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467" w:rsidRPr="00F95D89" w:rsidRDefault="00C97467" w:rsidP="00C97467">
      <w:pPr>
        <w:jc w:val="center"/>
        <w:rPr>
          <w:b/>
          <w:color w:val="000000"/>
          <w:lang w:val="kk-KZ"/>
        </w:rPr>
      </w:pPr>
    </w:p>
    <w:p w:rsidR="00C97467" w:rsidRPr="00F95D89" w:rsidRDefault="00C97467" w:rsidP="00C97467">
      <w:pPr>
        <w:jc w:val="center"/>
        <w:rPr>
          <w:b/>
          <w:color w:val="000000"/>
        </w:rPr>
      </w:pPr>
      <w:r w:rsidRPr="00F95D89">
        <w:rPr>
          <w:b/>
          <w:color w:val="000000"/>
        </w:rPr>
        <w:t>ҚАЗАҚСТАН РЕСПУБЛИКАСЫ БІЛІМ ЖӘНЕ ҒЫЛЫМ МИНИСТРЛІГІ</w:t>
      </w:r>
    </w:p>
    <w:p w:rsidR="00C97467" w:rsidRPr="00F95D89" w:rsidRDefault="00C97467" w:rsidP="00C97467">
      <w:pPr>
        <w:jc w:val="center"/>
        <w:rPr>
          <w:color w:val="000000"/>
        </w:rPr>
      </w:pPr>
    </w:p>
    <w:p w:rsidR="00C97467" w:rsidRPr="00F95D89" w:rsidRDefault="00C97467" w:rsidP="00C97467">
      <w:pPr>
        <w:jc w:val="center"/>
        <w:rPr>
          <w:color w:val="000000"/>
        </w:rPr>
      </w:pPr>
    </w:p>
    <w:p w:rsidR="00C97467" w:rsidRPr="00F95D89" w:rsidRDefault="00C97467" w:rsidP="00C97467">
      <w:pPr>
        <w:jc w:val="center"/>
        <w:rPr>
          <w:color w:val="000000"/>
        </w:rPr>
      </w:pPr>
    </w:p>
    <w:p w:rsidR="00C97467" w:rsidRPr="00F95D89" w:rsidRDefault="00C97467" w:rsidP="00C97467">
      <w:pPr>
        <w:jc w:val="center"/>
        <w:rPr>
          <w:color w:val="000000"/>
        </w:rPr>
      </w:pPr>
    </w:p>
    <w:p w:rsidR="00C97467" w:rsidRPr="00F95D89" w:rsidRDefault="00C97467" w:rsidP="00C97467">
      <w:pPr>
        <w:jc w:val="center"/>
        <w:rPr>
          <w:color w:val="000000"/>
        </w:rPr>
      </w:pPr>
    </w:p>
    <w:p w:rsidR="00C97467" w:rsidRPr="00F95D89" w:rsidRDefault="00C97467" w:rsidP="00C97467">
      <w:pPr>
        <w:jc w:val="center"/>
        <w:rPr>
          <w:b/>
          <w:color w:val="000000"/>
          <w:sz w:val="28"/>
          <w:szCs w:val="28"/>
        </w:rPr>
      </w:pPr>
      <w:r w:rsidRPr="00F95D89">
        <w:rPr>
          <w:b/>
          <w:color w:val="000000"/>
          <w:sz w:val="28"/>
          <w:szCs w:val="28"/>
        </w:rPr>
        <w:t>Әлқожаева Н.С.</w:t>
      </w: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r w:rsidRPr="00F95D89">
        <w:rPr>
          <w:b/>
          <w:color w:val="000000"/>
          <w:sz w:val="28"/>
          <w:szCs w:val="28"/>
        </w:rPr>
        <w:t>Педагогика</w:t>
      </w:r>
    </w:p>
    <w:p w:rsidR="00C97467" w:rsidRPr="00F95D89" w:rsidRDefault="00C97467" w:rsidP="00C97467">
      <w:pPr>
        <w:jc w:val="center"/>
        <w:rPr>
          <w:b/>
          <w:color w:val="000000"/>
          <w:sz w:val="28"/>
          <w:szCs w:val="28"/>
        </w:rPr>
      </w:pPr>
      <w:r w:rsidRPr="00F95D89">
        <w:rPr>
          <w:b/>
          <w:color w:val="000000"/>
          <w:sz w:val="28"/>
          <w:szCs w:val="28"/>
        </w:rPr>
        <w:t>(оқу әдістемелік кешен)</w:t>
      </w: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lang w:val="kk-KZ"/>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r w:rsidRPr="00F95D89">
        <w:rPr>
          <w:b/>
          <w:color w:val="000000"/>
          <w:sz w:val="28"/>
          <w:szCs w:val="28"/>
        </w:rPr>
        <w:t>Алматы-2006</w:t>
      </w: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r w:rsidRPr="00F95D89">
        <w:rPr>
          <w:b/>
          <w:color w:val="000000"/>
          <w:sz w:val="28"/>
          <w:szCs w:val="28"/>
        </w:rPr>
        <w:t>Абай атындағы Қазақ Ұлттық Педагогикалық университетінің оқу-әдістемелік секциясы ұсынған</w:t>
      </w: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jc w:val="center"/>
        <w:rPr>
          <w:b/>
          <w:color w:val="000000"/>
          <w:sz w:val="28"/>
          <w:szCs w:val="28"/>
        </w:rPr>
      </w:pPr>
    </w:p>
    <w:p w:rsidR="00C97467" w:rsidRPr="00F95D89" w:rsidRDefault="00C97467" w:rsidP="00C97467">
      <w:pPr>
        <w:rPr>
          <w:b/>
          <w:color w:val="000000"/>
          <w:sz w:val="28"/>
          <w:szCs w:val="28"/>
        </w:rPr>
      </w:pPr>
      <w:r w:rsidRPr="00F95D89">
        <w:rPr>
          <w:b/>
          <w:color w:val="000000"/>
          <w:sz w:val="28"/>
          <w:szCs w:val="28"/>
        </w:rPr>
        <w:t xml:space="preserve">Рецензенттер: </w:t>
      </w:r>
    </w:p>
    <w:p w:rsidR="00C97467" w:rsidRPr="00F95D89" w:rsidRDefault="00C97467" w:rsidP="00C97467">
      <w:pPr>
        <w:rPr>
          <w:b/>
          <w:color w:val="000000"/>
          <w:sz w:val="28"/>
          <w:szCs w:val="28"/>
        </w:rPr>
      </w:pPr>
      <w:r w:rsidRPr="00F95D89">
        <w:rPr>
          <w:b/>
          <w:color w:val="000000"/>
          <w:sz w:val="28"/>
          <w:szCs w:val="28"/>
        </w:rPr>
        <w:t>Ж.Р.Баширова п.ғ.д., профессор,  әл-Фараби атындағы ҚазҰУ</w:t>
      </w:r>
    </w:p>
    <w:p w:rsidR="00C97467" w:rsidRPr="00F95D89" w:rsidRDefault="00C97467" w:rsidP="00C97467">
      <w:pPr>
        <w:rPr>
          <w:b/>
          <w:color w:val="000000"/>
          <w:sz w:val="28"/>
          <w:szCs w:val="28"/>
        </w:rPr>
      </w:pPr>
      <w:r w:rsidRPr="00F95D89">
        <w:rPr>
          <w:b/>
          <w:color w:val="000000"/>
          <w:sz w:val="28"/>
          <w:szCs w:val="28"/>
        </w:rPr>
        <w:t>Х.К.Шалғынбаева п.ғ.д., доцент Абай атындағы ҚазҰПУ</w:t>
      </w:r>
    </w:p>
    <w:p w:rsidR="00C97467" w:rsidRPr="00F95D89" w:rsidRDefault="00C97467" w:rsidP="00C97467">
      <w:pPr>
        <w:rPr>
          <w:b/>
          <w:color w:val="000000"/>
          <w:sz w:val="28"/>
          <w:szCs w:val="28"/>
        </w:rPr>
      </w:pPr>
    </w:p>
    <w:p w:rsidR="00C97467" w:rsidRPr="00F95D89" w:rsidRDefault="00C97467" w:rsidP="00C97467">
      <w:pPr>
        <w:rPr>
          <w:b/>
          <w:color w:val="000000"/>
          <w:sz w:val="28"/>
          <w:szCs w:val="28"/>
        </w:rPr>
      </w:pPr>
    </w:p>
    <w:p w:rsidR="00C97467" w:rsidRPr="00F95D89" w:rsidRDefault="00C97467" w:rsidP="00C97467">
      <w:pPr>
        <w:rPr>
          <w:b/>
          <w:color w:val="000000"/>
          <w:sz w:val="28"/>
          <w:szCs w:val="28"/>
        </w:rPr>
      </w:pPr>
    </w:p>
    <w:p w:rsidR="00C97467" w:rsidRPr="00F95D89" w:rsidRDefault="00C97467" w:rsidP="00C97467">
      <w:pPr>
        <w:rPr>
          <w:b/>
          <w:color w:val="000000"/>
          <w:sz w:val="28"/>
          <w:szCs w:val="28"/>
        </w:rPr>
      </w:pPr>
      <w:r w:rsidRPr="00F95D89">
        <w:rPr>
          <w:b/>
          <w:color w:val="000000"/>
          <w:sz w:val="28"/>
          <w:szCs w:val="28"/>
        </w:rPr>
        <w:t>Автор:</w:t>
      </w:r>
    </w:p>
    <w:p w:rsidR="00C97467" w:rsidRPr="00F95D89" w:rsidRDefault="00C97467" w:rsidP="00C97467">
      <w:pPr>
        <w:rPr>
          <w:b/>
          <w:color w:val="000000"/>
          <w:sz w:val="28"/>
          <w:szCs w:val="28"/>
        </w:rPr>
      </w:pPr>
      <w:r w:rsidRPr="00F95D89">
        <w:rPr>
          <w:b/>
          <w:color w:val="000000"/>
          <w:sz w:val="28"/>
          <w:szCs w:val="28"/>
        </w:rPr>
        <w:t>П.ғ.к. Әлқожаева Нұрсұлу Сейткерімқызы</w:t>
      </w:r>
    </w:p>
    <w:p w:rsidR="00C97467" w:rsidRPr="00F95D89" w:rsidRDefault="00C97467" w:rsidP="00C97467">
      <w:pPr>
        <w:rPr>
          <w:b/>
          <w:color w:val="000000"/>
          <w:sz w:val="28"/>
          <w:szCs w:val="28"/>
        </w:rPr>
      </w:pPr>
    </w:p>
    <w:p w:rsidR="00C97467" w:rsidRPr="00F95D89" w:rsidRDefault="00C97467" w:rsidP="00C97467">
      <w:pPr>
        <w:rPr>
          <w:b/>
          <w:color w:val="000000"/>
          <w:sz w:val="28"/>
          <w:szCs w:val="28"/>
        </w:rPr>
      </w:pPr>
    </w:p>
    <w:p w:rsidR="00C97467" w:rsidRPr="00F95D89" w:rsidRDefault="00C97467" w:rsidP="00C97467">
      <w:pPr>
        <w:rPr>
          <w:b/>
          <w:color w:val="000000"/>
          <w:sz w:val="28"/>
          <w:szCs w:val="28"/>
        </w:rPr>
      </w:pPr>
    </w:p>
    <w:p w:rsidR="00C97467" w:rsidRPr="00F95D89" w:rsidRDefault="00C97467" w:rsidP="00C97467">
      <w:pPr>
        <w:rPr>
          <w:b/>
          <w:color w:val="000000"/>
          <w:sz w:val="28"/>
          <w:szCs w:val="28"/>
        </w:rPr>
      </w:pPr>
      <w:r w:rsidRPr="00F95D89">
        <w:rPr>
          <w:b/>
          <w:color w:val="000000"/>
          <w:sz w:val="28"/>
          <w:szCs w:val="28"/>
        </w:rPr>
        <w:t>Педагогика: Оқу әдістемелік кешен</w:t>
      </w:r>
    </w:p>
    <w:p w:rsidR="00C97467" w:rsidRPr="00F95D89" w:rsidRDefault="00C97467" w:rsidP="00C97467">
      <w:pPr>
        <w:rPr>
          <w:b/>
          <w:color w:val="000000"/>
          <w:sz w:val="28"/>
          <w:szCs w:val="28"/>
        </w:rPr>
      </w:pPr>
      <w:r w:rsidRPr="00F95D89">
        <w:rPr>
          <w:b/>
          <w:color w:val="000000"/>
          <w:sz w:val="28"/>
          <w:szCs w:val="28"/>
        </w:rPr>
        <w:t xml:space="preserve">  </w:t>
      </w:r>
    </w:p>
    <w:p w:rsidR="00C97467" w:rsidRPr="00F95D89" w:rsidRDefault="00C97467" w:rsidP="00C97467">
      <w:pPr>
        <w:jc w:val="center"/>
        <w:rPr>
          <w:b/>
          <w:color w:val="000000"/>
          <w:sz w:val="28"/>
          <w:szCs w:val="28"/>
        </w:rPr>
      </w:pPr>
    </w:p>
    <w:p w:rsidR="00C97467" w:rsidRPr="00F95D89" w:rsidRDefault="00C97467" w:rsidP="00C97467">
      <w:pPr>
        <w:jc w:val="both"/>
        <w:rPr>
          <w:color w:val="000000"/>
          <w:sz w:val="28"/>
          <w:szCs w:val="28"/>
        </w:rPr>
      </w:pPr>
      <w:r w:rsidRPr="00F95D89">
        <w:rPr>
          <w:b/>
          <w:color w:val="000000"/>
          <w:sz w:val="28"/>
          <w:szCs w:val="28"/>
        </w:rPr>
        <w:tab/>
      </w:r>
      <w:r w:rsidRPr="00F95D89">
        <w:rPr>
          <w:color w:val="000000"/>
          <w:sz w:val="28"/>
          <w:szCs w:val="28"/>
        </w:rPr>
        <w:t>Бұл әдістемелік кешен «Педагогика және психологияң мамандығының студенттеріне арналған. ОӘК мамандық бойынша мемлекеттік білім беру стандартына және типтік бағдарлама мазмұнына сай жазылған. Оқу әдістемелік кешен педагогика пәні бойынша теориялық білім жиынтығын құрайды және практикалық тапсырмалармен толықтырылға</w:t>
      </w:r>
      <w:r w:rsidRPr="00F95D89">
        <w:rPr>
          <w:color w:val="000000"/>
          <w:sz w:val="28"/>
          <w:szCs w:val="28"/>
          <w:lang w:val="kk-KZ"/>
        </w:rPr>
        <w:t>н</w:t>
      </w:r>
      <w:r w:rsidRPr="00F95D89">
        <w:rPr>
          <w:color w:val="000000"/>
          <w:sz w:val="28"/>
          <w:szCs w:val="28"/>
        </w:rPr>
        <w:t xml:space="preserve">. </w:t>
      </w:r>
    </w:p>
    <w:p w:rsidR="00C97467" w:rsidRPr="00F95D89" w:rsidRDefault="00C97467" w:rsidP="00C97467">
      <w:pPr>
        <w:jc w:val="both"/>
        <w:rPr>
          <w:color w:val="000000"/>
          <w:sz w:val="28"/>
          <w:szCs w:val="28"/>
        </w:rPr>
      </w:pPr>
      <w:r w:rsidRPr="00F95D89">
        <w:rPr>
          <w:color w:val="000000"/>
          <w:sz w:val="28"/>
          <w:szCs w:val="28"/>
        </w:rPr>
        <w:tab/>
        <w:t xml:space="preserve">Құрал мұғалімдер, студенттер, магистанттар, аспиранттар, білім саласындағы қызметкерлерге ұсынылады.  </w:t>
      </w: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pStyle w:val="a7"/>
        <w:rPr>
          <w:rFonts w:ascii="Times New Roman" w:hAnsi="Times New Roman"/>
          <w:color w:val="000000"/>
          <w:sz w:val="28"/>
          <w:szCs w:val="28"/>
          <w:lang w:val="kk-KZ"/>
        </w:rPr>
      </w:pPr>
    </w:p>
    <w:p w:rsidR="00C97467" w:rsidRPr="00F95D89" w:rsidRDefault="00C97467" w:rsidP="00C97467">
      <w:pPr>
        <w:ind w:left="360"/>
        <w:jc w:val="center"/>
        <w:rPr>
          <w:color w:val="000000"/>
          <w:sz w:val="28"/>
          <w:szCs w:val="28"/>
          <w:lang w:val="kk-KZ"/>
        </w:rPr>
      </w:pPr>
      <w:r w:rsidRPr="00F95D89">
        <w:rPr>
          <w:color w:val="000000"/>
          <w:sz w:val="28"/>
          <w:szCs w:val="28"/>
          <w:lang w:val="kk-KZ"/>
        </w:rPr>
        <w:lastRenderedPageBreak/>
        <w:t>Мазмұны</w:t>
      </w:r>
    </w:p>
    <w:p w:rsidR="00C97467" w:rsidRPr="00F95D89" w:rsidRDefault="00C97467" w:rsidP="00C97467">
      <w:pPr>
        <w:rPr>
          <w:color w:val="000000"/>
          <w:sz w:val="28"/>
          <w:szCs w:val="28"/>
          <w:lang w:val="kk-KZ"/>
        </w:rPr>
      </w:pPr>
      <w:r w:rsidRPr="00F95D89">
        <w:rPr>
          <w:color w:val="000000"/>
          <w:sz w:val="28"/>
          <w:szCs w:val="28"/>
          <w:lang w:val="kk-KZ"/>
        </w:rPr>
        <w:t>Силлабус..................................................................................................................1</w:t>
      </w:r>
    </w:p>
    <w:p w:rsidR="00C97467" w:rsidRPr="00F95D89" w:rsidRDefault="00C97467" w:rsidP="00C97467">
      <w:pPr>
        <w:rPr>
          <w:color w:val="000000"/>
          <w:sz w:val="28"/>
          <w:szCs w:val="28"/>
          <w:lang w:val="kk-KZ"/>
        </w:rPr>
      </w:pPr>
      <w:r w:rsidRPr="00F95D89">
        <w:rPr>
          <w:color w:val="000000"/>
          <w:sz w:val="28"/>
          <w:szCs w:val="28"/>
          <w:lang w:val="kk-KZ"/>
        </w:rPr>
        <w:t>Әдістемелік ұйымдастыру бөлімі......................................................................... 2</w:t>
      </w:r>
    </w:p>
    <w:p w:rsidR="00C97467" w:rsidRPr="00F95D89" w:rsidRDefault="00C97467" w:rsidP="00C97467">
      <w:pPr>
        <w:rPr>
          <w:color w:val="000000"/>
          <w:sz w:val="28"/>
          <w:szCs w:val="28"/>
          <w:lang w:val="kk-KZ"/>
        </w:rPr>
      </w:pPr>
      <w:r w:rsidRPr="00F95D89">
        <w:rPr>
          <w:color w:val="000000"/>
          <w:sz w:val="28"/>
          <w:szCs w:val="28"/>
          <w:lang w:val="kk-KZ"/>
        </w:rPr>
        <w:t>Кіріспе.................................................................................................................… 4</w:t>
      </w:r>
    </w:p>
    <w:p w:rsidR="00C97467" w:rsidRPr="00F95D89" w:rsidRDefault="00C97467" w:rsidP="00C97467">
      <w:pPr>
        <w:jc w:val="both"/>
        <w:rPr>
          <w:rFonts w:eastAsia="Batang"/>
          <w:color w:val="000000"/>
          <w:sz w:val="28"/>
          <w:szCs w:val="28"/>
          <w:lang w:val="kk-KZ"/>
        </w:rPr>
      </w:pPr>
      <w:r w:rsidRPr="00F95D89">
        <w:rPr>
          <w:rFonts w:eastAsia="Batang"/>
          <w:color w:val="000000"/>
          <w:sz w:val="28"/>
          <w:szCs w:val="28"/>
          <w:lang w:val="kk-KZ"/>
        </w:rPr>
        <w:t>1 бөлім. Педагогиканың  жалпы мәселелері......................................................  5</w:t>
      </w:r>
    </w:p>
    <w:p w:rsidR="00C97467" w:rsidRPr="00F95D89" w:rsidRDefault="00C97467" w:rsidP="00C97467">
      <w:pPr>
        <w:jc w:val="both"/>
        <w:rPr>
          <w:rFonts w:eastAsia="Batang"/>
          <w:color w:val="000000"/>
          <w:sz w:val="28"/>
          <w:szCs w:val="28"/>
          <w:lang w:val="kk-KZ"/>
        </w:rPr>
      </w:pPr>
      <w:r w:rsidRPr="00F95D89">
        <w:rPr>
          <w:rFonts w:eastAsia="Batang"/>
          <w:color w:val="000000"/>
          <w:sz w:val="28"/>
          <w:szCs w:val="28"/>
          <w:lang w:val="kk-KZ"/>
        </w:rPr>
        <w:t>1. Педагогика – адам туралы ғылымдар жүйесінде........................................6-14</w:t>
      </w:r>
    </w:p>
    <w:p w:rsidR="00C97467" w:rsidRPr="00F95D89" w:rsidRDefault="00C97467" w:rsidP="00C97467">
      <w:pPr>
        <w:jc w:val="both"/>
        <w:rPr>
          <w:color w:val="000000"/>
          <w:sz w:val="28"/>
          <w:szCs w:val="28"/>
          <w:lang w:val="kk-KZ"/>
        </w:rPr>
      </w:pPr>
      <w:r w:rsidRPr="00F95D89">
        <w:rPr>
          <w:color w:val="000000"/>
          <w:sz w:val="28"/>
          <w:szCs w:val="28"/>
          <w:lang w:val="kk-KZ"/>
        </w:rPr>
        <w:t>2.  Педагогиканың әдіснамалық негіздері.....................................................14-24</w:t>
      </w:r>
    </w:p>
    <w:p w:rsidR="00C97467" w:rsidRPr="00F95D89" w:rsidRDefault="00C97467" w:rsidP="00C97467">
      <w:pPr>
        <w:ind w:right="45"/>
        <w:jc w:val="both"/>
        <w:rPr>
          <w:color w:val="000000"/>
          <w:sz w:val="28"/>
          <w:szCs w:val="28"/>
          <w:lang w:val="kk-KZ"/>
        </w:rPr>
      </w:pPr>
      <w:r w:rsidRPr="00F95D89">
        <w:rPr>
          <w:color w:val="000000"/>
          <w:sz w:val="28"/>
          <w:szCs w:val="28"/>
          <w:lang w:val="kk-KZ"/>
        </w:rPr>
        <w:t>3. Педагогика ғылымының аксеологиялық негіздері...................................24-27</w:t>
      </w:r>
    </w:p>
    <w:p w:rsidR="00C97467" w:rsidRPr="00F95D89" w:rsidRDefault="00C97467" w:rsidP="00C97467">
      <w:pPr>
        <w:ind w:right="45"/>
        <w:jc w:val="both"/>
        <w:rPr>
          <w:color w:val="000000"/>
          <w:sz w:val="28"/>
          <w:szCs w:val="28"/>
          <w:lang w:val="kk-KZ"/>
        </w:rPr>
      </w:pPr>
      <w:r w:rsidRPr="00F95D89">
        <w:rPr>
          <w:color w:val="000000"/>
          <w:sz w:val="28"/>
          <w:szCs w:val="28"/>
          <w:lang w:val="kk-KZ"/>
        </w:rPr>
        <w:t>4. Педагогикадағы мақсатты анықтау...........................................................27-31</w:t>
      </w:r>
    </w:p>
    <w:p w:rsidR="00C97467" w:rsidRPr="00F95D89" w:rsidRDefault="00C97467" w:rsidP="00C97467">
      <w:pPr>
        <w:ind w:right="-1044"/>
        <w:jc w:val="both"/>
        <w:rPr>
          <w:color w:val="000000"/>
          <w:sz w:val="28"/>
          <w:szCs w:val="28"/>
          <w:lang w:val="uk-UA"/>
        </w:rPr>
      </w:pPr>
      <w:r w:rsidRPr="00F95D89">
        <w:rPr>
          <w:color w:val="000000"/>
          <w:sz w:val="28"/>
          <w:szCs w:val="28"/>
          <w:lang w:val="uk-UA"/>
        </w:rPr>
        <w:t>5. Оқушы тұлғасы – тәрбиенің объектісі мен субъектісі............................31-39</w:t>
      </w:r>
    </w:p>
    <w:p w:rsidR="00C97467" w:rsidRPr="00F95D89" w:rsidRDefault="00C97467" w:rsidP="00C97467">
      <w:pPr>
        <w:jc w:val="both"/>
        <w:rPr>
          <w:snapToGrid w:val="0"/>
          <w:color w:val="000000"/>
          <w:sz w:val="28"/>
          <w:szCs w:val="28"/>
          <w:lang w:val="kk-KZ"/>
        </w:rPr>
      </w:pPr>
      <w:r w:rsidRPr="00F95D89">
        <w:rPr>
          <w:snapToGrid w:val="0"/>
          <w:color w:val="000000"/>
          <w:sz w:val="28"/>
          <w:szCs w:val="28"/>
          <w:lang w:val="kk-KZ"/>
        </w:rPr>
        <w:t xml:space="preserve">6. Дамудың жас және жеке ерекшеліктері...................................................39-42 </w:t>
      </w:r>
    </w:p>
    <w:p w:rsidR="00C97467" w:rsidRPr="00F95D89" w:rsidRDefault="00C97467" w:rsidP="00C97467">
      <w:pPr>
        <w:jc w:val="both"/>
        <w:rPr>
          <w:snapToGrid w:val="0"/>
          <w:color w:val="000000"/>
          <w:sz w:val="28"/>
          <w:szCs w:val="28"/>
          <w:lang w:val="kk-KZ"/>
        </w:rPr>
      </w:pPr>
      <w:r w:rsidRPr="00F95D89">
        <w:rPr>
          <w:snapToGrid w:val="0"/>
          <w:color w:val="000000"/>
          <w:sz w:val="28"/>
          <w:szCs w:val="28"/>
          <w:lang w:val="kk-KZ"/>
        </w:rPr>
        <w:t>7. Қазақстан Республикасындағы білім беру жүйесі..................................42-47</w:t>
      </w:r>
    </w:p>
    <w:p w:rsidR="00C97467" w:rsidRPr="00F95D89" w:rsidRDefault="00C97467" w:rsidP="00C97467">
      <w:pPr>
        <w:jc w:val="both"/>
        <w:rPr>
          <w:snapToGrid w:val="0"/>
          <w:color w:val="000000"/>
          <w:sz w:val="28"/>
          <w:szCs w:val="28"/>
          <w:lang w:val="kk-KZ"/>
        </w:rPr>
      </w:pPr>
      <w:r w:rsidRPr="00F95D89">
        <w:rPr>
          <w:snapToGrid w:val="0"/>
          <w:color w:val="000000"/>
          <w:sz w:val="28"/>
          <w:szCs w:val="28"/>
          <w:lang w:val="kk-KZ"/>
        </w:rPr>
        <w:t>ІІ бөлім. Тәрбие теориясы...................................................................................47</w:t>
      </w:r>
    </w:p>
    <w:p w:rsidR="00C97467" w:rsidRPr="00F95D89" w:rsidRDefault="00C97467" w:rsidP="00C97467">
      <w:pPr>
        <w:jc w:val="both"/>
        <w:rPr>
          <w:color w:val="000000"/>
          <w:sz w:val="28"/>
          <w:szCs w:val="28"/>
          <w:lang w:val="kk-KZ"/>
        </w:rPr>
      </w:pPr>
      <w:r w:rsidRPr="00F95D89">
        <w:rPr>
          <w:color w:val="000000"/>
          <w:sz w:val="28"/>
          <w:szCs w:val="28"/>
          <w:lang w:val="kk-KZ"/>
        </w:rPr>
        <w:t>8. Педагогикалық процесс жүйесіндегі тәрбие...........................................47-54</w:t>
      </w:r>
    </w:p>
    <w:p w:rsidR="00C97467" w:rsidRPr="00F95D89" w:rsidRDefault="00C97467" w:rsidP="00C97467">
      <w:pPr>
        <w:jc w:val="both"/>
        <w:rPr>
          <w:color w:val="000000"/>
          <w:sz w:val="28"/>
          <w:szCs w:val="28"/>
          <w:lang w:val="kk-KZ"/>
        </w:rPr>
      </w:pPr>
      <w:r w:rsidRPr="00F95D89">
        <w:rPr>
          <w:color w:val="000000"/>
          <w:sz w:val="28"/>
          <w:szCs w:val="28"/>
          <w:lang w:val="kk-KZ"/>
        </w:rPr>
        <w:t>9. Тәрбие заңдылықтары мен принциптері.................................................55-58</w:t>
      </w:r>
    </w:p>
    <w:p w:rsidR="00C97467" w:rsidRPr="00F95D89" w:rsidRDefault="00C97467" w:rsidP="00C97467">
      <w:pPr>
        <w:jc w:val="both"/>
        <w:rPr>
          <w:color w:val="000000"/>
          <w:sz w:val="28"/>
          <w:szCs w:val="28"/>
          <w:lang w:val="kk-KZ"/>
        </w:rPr>
      </w:pPr>
      <w:r w:rsidRPr="00F95D89">
        <w:rPr>
          <w:color w:val="000000"/>
          <w:sz w:val="28"/>
          <w:szCs w:val="28"/>
          <w:lang w:val="kk-KZ"/>
        </w:rPr>
        <w:t>10. Тәрбие процесінде тұлғаны қалыптастыру...........................................58-65</w:t>
      </w:r>
    </w:p>
    <w:p w:rsidR="00C97467" w:rsidRPr="00F95D89" w:rsidRDefault="00C97467" w:rsidP="00C97467">
      <w:pPr>
        <w:jc w:val="both"/>
        <w:rPr>
          <w:color w:val="000000"/>
          <w:sz w:val="28"/>
          <w:szCs w:val="28"/>
          <w:lang w:val="kk-KZ"/>
        </w:rPr>
      </w:pPr>
      <w:r w:rsidRPr="00F95D89">
        <w:rPr>
          <w:color w:val="000000"/>
          <w:sz w:val="28"/>
          <w:szCs w:val="28"/>
          <w:lang w:val="kk-KZ"/>
        </w:rPr>
        <w:t xml:space="preserve">11. Қазіргі педагогикадағы тәрбие әдістері, құралдары </w:t>
      </w:r>
    </w:p>
    <w:p w:rsidR="00C97467" w:rsidRPr="00F95D89" w:rsidRDefault="00C97467" w:rsidP="00C97467">
      <w:pPr>
        <w:jc w:val="both"/>
        <w:rPr>
          <w:color w:val="000000"/>
          <w:sz w:val="28"/>
          <w:szCs w:val="28"/>
          <w:lang w:val="kk-KZ"/>
        </w:rPr>
      </w:pPr>
      <w:r w:rsidRPr="00F95D89">
        <w:rPr>
          <w:color w:val="000000"/>
          <w:sz w:val="28"/>
          <w:szCs w:val="28"/>
          <w:lang w:val="kk-KZ"/>
        </w:rPr>
        <w:t>және формалары............................................................................................65-68</w:t>
      </w:r>
    </w:p>
    <w:p w:rsidR="00C97467" w:rsidRPr="00F95D89" w:rsidRDefault="00C97467" w:rsidP="00C97467">
      <w:pPr>
        <w:jc w:val="both"/>
        <w:rPr>
          <w:color w:val="000000"/>
          <w:sz w:val="28"/>
          <w:szCs w:val="28"/>
          <w:lang w:val="kk-KZ"/>
        </w:rPr>
      </w:pPr>
      <w:r w:rsidRPr="00F95D89">
        <w:rPr>
          <w:color w:val="000000"/>
          <w:sz w:val="28"/>
          <w:szCs w:val="28"/>
          <w:lang w:val="kk-KZ"/>
        </w:rPr>
        <w:t>12. Дүниеге көзқарас – қалыптасушы тұлғаның негізі............................ 68-72</w:t>
      </w:r>
    </w:p>
    <w:p w:rsidR="00C97467" w:rsidRPr="00F95D89" w:rsidRDefault="00C97467" w:rsidP="00C97467">
      <w:pPr>
        <w:pStyle w:val="Normal"/>
        <w:ind w:right="51"/>
        <w:jc w:val="both"/>
        <w:rPr>
          <w:color w:val="000000"/>
          <w:sz w:val="28"/>
          <w:szCs w:val="28"/>
          <w:lang w:val="kk-KZ" w:eastAsia="ko-KR"/>
        </w:rPr>
      </w:pPr>
      <w:r w:rsidRPr="00F95D89">
        <w:rPr>
          <w:color w:val="000000"/>
          <w:sz w:val="28"/>
          <w:szCs w:val="28"/>
          <w:lang w:val="kk-KZ" w:eastAsia="ko-KR"/>
        </w:rPr>
        <w:t>13.Ұжым-тәрбие құралы............................................................................. 72-75</w:t>
      </w:r>
    </w:p>
    <w:p w:rsidR="00C97467" w:rsidRPr="00F95D89" w:rsidRDefault="00C97467" w:rsidP="00C97467">
      <w:pPr>
        <w:pStyle w:val="a5"/>
        <w:ind w:right="-716"/>
        <w:rPr>
          <w:rFonts w:ascii="Times New Roman" w:eastAsia="Batang" w:hAnsi="Times New Roman"/>
          <w:b w:val="0"/>
          <w:szCs w:val="28"/>
          <w:lang w:val="kk-KZ" w:eastAsia="ko-KR"/>
        </w:rPr>
      </w:pPr>
      <w:r w:rsidRPr="00F95D89">
        <w:rPr>
          <w:rFonts w:ascii="Times New Roman" w:eastAsia="Batang" w:hAnsi="Times New Roman"/>
          <w:b w:val="0"/>
          <w:szCs w:val="28"/>
          <w:lang w:val="kk-KZ" w:eastAsia="ko-KR"/>
        </w:rPr>
        <w:t>ІІІ</w:t>
      </w:r>
      <w:r w:rsidRPr="00F95D89">
        <w:rPr>
          <w:rFonts w:ascii="Times New Roman" w:eastAsia="Batang" w:hAnsi="Times New Roman"/>
          <w:b w:val="0"/>
          <w:szCs w:val="28"/>
          <w:lang w:val="nl-NL" w:eastAsia="ko-KR"/>
        </w:rPr>
        <w:t xml:space="preserve"> </w:t>
      </w:r>
      <w:r w:rsidRPr="00F95D89">
        <w:rPr>
          <w:rFonts w:ascii="Times New Roman" w:eastAsia="Batang" w:hAnsi="Times New Roman"/>
          <w:b w:val="0"/>
          <w:szCs w:val="28"/>
          <w:lang w:val="kk-KZ" w:eastAsia="ko-KR"/>
        </w:rPr>
        <w:t>бөлім. Оқыту теориясы.................................................................................76</w:t>
      </w:r>
    </w:p>
    <w:p w:rsidR="00C97467" w:rsidRPr="00F95D89" w:rsidRDefault="00C97467" w:rsidP="00C97467">
      <w:pPr>
        <w:jc w:val="both"/>
        <w:rPr>
          <w:rFonts w:eastAsia="Batang"/>
          <w:color w:val="000000"/>
          <w:sz w:val="28"/>
          <w:szCs w:val="28"/>
          <w:lang w:val="kk-KZ"/>
        </w:rPr>
      </w:pPr>
      <w:r w:rsidRPr="00F95D89">
        <w:rPr>
          <w:rFonts w:eastAsia="Batang"/>
          <w:color w:val="000000"/>
          <w:sz w:val="28"/>
          <w:szCs w:val="28"/>
          <w:lang w:val="kk-KZ"/>
        </w:rPr>
        <w:t>14.  Дидактика-оқыту теориясы.................................................................. 76-81</w:t>
      </w:r>
    </w:p>
    <w:p w:rsidR="00C97467" w:rsidRPr="00F95D89" w:rsidRDefault="00C97467" w:rsidP="00C97467">
      <w:pPr>
        <w:jc w:val="both"/>
        <w:rPr>
          <w:color w:val="000000"/>
          <w:sz w:val="28"/>
          <w:szCs w:val="28"/>
          <w:lang w:val="kk-KZ"/>
        </w:rPr>
      </w:pPr>
      <w:r w:rsidRPr="00F95D89">
        <w:rPr>
          <w:color w:val="000000"/>
          <w:sz w:val="28"/>
          <w:szCs w:val="28"/>
          <w:lang w:val="kk-KZ"/>
        </w:rPr>
        <w:t xml:space="preserve">15.  Оқыту процесі – тұтас жүйе..................................................................81-87 </w:t>
      </w:r>
    </w:p>
    <w:p w:rsidR="00C97467" w:rsidRPr="00F95D89" w:rsidRDefault="00C97467" w:rsidP="00C97467">
      <w:pPr>
        <w:jc w:val="both"/>
        <w:rPr>
          <w:color w:val="000000"/>
          <w:sz w:val="28"/>
          <w:szCs w:val="28"/>
          <w:lang w:val="kk-KZ"/>
        </w:rPr>
      </w:pPr>
      <w:r w:rsidRPr="00F95D89">
        <w:rPr>
          <w:color w:val="000000"/>
          <w:sz w:val="28"/>
          <w:szCs w:val="28"/>
          <w:lang w:val="kk-KZ"/>
        </w:rPr>
        <w:t>16. Оқыту заңдары, зањдылыќтары және принциптері.............................87-90</w:t>
      </w:r>
    </w:p>
    <w:p w:rsidR="00C97467" w:rsidRPr="00F95D89" w:rsidRDefault="00C97467" w:rsidP="00C97467">
      <w:pPr>
        <w:jc w:val="both"/>
        <w:rPr>
          <w:color w:val="000000"/>
          <w:sz w:val="28"/>
          <w:szCs w:val="28"/>
          <w:lang w:val="kk-KZ"/>
        </w:rPr>
      </w:pPr>
      <w:r w:rsidRPr="00F95D89">
        <w:rPr>
          <w:color w:val="000000"/>
          <w:sz w:val="28"/>
          <w:szCs w:val="28"/>
          <w:lang w:val="kk-KZ"/>
        </w:rPr>
        <w:t>17.  Қазіргі кездегі  білім берудің мазмұны................................................90-95</w:t>
      </w:r>
    </w:p>
    <w:p w:rsidR="00C97467" w:rsidRPr="00F95D89" w:rsidRDefault="00C97467" w:rsidP="00C97467">
      <w:pPr>
        <w:jc w:val="both"/>
        <w:rPr>
          <w:color w:val="000000"/>
          <w:sz w:val="28"/>
          <w:szCs w:val="28"/>
          <w:lang w:val="kk-KZ"/>
        </w:rPr>
      </w:pPr>
      <w:r w:rsidRPr="00F95D89">
        <w:rPr>
          <w:color w:val="000000"/>
          <w:sz w:val="28"/>
          <w:szCs w:val="28"/>
          <w:lang w:val="kk-KZ"/>
        </w:rPr>
        <w:t>18. Қазіргі кездегі оқыту  құралдары мен әдістері.................................. 96-100</w:t>
      </w:r>
    </w:p>
    <w:p w:rsidR="00C97467" w:rsidRPr="00F95D89" w:rsidRDefault="00C97467" w:rsidP="00C97467">
      <w:pPr>
        <w:jc w:val="both"/>
        <w:rPr>
          <w:color w:val="000000"/>
          <w:sz w:val="28"/>
          <w:szCs w:val="28"/>
          <w:lang w:val="kk-KZ"/>
        </w:rPr>
      </w:pPr>
      <w:r w:rsidRPr="00F95D89">
        <w:rPr>
          <w:color w:val="000000"/>
          <w:sz w:val="28"/>
          <w:szCs w:val="28"/>
          <w:lang w:val="nl-NL"/>
        </w:rPr>
        <w:t>19</w:t>
      </w:r>
      <w:r w:rsidRPr="00F95D89">
        <w:rPr>
          <w:color w:val="000000"/>
          <w:sz w:val="28"/>
          <w:szCs w:val="28"/>
          <w:lang w:val="kk-KZ"/>
        </w:rPr>
        <w:t>. Қазіргі</w:t>
      </w:r>
      <w:r w:rsidRPr="00F95D89">
        <w:rPr>
          <w:color w:val="000000"/>
          <w:sz w:val="28"/>
          <w:szCs w:val="28"/>
          <w:lang w:val="nl-NL"/>
        </w:rPr>
        <w:t xml:space="preserve"> </w:t>
      </w:r>
      <w:r w:rsidRPr="00F95D89">
        <w:rPr>
          <w:color w:val="000000"/>
          <w:sz w:val="28"/>
          <w:szCs w:val="28"/>
          <w:lang w:val="kk-KZ"/>
        </w:rPr>
        <w:t>кезде</w:t>
      </w:r>
      <w:r w:rsidRPr="00F95D89">
        <w:rPr>
          <w:color w:val="000000"/>
          <w:sz w:val="28"/>
          <w:szCs w:val="28"/>
          <w:lang w:val="nl-NL"/>
        </w:rPr>
        <w:t xml:space="preserve"> </w:t>
      </w:r>
      <w:r w:rsidRPr="00F95D89">
        <w:rPr>
          <w:color w:val="000000"/>
          <w:sz w:val="28"/>
          <w:szCs w:val="28"/>
          <w:lang w:val="kk-KZ"/>
        </w:rPr>
        <w:t>оқытуды</w:t>
      </w:r>
      <w:r w:rsidRPr="00F95D89">
        <w:rPr>
          <w:color w:val="000000"/>
          <w:sz w:val="28"/>
          <w:szCs w:val="28"/>
          <w:lang w:val="nl-NL"/>
        </w:rPr>
        <w:t xml:space="preserve"> </w:t>
      </w:r>
      <w:r w:rsidRPr="00F95D89">
        <w:rPr>
          <w:color w:val="000000"/>
          <w:sz w:val="28"/>
          <w:szCs w:val="28"/>
          <w:lang w:val="kk-KZ"/>
        </w:rPr>
        <w:t>ұйымдастыру</w:t>
      </w:r>
      <w:r w:rsidRPr="00F95D89">
        <w:rPr>
          <w:color w:val="000000"/>
          <w:sz w:val="28"/>
          <w:szCs w:val="28"/>
          <w:lang w:val="nl-NL"/>
        </w:rPr>
        <w:t xml:space="preserve"> </w:t>
      </w:r>
      <w:r w:rsidRPr="00F95D89">
        <w:rPr>
          <w:color w:val="000000"/>
          <w:sz w:val="28"/>
          <w:szCs w:val="28"/>
          <w:lang w:val="kk-KZ"/>
        </w:rPr>
        <w:t>формалары.............................100-105</w:t>
      </w:r>
    </w:p>
    <w:p w:rsidR="00C97467" w:rsidRPr="00F95D89" w:rsidRDefault="00C97467" w:rsidP="00C97467">
      <w:pPr>
        <w:jc w:val="both"/>
        <w:rPr>
          <w:color w:val="000000"/>
          <w:sz w:val="28"/>
          <w:szCs w:val="28"/>
          <w:lang w:val="kk-KZ"/>
        </w:rPr>
      </w:pPr>
      <w:r w:rsidRPr="00F95D89">
        <w:rPr>
          <w:color w:val="000000"/>
          <w:sz w:val="28"/>
          <w:szCs w:val="28"/>
          <w:lang w:val="kk-KZ"/>
        </w:rPr>
        <w:t>20. Оқыту процесінің сапасын педагогикалық бақылау........................105-109</w:t>
      </w:r>
    </w:p>
    <w:p w:rsidR="00C97467" w:rsidRPr="00F95D89" w:rsidRDefault="00C97467" w:rsidP="00C97467">
      <w:pPr>
        <w:jc w:val="both"/>
        <w:rPr>
          <w:color w:val="000000"/>
          <w:sz w:val="28"/>
          <w:szCs w:val="28"/>
          <w:lang w:val="kk-KZ"/>
        </w:rPr>
      </w:pPr>
      <w:r w:rsidRPr="00F95D89">
        <w:rPr>
          <w:color w:val="000000"/>
          <w:sz w:val="28"/>
          <w:szCs w:val="28"/>
          <w:lang w:val="kk-KZ"/>
        </w:rPr>
        <w:t>21. Оқушылардың оқуын мотивациялау..................................................109-113</w:t>
      </w:r>
    </w:p>
    <w:p w:rsidR="00C97467" w:rsidRPr="00F95D89" w:rsidRDefault="00C97467" w:rsidP="00C97467">
      <w:pPr>
        <w:jc w:val="both"/>
        <w:rPr>
          <w:color w:val="000000"/>
          <w:sz w:val="28"/>
          <w:szCs w:val="28"/>
          <w:lang w:val="kk-KZ"/>
        </w:rPr>
      </w:pPr>
      <w:r w:rsidRPr="00F95D89">
        <w:rPr>
          <w:color w:val="000000"/>
          <w:sz w:val="28"/>
          <w:szCs w:val="28"/>
          <w:lang w:val="kk-KZ"/>
        </w:rPr>
        <w:t>22. Оқытудың педагогикалық  технологиялары.....................................113-122</w:t>
      </w:r>
    </w:p>
    <w:p w:rsidR="00C97467" w:rsidRPr="00F95D89" w:rsidRDefault="00C97467" w:rsidP="00C97467">
      <w:pPr>
        <w:pStyle w:val="a3"/>
        <w:rPr>
          <w:rFonts w:ascii="Times New Roman" w:eastAsia="Batang" w:hAnsi="Times New Roman"/>
          <w:color w:val="000000"/>
          <w:szCs w:val="28"/>
          <w:lang w:val="kk-KZ"/>
        </w:rPr>
      </w:pPr>
      <w:r w:rsidRPr="00F95D89">
        <w:rPr>
          <w:rFonts w:ascii="Times New Roman" w:eastAsia="Batang" w:hAnsi="Times New Roman"/>
          <w:color w:val="000000"/>
          <w:szCs w:val="28"/>
          <w:lang w:val="kk-KZ"/>
        </w:rPr>
        <w:t>23. Семинар сабақтары............................................................................. 123-127</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24. Педагогика пәні бойынша тест тапсырмалары.................................127-133</w:t>
      </w:r>
    </w:p>
    <w:p w:rsidR="00C97467" w:rsidRPr="00F95D89" w:rsidRDefault="00C97467" w:rsidP="00C97467">
      <w:pPr>
        <w:pStyle w:val="a3"/>
        <w:rPr>
          <w:rFonts w:ascii="Times New Roman" w:eastAsia="Batang" w:hAnsi="Times New Roman"/>
          <w:color w:val="000000"/>
          <w:szCs w:val="28"/>
          <w:lang w:val="kk-KZ"/>
        </w:rPr>
      </w:pPr>
      <w:r w:rsidRPr="00F95D89">
        <w:rPr>
          <w:rFonts w:ascii="Times New Roman" w:eastAsia="Batang" w:hAnsi="Times New Roman"/>
          <w:color w:val="000000"/>
          <w:szCs w:val="28"/>
          <w:lang w:val="kk-KZ"/>
        </w:rPr>
        <w:t>25. Ұғымдық түсініктеме сөздіктер..........................................................134-137</w:t>
      </w:r>
    </w:p>
    <w:p w:rsidR="00C97467" w:rsidRPr="00F95D89" w:rsidRDefault="00C97467" w:rsidP="00C97467">
      <w:pPr>
        <w:pStyle w:val="a3"/>
        <w:rPr>
          <w:rFonts w:ascii="Times New Roman" w:eastAsia="Batang" w:hAnsi="Times New Roman"/>
          <w:color w:val="000000"/>
          <w:szCs w:val="28"/>
          <w:lang w:val="kk-KZ"/>
        </w:rPr>
      </w:pPr>
      <w:r w:rsidRPr="00F95D89">
        <w:rPr>
          <w:rFonts w:ascii="Times New Roman" w:eastAsia="Batang" w:hAnsi="Times New Roman"/>
          <w:color w:val="000000"/>
          <w:szCs w:val="28"/>
          <w:lang w:val="kk-KZ"/>
        </w:rPr>
        <w:t>26. Тест тапсырмаларының жауаптары...........................................................138</w:t>
      </w:r>
    </w:p>
    <w:p w:rsidR="00C97467" w:rsidRPr="00E11670" w:rsidRDefault="00C97467" w:rsidP="00C97467">
      <w:pPr>
        <w:pStyle w:val="a3"/>
        <w:rPr>
          <w:rFonts w:ascii="Times New Roman" w:eastAsia="Batang" w:hAnsi="Times New Roman"/>
          <w:bCs/>
          <w:color w:val="000000"/>
          <w:szCs w:val="28"/>
          <w:lang w:val="kk-KZ"/>
        </w:rPr>
      </w:pPr>
      <w:r w:rsidRPr="00F95D89">
        <w:rPr>
          <w:rFonts w:ascii="Times New Roman" w:eastAsia="Batang" w:hAnsi="Times New Roman"/>
          <w:color w:val="000000"/>
          <w:szCs w:val="28"/>
          <w:lang w:val="kk-KZ"/>
        </w:rPr>
        <w:t>Қосымшалар</w:t>
      </w:r>
      <w:r w:rsidRPr="00F95D89">
        <w:rPr>
          <w:rFonts w:ascii="Times New Roman" w:eastAsia="Batang" w:hAnsi="Times New Roman"/>
          <w:bCs/>
          <w:color w:val="000000"/>
          <w:szCs w:val="28"/>
          <w:lang w:val="kk-KZ"/>
        </w:rPr>
        <w:t>............................................................................................... 139-153</w:t>
      </w:r>
    </w:p>
    <w:p w:rsidR="00C97467" w:rsidRDefault="00C97467" w:rsidP="00C97467">
      <w:pPr>
        <w:pStyle w:val="4"/>
        <w:jc w:val="center"/>
        <w:rPr>
          <w:color w:val="000000"/>
          <w:lang w:val="kk-KZ"/>
        </w:rPr>
      </w:pPr>
    </w:p>
    <w:p w:rsidR="00C97467" w:rsidRDefault="00C97467" w:rsidP="00C97467">
      <w:pPr>
        <w:pStyle w:val="4"/>
        <w:jc w:val="center"/>
        <w:rPr>
          <w:color w:val="000000"/>
          <w:lang w:val="kk-KZ"/>
        </w:rPr>
      </w:pPr>
    </w:p>
    <w:p w:rsidR="00C97467" w:rsidRDefault="00C97467" w:rsidP="00C97467">
      <w:pPr>
        <w:rPr>
          <w:lang w:val="kk-KZ"/>
        </w:rPr>
      </w:pPr>
    </w:p>
    <w:p w:rsidR="00C97467" w:rsidRPr="00E11670" w:rsidRDefault="00C97467" w:rsidP="00C97467">
      <w:pPr>
        <w:rPr>
          <w:lang w:val="kk-KZ"/>
        </w:rPr>
      </w:pPr>
    </w:p>
    <w:p w:rsidR="00C97467" w:rsidRDefault="00C97467" w:rsidP="00C97467">
      <w:pPr>
        <w:pStyle w:val="4"/>
        <w:jc w:val="center"/>
        <w:rPr>
          <w:color w:val="000000"/>
          <w:lang w:val="kk-KZ"/>
        </w:rPr>
      </w:pPr>
    </w:p>
    <w:p w:rsidR="00C97467" w:rsidRPr="00F95D89" w:rsidRDefault="00C97467" w:rsidP="00C97467">
      <w:pPr>
        <w:pStyle w:val="4"/>
        <w:jc w:val="center"/>
        <w:rPr>
          <w:color w:val="000000"/>
          <w:lang w:val="kk-KZ"/>
        </w:rPr>
      </w:pPr>
      <w:r w:rsidRPr="00F95D89">
        <w:rPr>
          <w:color w:val="000000"/>
          <w:lang w:val="kk-KZ"/>
        </w:rPr>
        <w:t>СИЛЛАБУС</w:t>
      </w:r>
    </w:p>
    <w:p w:rsidR="00C97467" w:rsidRPr="00F95D89" w:rsidRDefault="00C97467" w:rsidP="00C97467">
      <w:pPr>
        <w:pStyle w:val="a3"/>
        <w:ind w:left="-540" w:firstLine="360"/>
        <w:rPr>
          <w:rFonts w:ascii="Times New Roman" w:hAnsi="Times New Roman"/>
          <w:color w:val="000000"/>
          <w:szCs w:val="28"/>
          <w:lang w:val="kk-KZ"/>
        </w:rPr>
      </w:pPr>
      <w:r w:rsidRPr="00F95D89">
        <w:rPr>
          <w:rFonts w:ascii="Times New Roman" w:hAnsi="Times New Roman"/>
          <w:b/>
          <w:color w:val="000000"/>
          <w:szCs w:val="28"/>
          <w:lang w:val="kk-KZ"/>
        </w:rPr>
        <w:t xml:space="preserve">Пререквизиттер: </w:t>
      </w:r>
      <w:r w:rsidRPr="00F95D89">
        <w:rPr>
          <w:rFonts w:ascii="Times New Roman" w:hAnsi="Times New Roman"/>
          <w:color w:val="000000"/>
          <w:szCs w:val="28"/>
          <w:lang w:val="kk-KZ"/>
        </w:rPr>
        <w:t xml:space="preserve">Педагогикалық  кәсіби білім “Педагогика” курсы бойынша «Педагогикалық мамандыққа кіріспең курсымен қатар оқытылады. Осы пәнді оқып-үйрену барысында алынған білім, Сізге педагогика ғылымының негізін меңгеруге көмектеседі. Бұл курсты толық  меңгеру үшін “Философия”, “Психология ”, “Әлеуметтану”, “Мәдениеттану” пәндерімен тығыз байланыста болу қажет. </w:t>
      </w:r>
    </w:p>
    <w:p w:rsidR="00C97467" w:rsidRPr="00F95D89" w:rsidRDefault="00C97467" w:rsidP="00C97467">
      <w:pPr>
        <w:pStyle w:val="a3"/>
        <w:ind w:left="-540" w:firstLine="360"/>
        <w:rPr>
          <w:rFonts w:ascii="Times New Roman" w:hAnsi="Times New Roman"/>
          <w:color w:val="000000"/>
          <w:szCs w:val="28"/>
          <w:lang w:val="kk-KZ"/>
        </w:rPr>
      </w:pPr>
      <w:r w:rsidRPr="00F95D89">
        <w:rPr>
          <w:rFonts w:ascii="Times New Roman" w:hAnsi="Times New Roman"/>
          <w:color w:val="000000"/>
          <w:szCs w:val="28"/>
          <w:lang w:val="kk-KZ"/>
        </w:rPr>
        <w:t xml:space="preserve">Курсқа қысқаша  сипаттама: </w:t>
      </w:r>
      <w:r w:rsidRPr="00F95D89">
        <w:rPr>
          <w:rFonts w:ascii="Times New Roman" w:hAnsi="Times New Roman"/>
          <w:color w:val="000000"/>
          <w:szCs w:val="28"/>
          <w:lang w:val="kk-KZ"/>
        </w:rPr>
        <w:tab/>
        <w:t>Ұсынылып отырған  “Педагогика” ОӘК  педагогиканың пән ретіндегі мәнін  ашудағы қазіргі әдіснамалық жағдайларға сүйенеді, сонымен қатар отандық және әлемдік педагогикалық, психологиялық ғылымдардың жетістіктері ескеріледі.</w:t>
      </w:r>
    </w:p>
    <w:p w:rsidR="00C97467" w:rsidRPr="00F95D89" w:rsidRDefault="00C97467" w:rsidP="00C97467">
      <w:pPr>
        <w:ind w:left="-540" w:firstLine="360"/>
        <w:jc w:val="both"/>
        <w:rPr>
          <w:rFonts w:eastAsia="Batang"/>
          <w:color w:val="000000"/>
          <w:sz w:val="28"/>
          <w:szCs w:val="28"/>
          <w:lang w:val="kk-KZ" w:eastAsia="ko-KR"/>
        </w:rPr>
      </w:pPr>
      <w:r w:rsidRPr="00F95D89">
        <w:rPr>
          <w:color w:val="000000"/>
          <w:sz w:val="28"/>
          <w:szCs w:val="28"/>
          <w:lang w:val="kk-KZ"/>
        </w:rPr>
        <w:t xml:space="preserve"> </w:t>
      </w:r>
      <w:r w:rsidRPr="00F95D89">
        <w:rPr>
          <w:rFonts w:eastAsia="Batang"/>
          <w:color w:val="000000"/>
          <w:sz w:val="28"/>
          <w:szCs w:val="28"/>
          <w:lang w:val="kk-KZ" w:eastAsia="ko-KR"/>
        </w:rPr>
        <w:t>Курс мақсаты мен міндеттері-болашақ маман иелерінің кәсіби-педагогикалық мәдениетін қалыптастыру, қазіргі педагогика ғылымының теориялық  негіздерін игеруге даярлап, оларды кәсіби міндеттерін шешуге байланысты шығармашылық тұрғыдағы іс-әрекеттермен, білім негіздерімен қаруландыру.</w:t>
      </w:r>
    </w:p>
    <w:p w:rsidR="00C97467" w:rsidRPr="00F95D89" w:rsidRDefault="00C97467" w:rsidP="00C97467">
      <w:pPr>
        <w:pStyle w:val="a3"/>
        <w:ind w:left="-540" w:firstLine="360"/>
        <w:rPr>
          <w:rFonts w:ascii="Times New Roman" w:hAnsi="Times New Roman"/>
          <w:b/>
          <w:color w:val="000000"/>
          <w:szCs w:val="28"/>
          <w:u w:val="single"/>
          <w:lang w:val="kk-KZ"/>
        </w:rPr>
      </w:pPr>
      <w:r w:rsidRPr="00F95D89">
        <w:rPr>
          <w:rFonts w:ascii="Times New Roman" w:hAnsi="Times New Roman"/>
          <w:b/>
          <w:color w:val="000000"/>
          <w:szCs w:val="28"/>
          <w:u w:val="single"/>
          <w:lang w:val="kk-KZ"/>
        </w:rPr>
        <w:t xml:space="preserve">Курс бойынша Сіздің білетініңіз: </w:t>
      </w:r>
    </w:p>
    <w:p w:rsidR="00C97467" w:rsidRPr="00F95D89" w:rsidRDefault="00C97467" w:rsidP="00C97467">
      <w:pPr>
        <w:pStyle w:val="a3"/>
        <w:ind w:left="-540" w:firstLine="360"/>
        <w:rPr>
          <w:rFonts w:ascii="Times New Roman" w:hAnsi="Times New Roman"/>
          <w:b/>
          <w:color w:val="000000"/>
          <w:szCs w:val="28"/>
          <w:lang w:val="kk-KZ"/>
        </w:rPr>
      </w:pPr>
      <w:r w:rsidRPr="00F95D89">
        <w:rPr>
          <w:rFonts w:ascii="Times New Roman" w:hAnsi="Times New Roman"/>
          <w:b/>
          <w:color w:val="000000"/>
          <w:szCs w:val="28"/>
          <w:lang w:val="kk-KZ"/>
        </w:rPr>
        <w:t>- теориялық білімді тәжірибеде қолдануды;</w:t>
      </w:r>
    </w:p>
    <w:p w:rsidR="00C97467" w:rsidRPr="00F95D89" w:rsidRDefault="00C97467" w:rsidP="00C97467">
      <w:pPr>
        <w:ind w:left="-540" w:firstLine="360"/>
        <w:jc w:val="both"/>
        <w:rPr>
          <w:rFonts w:eastAsia="Batang"/>
          <w:color w:val="000000"/>
          <w:sz w:val="28"/>
          <w:szCs w:val="28"/>
          <w:lang w:val="kk-KZ" w:eastAsia="ko-KR"/>
        </w:rPr>
      </w:pPr>
      <w:r w:rsidRPr="00F95D89">
        <w:rPr>
          <w:rFonts w:eastAsia="Batang"/>
          <w:color w:val="000000"/>
          <w:sz w:val="28"/>
          <w:szCs w:val="28"/>
          <w:lang w:val="kk-KZ" w:eastAsia="ko-KR"/>
        </w:rPr>
        <w:t xml:space="preserve">- оқушыларды оқыту, тәрбиелеудің мақсат міндеттерін анықтауды;    </w:t>
      </w:r>
    </w:p>
    <w:p w:rsidR="00C97467" w:rsidRPr="00F95D89" w:rsidRDefault="00C97467" w:rsidP="00C97467">
      <w:pPr>
        <w:ind w:left="-540" w:firstLine="360"/>
        <w:jc w:val="both"/>
        <w:rPr>
          <w:rFonts w:eastAsia="Batang"/>
          <w:color w:val="000000"/>
          <w:sz w:val="28"/>
          <w:szCs w:val="28"/>
          <w:lang w:val="kk-KZ" w:eastAsia="ko-KR"/>
        </w:rPr>
      </w:pPr>
      <w:r w:rsidRPr="00F95D89">
        <w:rPr>
          <w:rFonts w:eastAsia="Batang"/>
          <w:color w:val="000000"/>
          <w:sz w:val="28"/>
          <w:szCs w:val="28"/>
          <w:lang w:val="kk-KZ" w:eastAsia="ko-KR"/>
        </w:rPr>
        <w:t xml:space="preserve">- оқушылардың танымдық-қызығушылықтарын арттыратын амал-тәсілдерді; </w:t>
      </w:r>
    </w:p>
    <w:p w:rsidR="00C97467" w:rsidRPr="00F95D89" w:rsidRDefault="00C97467" w:rsidP="00C97467">
      <w:pPr>
        <w:ind w:left="-540" w:firstLine="360"/>
        <w:jc w:val="both"/>
        <w:rPr>
          <w:rFonts w:eastAsia="Batang"/>
          <w:color w:val="000000"/>
          <w:sz w:val="28"/>
          <w:szCs w:val="28"/>
          <w:lang w:val="kk-KZ" w:eastAsia="ko-KR"/>
        </w:rPr>
      </w:pPr>
      <w:r w:rsidRPr="00F95D89">
        <w:rPr>
          <w:rFonts w:eastAsia="Batang"/>
          <w:color w:val="000000"/>
          <w:sz w:val="28"/>
          <w:szCs w:val="28"/>
          <w:lang w:val="kk-KZ" w:eastAsia="ko-KR"/>
        </w:rPr>
        <w:t>- оқыту, тәрбиелеу процесіне педагогикалық технологияларды қолдануды.</w:t>
      </w:r>
    </w:p>
    <w:p w:rsidR="00C97467" w:rsidRPr="00F95D89" w:rsidRDefault="00C97467" w:rsidP="00C97467">
      <w:pPr>
        <w:ind w:left="-540" w:firstLine="360"/>
        <w:jc w:val="both"/>
        <w:rPr>
          <w:color w:val="000000"/>
          <w:sz w:val="28"/>
          <w:szCs w:val="28"/>
          <w:lang w:val="kk-KZ"/>
        </w:rPr>
      </w:pPr>
      <w:r w:rsidRPr="00F95D89">
        <w:rPr>
          <w:b/>
          <w:color w:val="000000"/>
          <w:sz w:val="28"/>
          <w:szCs w:val="28"/>
          <w:u w:val="single"/>
          <w:lang w:val="kk-KZ"/>
        </w:rPr>
        <w:t>Сіздің жасай алатыныңыз</w:t>
      </w:r>
      <w:r w:rsidRPr="00F95D89">
        <w:rPr>
          <w:b/>
          <w:color w:val="000000"/>
          <w:sz w:val="28"/>
          <w:szCs w:val="28"/>
          <w:lang w:val="kk-KZ"/>
        </w:rPr>
        <w:t xml:space="preserve">: </w:t>
      </w:r>
    </w:p>
    <w:p w:rsidR="00C97467" w:rsidRPr="00F95D89" w:rsidRDefault="00C97467" w:rsidP="00C97467">
      <w:pPr>
        <w:ind w:left="-540" w:firstLine="360"/>
        <w:jc w:val="both"/>
        <w:rPr>
          <w:color w:val="000000"/>
          <w:sz w:val="28"/>
          <w:szCs w:val="28"/>
          <w:lang w:val="kk-KZ"/>
        </w:rPr>
      </w:pPr>
      <w:r w:rsidRPr="00F95D89">
        <w:rPr>
          <w:color w:val="000000"/>
          <w:sz w:val="28"/>
          <w:szCs w:val="28"/>
          <w:lang w:val="kk-KZ"/>
        </w:rPr>
        <w:t>- тәрбие, оқыту теориясы мен әдістерінің</w:t>
      </w:r>
      <w:r w:rsidRPr="00F95D89">
        <w:rPr>
          <w:rFonts w:eastAsia="Batang"/>
          <w:color w:val="000000"/>
          <w:sz w:val="28"/>
          <w:szCs w:val="28"/>
          <w:lang w:val="kk-KZ" w:eastAsia="ko-KR"/>
        </w:rPr>
        <w:t xml:space="preserve"> </w:t>
      </w:r>
      <w:r w:rsidRPr="00F95D89">
        <w:rPr>
          <w:color w:val="000000"/>
          <w:sz w:val="28"/>
          <w:szCs w:val="28"/>
          <w:lang w:val="kk-KZ"/>
        </w:rPr>
        <w:t>-негізгі ұғымдарын қолдануды;</w:t>
      </w:r>
    </w:p>
    <w:p w:rsidR="00C97467" w:rsidRPr="00F95D89" w:rsidRDefault="00C97467" w:rsidP="00C97467">
      <w:pPr>
        <w:ind w:left="-540" w:firstLine="360"/>
        <w:jc w:val="both"/>
        <w:rPr>
          <w:color w:val="000000"/>
          <w:sz w:val="28"/>
          <w:szCs w:val="28"/>
          <w:lang w:val="kk-KZ"/>
        </w:rPr>
      </w:pPr>
      <w:r w:rsidRPr="00F95D89">
        <w:rPr>
          <w:color w:val="000000"/>
          <w:sz w:val="28"/>
          <w:szCs w:val="28"/>
          <w:lang w:val="kk-KZ"/>
        </w:rPr>
        <w:t xml:space="preserve">- тәрбие, оқыту теориясы мен әдістеріне </w:t>
      </w:r>
      <w:r w:rsidRPr="00F95D89">
        <w:rPr>
          <w:rFonts w:eastAsia="Batang"/>
          <w:color w:val="000000"/>
          <w:sz w:val="28"/>
          <w:szCs w:val="28"/>
          <w:lang w:val="kk-KZ" w:eastAsia="ko-KR"/>
        </w:rPr>
        <w:t xml:space="preserve"> </w:t>
      </w:r>
      <w:r w:rsidRPr="00F95D89">
        <w:rPr>
          <w:color w:val="000000"/>
          <w:sz w:val="28"/>
          <w:szCs w:val="28"/>
          <w:lang w:val="kk-KZ"/>
        </w:rPr>
        <w:t>байланысты сұрақтарға бағдар жасау;</w:t>
      </w:r>
    </w:p>
    <w:p w:rsidR="00C97467" w:rsidRPr="00F95D89" w:rsidRDefault="00C97467" w:rsidP="00C97467">
      <w:pPr>
        <w:ind w:left="-540" w:firstLine="360"/>
        <w:jc w:val="both"/>
        <w:rPr>
          <w:color w:val="000000"/>
          <w:sz w:val="28"/>
          <w:szCs w:val="28"/>
          <w:lang w:val="kk-KZ"/>
        </w:rPr>
      </w:pPr>
      <w:r w:rsidRPr="00F95D89">
        <w:rPr>
          <w:rFonts w:eastAsia="Batang"/>
          <w:color w:val="000000"/>
          <w:sz w:val="28"/>
          <w:szCs w:val="28"/>
          <w:lang w:val="kk-KZ" w:eastAsia="ko-KR"/>
        </w:rPr>
        <w:t>- ә</w:t>
      </w:r>
      <w:r w:rsidRPr="00F95D89">
        <w:rPr>
          <w:color w:val="000000"/>
          <w:sz w:val="28"/>
          <w:szCs w:val="28"/>
          <w:lang w:val="kk-KZ"/>
        </w:rPr>
        <w:t>ртүрлі теориялар мен педагогикалық  фактілерді талдауды.</w:t>
      </w:r>
    </w:p>
    <w:p w:rsidR="00C97467" w:rsidRPr="00F95D89" w:rsidRDefault="00C97467" w:rsidP="00C97467">
      <w:pPr>
        <w:ind w:left="-540" w:firstLine="360"/>
        <w:jc w:val="both"/>
        <w:rPr>
          <w:b/>
          <w:color w:val="000000"/>
          <w:sz w:val="28"/>
          <w:szCs w:val="28"/>
          <w:u w:val="single"/>
          <w:lang w:val="kk-KZ"/>
        </w:rPr>
      </w:pPr>
      <w:r w:rsidRPr="00F95D89">
        <w:rPr>
          <w:b/>
          <w:color w:val="000000"/>
          <w:sz w:val="28"/>
          <w:szCs w:val="28"/>
          <w:u w:val="single"/>
          <w:lang w:val="kk-KZ"/>
        </w:rPr>
        <w:t>Сіздің алатын дағдыларыңыз:</w:t>
      </w:r>
    </w:p>
    <w:p w:rsidR="00C97467" w:rsidRPr="00F95D89" w:rsidRDefault="00C97467" w:rsidP="00C97467">
      <w:pPr>
        <w:numPr>
          <w:ilvl w:val="0"/>
          <w:numId w:val="80"/>
        </w:numPr>
        <w:jc w:val="both"/>
        <w:rPr>
          <w:color w:val="000000"/>
          <w:sz w:val="28"/>
          <w:szCs w:val="28"/>
          <w:lang w:val="kk-KZ"/>
        </w:rPr>
      </w:pPr>
      <w:r w:rsidRPr="00F95D89">
        <w:rPr>
          <w:color w:val="000000"/>
          <w:sz w:val="28"/>
          <w:szCs w:val="28"/>
          <w:lang w:val="kk-KZ"/>
        </w:rPr>
        <w:t>сәйкес ғылыми әдебиеттер мен білімнің қайнар көздерін оқу үшін қажетті ізденіс;</w:t>
      </w:r>
    </w:p>
    <w:p w:rsidR="00C97467" w:rsidRPr="00F95D89" w:rsidRDefault="00C97467" w:rsidP="00C97467">
      <w:pPr>
        <w:numPr>
          <w:ilvl w:val="0"/>
          <w:numId w:val="80"/>
        </w:numPr>
        <w:jc w:val="both"/>
        <w:rPr>
          <w:color w:val="000000"/>
          <w:sz w:val="28"/>
          <w:szCs w:val="28"/>
          <w:lang w:val="kk-KZ"/>
        </w:rPr>
      </w:pPr>
      <w:r w:rsidRPr="00F95D89">
        <w:rPr>
          <w:rFonts w:eastAsia="Batang"/>
          <w:color w:val="000000"/>
          <w:sz w:val="28"/>
          <w:szCs w:val="28"/>
          <w:lang w:val="kk-KZ" w:eastAsia="ko-KR"/>
        </w:rPr>
        <w:t>қоршаған болмыстан педагогикалық құбылыс пен жағдаяттарды  айқындау;</w:t>
      </w:r>
    </w:p>
    <w:p w:rsidR="00C97467" w:rsidRPr="00F95D89" w:rsidRDefault="00C97467" w:rsidP="00C97467">
      <w:pPr>
        <w:numPr>
          <w:ilvl w:val="0"/>
          <w:numId w:val="80"/>
        </w:numPr>
        <w:jc w:val="both"/>
        <w:rPr>
          <w:sz w:val="28"/>
          <w:lang w:val="kk-KZ"/>
        </w:rPr>
      </w:pPr>
      <w:r w:rsidRPr="00F95D89">
        <w:rPr>
          <w:sz w:val="28"/>
          <w:lang w:val="kk-KZ"/>
        </w:rPr>
        <w:t>тәрбие, оқыту теориясы мен әдістерінің</w:t>
      </w:r>
      <w:r w:rsidRPr="00F95D89">
        <w:rPr>
          <w:rFonts w:eastAsia="Batang"/>
          <w:sz w:val="28"/>
          <w:lang w:val="kk-KZ" w:eastAsia="ko-KR"/>
        </w:rPr>
        <w:t xml:space="preserve"> </w:t>
      </w:r>
      <w:r w:rsidRPr="00F95D89">
        <w:rPr>
          <w:sz w:val="28"/>
          <w:lang w:val="kk-KZ"/>
        </w:rPr>
        <w:t>мәселелері бойынша материалды логикалық (ауызша және жазбаша) меңгеруге.</w:t>
      </w: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jc w:val="both"/>
        <w:rPr>
          <w:sz w:val="28"/>
          <w:lang w:val="kk-KZ"/>
        </w:rPr>
      </w:pPr>
    </w:p>
    <w:p w:rsidR="00C97467" w:rsidRPr="00F95D89" w:rsidRDefault="00C97467" w:rsidP="00C97467">
      <w:pPr>
        <w:pStyle w:val="a3"/>
        <w:jc w:val="center"/>
        <w:rPr>
          <w:rFonts w:ascii="Times New Roman" w:eastAsia="Batang" w:hAnsi="Times New Roman"/>
          <w:color w:val="000000"/>
          <w:lang w:val="kk-KZ"/>
        </w:rPr>
      </w:pPr>
    </w:p>
    <w:p w:rsidR="00C97467" w:rsidRPr="00F95D89" w:rsidRDefault="00C97467" w:rsidP="00C97467">
      <w:pPr>
        <w:pStyle w:val="a3"/>
        <w:jc w:val="center"/>
        <w:rPr>
          <w:rFonts w:ascii="Times New Roman" w:eastAsia="Batang" w:hAnsi="Times New Roman"/>
          <w:color w:val="000000"/>
          <w:lang w:val="kk-KZ"/>
        </w:rPr>
      </w:pPr>
      <w:r w:rsidRPr="00F95D89">
        <w:rPr>
          <w:rFonts w:ascii="Times New Roman" w:eastAsia="Batang" w:hAnsi="Times New Roman"/>
          <w:color w:val="000000"/>
          <w:lang w:val="kk-KZ"/>
        </w:rPr>
        <w:t>ӘДІСТЕМЕЛІК -ҰЙЫМДАСТЫРУ БӨЛІМІ</w:t>
      </w:r>
    </w:p>
    <w:p w:rsidR="00C97467" w:rsidRPr="00F95D89" w:rsidRDefault="00C97467" w:rsidP="00C97467">
      <w:pPr>
        <w:pStyle w:val="a3"/>
        <w:ind w:firstLine="578"/>
        <w:rPr>
          <w:rFonts w:ascii="Times New Roman" w:eastAsia="Batang" w:hAnsi="Times New Roman"/>
          <w:color w:val="000000"/>
          <w:lang w:val="kk-KZ" w:eastAsia="ko-KR"/>
        </w:rPr>
      </w:pPr>
      <w:r w:rsidRPr="00F95D89">
        <w:rPr>
          <w:rFonts w:ascii="Times New Roman" w:eastAsia="Batang" w:hAnsi="Times New Roman"/>
          <w:color w:val="000000"/>
          <w:lang w:val="kk-KZ" w:eastAsia="ko-KR"/>
        </w:rPr>
        <w:t xml:space="preserve">Бұл оқу-әдістемелік кешен  «Педагогика және психологияң  мамандығы бакалавр бөлімінің студенттерінің “Педагогика” курсы бойынша аудиториялық және аудиториядан тыс жұмыстарын ұйымдастыруға және  мамандарды кәсіби-педагогикалық даярлаудың бөлінбес бөлігі ретіндегі өзіндік білім алу мен өзін-өзі тәрбиелеуге бағытталған. </w:t>
      </w:r>
    </w:p>
    <w:p w:rsidR="00C97467" w:rsidRPr="00F95D89" w:rsidRDefault="00C97467" w:rsidP="00C97467">
      <w:pPr>
        <w:pStyle w:val="a3"/>
        <w:ind w:firstLine="578"/>
        <w:rPr>
          <w:rFonts w:ascii="Times New Roman" w:eastAsia="Batang" w:hAnsi="Times New Roman"/>
          <w:color w:val="000000"/>
          <w:lang w:val="kk-KZ" w:eastAsia="ko-KR"/>
        </w:rPr>
      </w:pPr>
      <w:r w:rsidRPr="00F95D89">
        <w:rPr>
          <w:rFonts w:ascii="Times New Roman" w:eastAsia="Batang" w:hAnsi="Times New Roman"/>
          <w:color w:val="000000"/>
          <w:lang w:val="kk-KZ" w:eastAsia="ko-KR"/>
        </w:rPr>
        <w:t xml:space="preserve">Қазіргі мамандарға қойылатын жоғары кәсіби талаптар ЖОО оқытуды түпкілікті тактикалық, стратегиялық  тұрғыдан өзгертуді талап етуде. Бүгінгі таңда жоғары білім, тек жаңа білімді игеру процесі ретінде ғана емес, адамның қабілетін, жаңа идеяларды туындату, кәсіби және әлеуметтік рольдерді белсенді орындауды ашып көрсетеді. </w:t>
      </w:r>
    </w:p>
    <w:p w:rsidR="00C97467" w:rsidRPr="00F95D89" w:rsidRDefault="00C97467" w:rsidP="00C97467">
      <w:pPr>
        <w:pStyle w:val="a3"/>
        <w:ind w:firstLine="578"/>
        <w:rPr>
          <w:rFonts w:ascii="Times New Roman" w:eastAsia="Batang" w:hAnsi="Times New Roman"/>
          <w:color w:val="000000"/>
          <w:lang w:val="kk-KZ" w:eastAsia="ko-KR"/>
        </w:rPr>
      </w:pPr>
      <w:r w:rsidRPr="00F95D89">
        <w:rPr>
          <w:rFonts w:ascii="Times New Roman" w:eastAsia="Batang" w:hAnsi="Times New Roman"/>
          <w:color w:val="000000"/>
          <w:lang w:val="kk-KZ" w:eastAsia="ko-KR"/>
        </w:rPr>
        <w:t xml:space="preserve">Жоғары кәсіби білім беруді реформалаудың негізгі бағыттарының бірі де студенттердің гуманитарлық мәдениетін қалыптастыру мен дамытуға бағытталған курстар болып табылады. </w:t>
      </w:r>
    </w:p>
    <w:p w:rsidR="00C97467" w:rsidRPr="00F95D89" w:rsidRDefault="00C97467" w:rsidP="00C97467">
      <w:pPr>
        <w:pStyle w:val="a3"/>
        <w:ind w:firstLine="578"/>
        <w:rPr>
          <w:rFonts w:ascii="Times New Roman" w:eastAsia="Batang" w:hAnsi="Times New Roman"/>
          <w:color w:val="000000"/>
          <w:lang w:val="kk-KZ" w:eastAsia="ko-KR"/>
        </w:rPr>
      </w:pPr>
      <w:r w:rsidRPr="00F95D89">
        <w:rPr>
          <w:rFonts w:ascii="Times New Roman" w:eastAsia="Batang" w:hAnsi="Times New Roman"/>
          <w:color w:val="000000"/>
          <w:lang w:val="kk-KZ" w:eastAsia="ko-KR"/>
        </w:rPr>
        <w:t xml:space="preserve">Болашақ мамандардың гуманитарлық мәдениетін қалыптастыру, біріншіден, мәдениеттің негізін құрайтын, адамгершілік және өз-ара түсіністік мәдениетті қалыптастырудан бастау алады. </w:t>
      </w:r>
    </w:p>
    <w:p w:rsidR="00C97467" w:rsidRPr="00F95D89" w:rsidRDefault="00C97467" w:rsidP="00C97467">
      <w:pPr>
        <w:pStyle w:val="a3"/>
        <w:rPr>
          <w:rFonts w:ascii="Times New Roman" w:eastAsia="Batang" w:hAnsi="Times New Roman"/>
          <w:color w:val="000000"/>
          <w:lang w:val="kk-KZ" w:eastAsia="ko-KR"/>
        </w:rPr>
      </w:pPr>
      <w:r w:rsidRPr="00F95D89">
        <w:rPr>
          <w:rFonts w:ascii="Times New Roman" w:eastAsia="Batang" w:hAnsi="Times New Roman"/>
          <w:color w:val="000000"/>
          <w:lang w:val="kk-KZ" w:eastAsia="ko-KR"/>
        </w:rPr>
        <w:tab/>
        <w:t>1.1Бұл курстың мақсаты</w:t>
      </w:r>
      <w:r w:rsidRPr="00F95D89">
        <w:rPr>
          <w:rFonts w:ascii="Times New Roman" w:hAnsi="Times New Roman"/>
          <w:color w:val="000000"/>
          <w:lang w:val="kk-KZ"/>
        </w:rPr>
        <w:t>-жоғары мәдениетті, мемлекеттік тілді таза меңгерген, сөйлеу мәдениеті қалыптасқан, қарым-қатынасқа  түсе білетін,  ізгі адамгершілік этикасын сақтайтын, инабатты мамандарды қалыптастыруға және</w:t>
      </w:r>
      <w:r w:rsidRPr="00F95D89">
        <w:rPr>
          <w:rFonts w:ascii="Times New Roman" w:eastAsia="Batang" w:hAnsi="Times New Roman"/>
          <w:color w:val="000000"/>
          <w:lang w:val="kk-KZ" w:eastAsia="ko-KR"/>
        </w:rPr>
        <w:t xml:space="preserve"> студенттердің</w:t>
      </w:r>
      <w:r w:rsidRPr="00F95D89">
        <w:rPr>
          <w:rFonts w:ascii="Times New Roman" w:hAnsi="Times New Roman"/>
          <w:color w:val="000000"/>
          <w:lang w:val="kk-KZ"/>
        </w:rPr>
        <w:t xml:space="preserve"> ғылыми зерттеу жұмысын іске асыруға бағытталады. Сонымен қатар,  әлемдік деңгей талабына лайық, қоғам сұранысына, бәсекеге жауап бере алатын кәсіби мамандарды даярлауды көздейді. </w:t>
      </w:r>
    </w:p>
    <w:p w:rsidR="00C97467" w:rsidRPr="00F95D89" w:rsidRDefault="00C97467" w:rsidP="00C97467">
      <w:pPr>
        <w:pStyle w:val="a3"/>
        <w:rPr>
          <w:rFonts w:ascii="Times New Roman" w:eastAsia="Batang" w:hAnsi="Times New Roman"/>
          <w:color w:val="000000"/>
          <w:lang w:val="kk-KZ" w:eastAsia="ko-KR"/>
        </w:rPr>
      </w:pPr>
      <w:r w:rsidRPr="00F95D89">
        <w:rPr>
          <w:rFonts w:ascii="Times New Roman" w:eastAsia="Batang" w:hAnsi="Times New Roman"/>
          <w:color w:val="000000"/>
          <w:lang w:val="kk-KZ" w:eastAsia="ko-KR"/>
        </w:rPr>
        <w:tab/>
        <w:t>1.2 Курстың мамандарды кәсіби даярлауда алатын орны: бұл курс кәсіби-білімдендіру бағдарламасы бойынша  жоғары түпкілікті білім берудің әлеуметтік –гуманитарлық білім беру бөліміне жатқызылады және бірнші, екінші курстарда  оқытылады.</w:t>
      </w:r>
    </w:p>
    <w:p w:rsidR="00C97467" w:rsidRPr="00F95D89" w:rsidRDefault="00C97467" w:rsidP="00C97467">
      <w:pPr>
        <w:pStyle w:val="a5"/>
        <w:rPr>
          <w:rFonts w:ascii="Times New Roman" w:eastAsia="Batang" w:hAnsi="Times New Roman"/>
          <w:b w:val="0"/>
          <w:lang w:val="kk-KZ" w:eastAsia="ko-KR"/>
        </w:rPr>
      </w:pPr>
      <w:r w:rsidRPr="00F95D89">
        <w:rPr>
          <w:rFonts w:ascii="Times New Roman" w:hAnsi="Times New Roman"/>
          <w:lang w:val="kk-KZ"/>
        </w:rPr>
        <w:tab/>
      </w:r>
      <w:r w:rsidRPr="00F95D89">
        <w:rPr>
          <w:rFonts w:ascii="Times New Roman" w:eastAsia="Batang" w:hAnsi="Times New Roman"/>
          <w:b w:val="0"/>
          <w:lang w:val="kk-KZ" w:eastAsia="ko-KR"/>
        </w:rPr>
        <w:t>1.3 Курстың мазмұнын меңгеру деңгейіне қойылатын талаптар:</w:t>
      </w:r>
    </w:p>
    <w:p w:rsidR="00C97467" w:rsidRPr="00F95D89" w:rsidRDefault="00C97467" w:rsidP="00C97467">
      <w:pPr>
        <w:pStyle w:val="a5"/>
        <w:numPr>
          <w:ilvl w:val="0"/>
          <w:numId w:val="16"/>
        </w:numPr>
        <w:rPr>
          <w:rFonts w:ascii="Times New Roman" w:eastAsia="Batang" w:hAnsi="Times New Roman"/>
          <w:b w:val="0"/>
          <w:lang w:val="kk-KZ" w:eastAsia="ko-KR"/>
        </w:rPr>
      </w:pPr>
      <w:r w:rsidRPr="00F95D89">
        <w:rPr>
          <w:rFonts w:ascii="Times New Roman" w:eastAsia="Batang" w:hAnsi="Times New Roman"/>
          <w:b w:val="0"/>
          <w:lang w:val="kk-KZ" w:eastAsia="ko-KR"/>
        </w:rPr>
        <w:t>студент негізгі педагогикалық ұғымдарды, әдістерді, (теориялық деңгейде пайдалану ) меңгеруі тиіс;</w:t>
      </w:r>
    </w:p>
    <w:p w:rsidR="00C97467" w:rsidRPr="00F95D89" w:rsidRDefault="00C97467" w:rsidP="00C97467">
      <w:pPr>
        <w:pStyle w:val="a5"/>
        <w:numPr>
          <w:ilvl w:val="0"/>
          <w:numId w:val="16"/>
        </w:numPr>
        <w:rPr>
          <w:rFonts w:ascii="Times New Roman" w:eastAsia="Batang" w:hAnsi="Times New Roman"/>
          <w:b w:val="0"/>
          <w:lang w:val="kk-KZ" w:eastAsia="ko-KR"/>
        </w:rPr>
      </w:pPr>
      <w:r w:rsidRPr="00F95D89">
        <w:rPr>
          <w:rFonts w:ascii="Times New Roman" w:eastAsia="Batang" w:hAnsi="Times New Roman"/>
          <w:b w:val="0"/>
          <w:lang w:val="kk-KZ" w:eastAsia="ko-KR"/>
        </w:rPr>
        <w:t>қоршаған шынайы ортадан, педагогикалық жағдаятты, құбылысты, ситуацияны көре біліуі және педагогика ғылымының тілінде сипаттай білуі тиіс;</w:t>
      </w:r>
    </w:p>
    <w:p w:rsidR="00C97467" w:rsidRPr="00F95D89" w:rsidRDefault="00C97467" w:rsidP="00C97467">
      <w:pPr>
        <w:pStyle w:val="a5"/>
        <w:numPr>
          <w:ilvl w:val="0"/>
          <w:numId w:val="16"/>
        </w:numPr>
        <w:rPr>
          <w:rFonts w:ascii="Times New Roman" w:eastAsia="Batang" w:hAnsi="Times New Roman"/>
          <w:b w:val="0"/>
          <w:lang w:val="kk-KZ" w:eastAsia="ko-KR"/>
        </w:rPr>
      </w:pPr>
      <w:r w:rsidRPr="00F95D89">
        <w:rPr>
          <w:rFonts w:ascii="Times New Roman" w:eastAsia="Batang" w:hAnsi="Times New Roman"/>
          <w:b w:val="0"/>
          <w:lang w:val="kk-KZ" w:eastAsia="ko-KR"/>
        </w:rPr>
        <w:t xml:space="preserve">болашақ кәсіби іс-әрекет аймағында, педагогикалық білімді сауатты, дұрыс қолдана білуді, қазіргі кездегі білімдендіру технологиясын пайдалана отырып, жаңа білімді меңгеруі тиіс. </w:t>
      </w:r>
    </w:p>
    <w:p w:rsidR="00C97467" w:rsidRPr="00F95D89" w:rsidRDefault="00C97467" w:rsidP="00C97467">
      <w:pPr>
        <w:pStyle w:val="a5"/>
        <w:rPr>
          <w:rFonts w:ascii="Times New Roman" w:eastAsia="Batang" w:hAnsi="Times New Roman"/>
          <w:b w:val="0"/>
          <w:lang w:val="kk-KZ" w:eastAsia="ko-KR"/>
        </w:rPr>
      </w:pPr>
      <w:r w:rsidRPr="00F95D89">
        <w:rPr>
          <w:rFonts w:ascii="Times New Roman" w:eastAsia="Batang" w:hAnsi="Times New Roman"/>
          <w:b w:val="0"/>
          <w:lang w:val="kk-KZ" w:eastAsia="ko-KR"/>
        </w:rPr>
        <w:t>1.4 Қортынды бақылау формасы – емтихан, 5 кредитке арналған 30 сағат дәріс 15 сағат семинар және 30 сағат СОӨЖ.</w:t>
      </w:r>
    </w:p>
    <w:p w:rsidR="00C97467" w:rsidRPr="00F95D89" w:rsidRDefault="00C97467" w:rsidP="00C97467">
      <w:pPr>
        <w:jc w:val="both"/>
        <w:rPr>
          <w:color w:val="000000"/>
          <w:sz w:val="28"/>
          <w:lang w:val="kk-KZ" w:eastAsia="ko-KR"/>
        </w:rPr>
      </w:pPr>
      <w:r w:rsidRPr="00F95D89">
        <w:rPr>
          <w:color w:val="000000"/>
          <w:sz w:val="28"/>
          <w:lang w:val="kk-KZ" w:eastAsia="ko-KR"/>
        </w:rPr>
        <w:tab/>
        <w:t xml:space="preserve">Болашақ мамандарды даярлауға шығармашылық тұрғыдан қарап, ізденісті күшейту мен білім берудің жаңа технологияларын қолдануға бағытталады. Оқулықта педагогиканың негізгі ұғымдары ашылған. Жеке тұлғаның қалыптасуы, тәрбиесі, дамуы қарастырылады.Қазіргі кездегі тәрбие </w:t>
      </w:r>
      <w:r w:rsidRPr="00F95D89">
        <w:rPr>
          <w:color w:val="000000"/>
          <w:sz w:val="28"/>
          <w:lang w:val="kk-KZ" w:eastAsia="ko-KR"/>
        </w:rPr>
        <w:lastRenderedPageBreak/>
        <w:t>түрлері баяндалады.</w:t>
      </w:r>
      <w:r w:rsidRPr="00F95D89">
        <w:rPr>
          <w:color w:val="000000"/>
          <w:sz w:val="28"/>
          <w:lang w:val="kk-KZ" w:eastAsia="ko-KR"/>
        </w:rPr>
        <w:tab/>
        <w:t xml:space="preserve">Сондай-ақ білім беру технологияларының инновациялық және дәстүрлі сипаттамалары  беріледі. </w:t>
      </w:r>
    </w:p>
    <w:p w:rsidR="00C97467" w:rsidRPr="00F95D89" w:rsidRDefault="00C97467" w:rsidP="00C97467">
      <w:pPr>
        <w:jc w:val="both"/>
        <w:rPr>
          <w:color w:val="000000"/>
          <w:sz w:val="28"/>
          <w:lang w:val="kk-KZ" w:eastAsia="ko-KR"/>
        </w:rPr>
      </w:pPr>
      <w:r w:rsidRPr="00F95D89">
        <w:rPr>
          <w:color w:val="000000"/>
          <w:sz w:val="28"/>
          <w:lang w:val="kk-KZ" w:eastAsia="ko-KR"/>
        </w:rPr>
        <w:tab/>
        <w:t xml:space="preserve">Дәрістердің мазмұны тұлғалық іс-әрекет тұрғысынан қарастырылып, оқу-тәрбие процесіндегі студент-оқытушы жүйесінің гуманизациялық тұрғыдан іске асырылуы арқылы сипатталады. Сонымен бірге әрбір дәрістің  мақсаты, міндеттері, жоспарының мазмұны, негізгі ұғымдары көрсетіледі және де бақылау сұрақтары, өзіндік жұмыстың тапсырмалары мен рефераттардың тақырыптары ұсынылады. Дәрістерге негізгі , қосымша  әдебиеттер тізімі беріледі. Оқулық 30 сағат дәріс, 15 сағат семинар,(3 кредит) 45 сағат СОӨЖ арналған. </w:t>
      </w:r>
    </w:p>
    <w:p w:rsidR="00C97467" w:rsidRPr="00F95D89" w:rsidRDefault="00C97467" w:rsidP="00C97467">
      <w:pPr>
        <w:jc w:val="both"/>
        <w:rPr>
          <w:sz w:val="28"/>
          <w:lang w:val="kk-KZ"/>
        </w:rPr>
      </w:pPr>
      <w:r w:rsidRPr="00F95D89">
        <w:rPr>
          <w:color w:val="000000"/>
          <w:sz w:val="28"/>
          <w:lang w:val="kk-KZ" w:eastAsia="ko-KR"/>
        </w:rPr>
        <w:tab/>
      </w:r>
      <w:r w:rsidRPr="00F95D89">
        <w:rPr>
          <w:color w:val="000000"/>
          <w:sz w:val="28"/>
          <w:lang w:val="kk-KZ" w:eastAsia="ko-KR"/>
        </w:rPr>
        <w:tab/>
      </w:r>
    </w:p>
    <w:p w:rsidR="00C97467" w:rsidRPr="00F95D89" w:rsidRDefault="00C97467" w:rsidP="00C97467">
      <w:pPr>
        <w:jc w:val="both"/>
        <w:rPr>
          <w:color w:val="000000"/>
          <w:sz w:val="28"/>
          <w:lang w:val="kk-KZ" w:eastAsia="ko-KR"/>
        </w:rPr>
      </w:pPr>
      <w:r w:rsidRPr="00F95D89">
        <w:rPr>
          <w:color w:val="000000"/>
          <w:sz w:val="28"/>
          <w:lang w:val="kk-KZ" w:eastAsia="ko-KR"/>
        </w:rPr>
        <w:t xml:space="preserve"> </w:t>
      </w:r>
    </w:p>
    <w:p w:rsidR="00C97467" w:rsidRPr="00F95D89" w:rsidRDefault="00C97467" w:rsidP="00C97467">
      <w:pPr>
        <w:jc w:val="both"/>
        <w:rPr>
          <w:color w:val="000000"/>
          <w:sz w:val="28"/>
          <w:lang w:val="kk-KZ" w:eastAsia="ko-KR"/>
        </w:rPr>
      </w:pPr>
      <w:r w:rsidRPr="00F95D89">
        <w:rPr>
          <w:color w:val="000000"/>
          <w:sz w:val="28"/>
          <w:lang w:val="kk-KZ" w:eastAsia="ko-KR"/>
        </w:rPr>
        <w:tab/>
      </w:r>
      <w:r w:rsidRPr="00F95D89">
        <w:rPr>
          <w:color w:val="000000"/>
          <w:sz w:val="28"/>
          <w:lang w:val="kk-KZ" w:eastAsia="ko-KR"/>
        </w:rPr>
        <w:tab/>
      </w: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eastAsia="ko-KR"/>
        </w:rPr>
      </w:pPr>
      <w:r w:rsidRPr="00F95D89">
        <w:rPr>
          <w:color w:val="000000"/>
          <w:sz w:val="28"/>
          <w:lang w:val="kk-KZ" w:eastAsia="ko-KR"/>
        </w:rPr>
        <w:t>Кіріспе</w:t>
      </w:r>
    </w:p>
    <w:p w:rsidR="00C97467" w:rsidRPr="00F95D89" w:rsidRDefault="00C97467" w:rsidP="00C97467">
      <w:pPr>
        <w:jc w:val="center"/>
        <w:rPr>
          <w:color w:val="000000"/>
          <w:sz w:val="28"/>
          <w:lang w:val="kk-KZ" w:eastAsia="ko-KR"/>
        </w:rPr>
      </w:pPr>
    </w:p>
    <w:p w:rsidR="00C97467" w:rsidRPr="00F95D89" w:rsidRDefault="00C97467" w:rsidP="00C97467">
      <w:pPr>
        <w:ind w:firstLine="720"/>
        <w:jc w:val="both"/>
        <w:rPr>
          <w:color w:val="000000"/>
          <w:sz w:val="28"/>
          <w:szCs w:val="28"/>
          <w:lang w:val="kk-KZ"/>
        </w:rPr>
      </w:pPr>
      <w:r w:rsidRPr="00F95D89">
        <w:rPr>
          <w:color w:val="000000"/>
          <w:sz w:val="28"/>
          <w:szCs w:val="28"/>
          <w:lang w:val="kk-KZ"/>
        </w:rPr>
        <w:t xml:space="preserve">Бұл әдістемелік кешенді жазудың себебінің бірі де Педагогика пәніне бетбұрыстың өзгешеленуінде. Алдымен біз Педагогиканы не үшін оқимыз деген сұраққа жауап беріп көрелік. Біріншіден, өмір бойы өзін-өзі оқыту ,тәрбиелеу, өзін-өзі қалыптастырумен айналысқан адамды осы замандағы қоғамдағы нағыз кәсіп иесі деп айтуға болады. Екіншіден, “адам-адам” жүйесінде жұмыс жасайтын көптеген мамандықтар, педагогикалық - ағартушы қызыметтердің негізін салады.  Үшіншіден, білімнің ролі қоғамның әлеуметтік-экономикалық дамуында ауқымдану салдарынан дамудың ең негізгі қозғушы күші болып табылатыны белгілі. Төртіншіден, “педагогика” ғылымы адами- мәдениет пен осы заманғы ғылыми білімнің бір бөлігі болып табылады және көптеген тарихи бай тәжірбиелері бар, сондықтан әлемнің толық ғылыми бейнесін маманның дүниетанымдық көзқарасын, бастапқы педагогикалық білімсіз қалыптастыру мүмкін емес. Бесіншіден, қазіргі </w:t>
      </w:r>
      <w:r w:rsidRPr="00F95D89">
        <w:rPr>
          <w:color w:val="000000"/>
          <w:sz w:val="28"/>
          <w:szCs w:val="28"/>
          <w:lang w:val="kk-KZ"/>
        </w:rPr>
        <w:lastRenderedPageBreak/>
        <w:t xml:space="preserve">заманғы білімнің сапасына сауатты міндеттер қоя білу үшін, білім беру жүйесін білу қажет. </w:t>
      </w:r>
    </w:p>
    <w:p w:rsidR="00C97467" w:rsidRPr="00F95D89" w:rsidRDefault="00C97467" w:rsidP="00C97467">
      <w:pPr>
        <w:pStyle w:val="a3"/>
        <w:ind w:firstLine="708"/>
        <w:rPr>
          <w:rFonts w:ascii="Times New Roman" w:hAnsi="Times New Roman"/>
          <w:color w:val="000000"/>
          <w:lang w:val="kk-KZ" w:eastAsia="ko-KR"/>
        </w:rPr>
      </w:pPr>
      <w:r w:rsidRPr="00F95D89">
        <w:rPr>
          <w:rFonts w:ascii="Times New Roman" w:hAnsi="Times New Roman"/>
          <w:color w:val="000000"/>
          <w:lang w:val="kk-KZ"/>
        </w:rPr>
        <w:t xml:space="preserve"> </w:t>
      </w:r>
      <w:r w:rsidRPr="00F95D89">
        <w:rPr>
          <w:rFonts w:ascii="Times New Roman" w:hAnsi="Times New Roman"/>
          <w:color w:val="000000"/>
          <w:lang w:val="kk-KZ" w:eastAsia="ko-KR"/>
        </w:rPr>
        <w:t xml:space="preserve">Қоғам дамуының үнемі өзгеруі және бүгінгі күні гуманизациялануы адамдар бойында адамгершілік құндылықтарды қоғам сұранысына сай қалыптастыру өзекті мәселелердің бірі болмақ. Толыққанды адам келбеті , әрбір адамның іс-әрекетінен көрініс табады. Демек, адамдар өзіндік біліміне,тәрбиесіне байланысты іс-әрекет жасайды. Адамдар бойында адамгершілік мәдениетті қалыптастыру үшін, адамгершілік құндылықтарды меңгерту керек екені дау тудырмайтын қағида. </w:t>
      </w:r>
    </w:p>
    <w:p w:rsidR="00C97467" w:rsidRPr="00F95D89" w:rsidRDefault="00C97467" w:rsidP="00C97467">
      <w:pPr>
        <w:ind w:firstLine="720"/>
        <w:jc w:val="both"/>
        <w:rPr>
          <w:rFonts w:eastAsia="Batang"/>
          <w:color w:val="000000"/>
          <w:sz w:val="28"/>
          <w:lang w:val="kk-KZ"/>
        </w:rPr>
      </w:pPr>
      <w:r w:rsidRPr="00F95D89">
        <w:rPr>
          <w:rFonts w:eastAsia="Batang"/>
          <w:color w:val="000000"/>
          <w:sz w:val="28"/>
          <w:lang w:val="kk-KZ"/>
        </w:rPr>
        <w:t xml:space="preserve">Тәрбие мен білім беру аймағы қоғам мен мемлекеттің, тұлғаның өкілетті дамуы, әрқашан әрбір адамның кең көзқарасын тудырды. Иә, жалпы кез-келген адам кәсібіне тәуелсіз, педагогикалық іс-әрекет жасайды. Жоғары білім берудің басты міндеті </w:t>
      </w:r>
      <w:r w:rsidRPr="00F95D89">
        <w:rPr>
          <w:color w:val="000000"/>
          <w:sz w:val="28"/>
          <w:lang w:val="kk-KZ"/>
        </w:rPr>
        <w:t>–</w:t>
      </w:r>
      <w:r w:rsidRPr="00F95D89">
        <w:rPr>
          <w:rFonts w:eastAsia="Batang"/>
          <w:color w:val="000000"/>
          <w:sz w:val="28"/>
          <w:lang w:val="kk-KZ"/>
        </w:rPr>
        <w:t xml:space="preserve"> студенттің тұлға, маман, азамат ретінде қалыптасуында өзіндік ойлауға және ізденіске, сонымен қатар, ғылым, техника, мәдениет және қоғамдағы өмірлік маңызды іргелі және қосымша шешімдерді қабылдау. Барлық әлемде бағыттар мен стратегиялық бағдарларды өңдеуді, білім беруді тәрбиелеумен тек педагогтар ғана айналыспайды, сонымен қатар, психологтар, экономистер, саясаткерлер, заңгерлер, әлеуметтанушылар және көптеген басқа мамандарда айналысады. Сондай-ақ, қазіргі заманғы барлық білім берудің көптүрлі доктриналары, стратегиялары, жүйесі мен технологиялары ішінен инвариантты және әмбебаптыларын бөліп алу қауіпті. Педагогикалық шығармашылық және жаңашылдық әрекет тұрақты идеялар мен үлгілерді дәріптей дамыта отырып, үзіліссіз сіңіру мен баюды көздейді. </w:t>
      </w:r>
    </w:p>
    <w:p w:rsidR="00C97467" w:rsidRPr="00F95D89" w:rsidRDefault="00C97467" w:rsidP="00C97467">
      <w:pPr>
        <w:ind w:firstLine="720"/>
        <w:jc w:val="both"/>
        <w:rPr>
          <w:rFonts w:eastAsia="Batang"/>
          <w:color w:val="000000"/>
          <w:sz w:val="28"/>
          <w:lang w:val="kk-KZ"/>
        </w:rPr>
      </w:pPr>
      <w:r w:rsidRPr="00F95D89">
        <w:rPr>
          <w:rFonts w:eastAsia="Batang"/>
          <w:color w:val="000000"/>
          <w:sz w:val="28"/>
          <w:lang w:val="kk-KZ"/>
        </w:rPr>
        <w:t>Барлық бөлімдерде білім тексеруге байланысты сұрақтар берілген.   Біздің пікірімізше сұрақ қоюшының, маңыздылығы әрбір бөлімнен кейін бақылау мен өзіндік бақылау процесін түсіну мен деңгейіне ұсынылған материалда меңгерілген.</w:t>
      </w:r>
    </w:p>
    <w:p w:rsidR="00C97467" w:rsidRPr="00F95D89" w:rsidRDefault="00C97467" w:rsidP="00C97467">
      <w:pPr>
        <w:jc w:val="both"/>
        <w:rPr>
          <w:color w:val="000000"/>
          <w:sz w:val="28"/>
          <w:lang w:val="kk-KZ"/>
        </w:rPr>
      </w:pPr>
    </w:p>
    <w:p w:rsidR="00C97467" w:rsidRPr="00F95D89" w:rsidRDefault="00C97467" w:rsidP="00C97467">
      <w:pPr>
        <w:pStyle w:val="a3"/>
        <w:ind w:hanging="142"/>
        <w:rPr>
          <w:rFonts w:ascii="Times New Roman" w:eastAsia="Batang" w:hAnsi="Times New Roman"/>
          <w:color w:val="000000"/>
          <w:lang w:val="kk-KZ"/>
        </w:rPr>
      </w:pPr>
    </w:p>
    <w:p w:rsidR="00C97467" w:rsidRPr="00F95D89" w:rsidRDefault="00C97467" w:rsidP="00C97467">
      <w:pPr>
        <w:pStyle w:val="a3"/>
        <w:ind w:hanging="142"/>
        <w:jc w:val="center"/>
        <w:rPr>
          <w:rFonts w:ascii="Times New Roman" w:eastAsia="Batang" w:hAnsi="Times New Roman"/>
          <w:b/>
          <w:color w:val="000000"/>
          <w:lang w:val="kk-KZ"/>
        </w:rPr>
      </w:pPr>
      <w:r w:rsidRPr="00F95D89">
        <w:rPr>
          <w:rFonts w:ascii="Times New Roman" w:eastAsia="Batang" w:hAnsi="Times New Roman"/>
          <w:b/>
          <w:color w:val="000000"/>
          <w:lang w:val="kk-KZ"/>
        </w:rPr>
        <w:t>1 бөлім. Педагогиканың  жалпы мәселелері</w:t>
      </w:r>
    </w:p>
    <w:p w:rsidR="00C97467" w:rsidRPr="00F95D89" w:rsidRDefault="00C97467" w:rsidP="00C97467">
      <w:pPr>
        <w:pStyle w:val="a3"/>
        <w:ind w:hanging="142"/>
        <w:rPr>
          <w:rFonts w:ascii="Times New Roman" w:eastAsia="Batang" w:hAnsi="Times New Roman"/>
          <w:color w:val="000000"/>
          <w:lang w:val="kk-KZ"/>
        </w:rPr>
      </w:pPr>
    </w:p>
    <w:p w:rsidR="00C97467" w:rsidRPr="00F95D89" w:rsidRDefault="00C97467" w:rsidP="00C97467">
      <w:pPr>
        <w:pStyle w:val="a3"/>
        <w:ind w:hanging="142"/>
        <w:rPr>
          <w:rFonts w:ascii="Times New Roman" w:eastAsia="Batang" w:hAnsi="Times New Roman"/>
          <w:b/>
          <w:color w:val="000000"/>
          <w:lang w:val="kk-KZ"/>
        </w:rPr>
      </w:pPr>
      <w:r w:rsidRPr="00F95D89">
        <w:rPr>
          <w:rFonts w:ascii="Times New Roman" w:eastAsia="Batang" w:hAnsi="Times New Roman"/>
          <w:b/>
          <w:color w:val="000000"/>
          <w:lang w:val="kk-KZ"/>
        </w:rPr>
        <w:t>1 дәріс.  Педагогика - адам туралы ғылымдар жүйесінде 2 сағат.</w:t>
      </w:r>
    </w:p>
    <w:p w:rsidR="00C97467" w:rsidRPr="00F95D89" w:rsidRDefault="00C97467" w:rsidP="00C97467">
      <w:pPr>
        <w:rPr>
          <w:rFonts w:eastAsia="Batang"/>
          <w:b/>
          <w:i/>
          <w:color w:val="000000"/>
          <w:sz w:val="28"/>
          <w:lang w:val="kk-KZ"/>
        </w:rPr>
      </w:pPr>
    </w:p>
    <w:p w:rsidR="00C97467" w:rsidRPr="00F95D89" w:rsidRDefault="00C97467" w:rsidP="00C97467">
      <w:pPr>
        <w:ind w:firstLine="708"/>
        <w:jc w:val="both"/>
        <w:rPr>
          <w:rFonts w:eastAsia="Batang"/>
          <w:color w:val="000000"/>
          <w:sz w:val="28"/>
          <w:lang w:val="kk-KZ"/>
        </w:rPr>
      </w:pPr>
      <w:r w:rsidRPr="00F95D89">
        <w:rPr>
          <w:rFonts w:eastAsia="Batang"/>
          <w:b/>
          <w:color w:val="000000"/>
          <w:sz w:val="28"/>
          <w:lang w:val="kk-KZ"/>
        </w:rPr>
        <w:t>Мақсаты:</w:t>
      </w:r>
      <w:r w:rsidRPr="00F95D89">
        <w:rPr>
          <w:rFonts w:eastAsia="Batang"/>
          <w:color w:val="000000"/>
          <w:sz w:val="28"/>
          <w:lang w:val="kk-KZ"/>
        </w:rPr>
        <w:t xml:space="preserve"> педагогика ғылымының орны, ролі, пәні мен міндеттері, ғылым және өнер ретіндегі мәні туралы түсінікті қалыптастыру.</w:t>
      </w:r>
    </w:p>
    <w:p w:rsidR="00C97467" w:rsidRPr="00F95D89" w:rsidRDefault="00C97467" w:rsidP="00C97467">
      <w:pPr>
        <w:tabs>
          <w:tab w:val="num" w:pos="1185"/>
        </w:tabs>
        <w:rPr>
          <w:rFonts w:eastAsia="Batang"/>
          <w:b/>
          <w:color w:val="000000"/>
          <w:sz w:val="28"/>
          <w:lang w:val="kk-KZ"/>
        </w:rPr>
      </w:pPr>
      <w:r w:rsidRPr="00F95D89">
        <w:rPr>
          <w:rFonts w:eastAsia="Batang"/>
          <w:b/>
          <w:color w:val="000000"/>
          <w:sz w:val="28"/>
          <w:lang w:val="kk-KZ"/>
        </w:rPr>
        <w:t xml:space="preserve">        Жоспары:</w:t>
      </w:r>
    </w:p>
    <w:p w:rsidR="00C97467" w:rsidRPr="00F95D89" w:rsidRDefault="00C97467" w:rsidP="00C97467">
      <w:pPr>
        <w:tabs>
          <w:tab w:val="num" w:pos="1080"/>
        </w:tabs>
        <w:jc w:val="both"/>
        <w:rPr>
          <w:rFonts w:eastAsia="Batang"/>
          <w:color w:val="000000"/>
          <w:sz w:val="28"/>
          <w:lang w:val="kk-KZ"/>
        </w:rPr>
      </w:pPr>
      <w:r w:rsidRPr="00F95D89">
        <w:rPr>
          <w:rFonts w:eastAsia="Batang"/>
          <w:color w:val="000000"/>
          <w:sz w:val="28"/>
          <w:lang w:val="kk-KZ"/>
        </w:rPr>
        <w:t xml:space="preserve">1.Педагогика – адам тәрбиесі туралы ғылым. </w:t>
      </w:r>
    </w:p>
    <w:p w:rsidR="00C97467" w:rsidRPr="00F95D89" w:rsidRDefault="00C97467" w:rsidP="00C97467">
      <w:pPr>
        <w:pStyle w:val="a5"/>
        <w:rPr>
          <w:rFonts w:ascii="Times New Roman" w:hAnsi="Times New Roman"/>
          <w:b w:val="0"/>
          <w:lang w:val="kk-KZ"/>
        </w:rPr>
      </w:pPr>
      <w:r w:rsidRPr="00F95D89">
        <w:rPr>
          <w:rFonts w:ascii="Times New Roman" w:eastAsia="Batang" w:hAnsi="Times New Roman"/>
          <w:b w:val="0"/>
          <w:lang w:val="kk-KZ"/>
        </w:rPr>
        <w:t>2.</w:t>
      </w:r>
      <w:r w:rsidRPr="00F95D89">
        <w:rPr>
          <w:rFonts w:ascii="Times New Roman" w:hAnsi="Times New Roman"/>
          <w:b w:val="0"/>
          <w:lang w:val="kk-KZ"/>
        </w:rPr>
        <w:t>Педагогика ғылымының пәні және оның атқаратын қызметі.Негізгі категориялары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3.Педагогика ғылымының жүйесі және басқа ғылымдармен байланысы</w:t>
      </w:r>
    </w:p>
    <w:p w:rsidR="00C97467" w:rsidRPr="00F95D89" w:rsidRDefault="00C97467" w:rsidP="00C97467">
      <w:pPr>
        <w:tabs>
          <w:tab w:val="num" w:pos="1080"/>
        </w:tabs>
        <w:ind w:left="1080" w:hanging="360"/>
        <w:jc w:val="both"/>
        <w:rPr>
          <w:rFonts w:eastAsia="Batang"/>
          <w:color w:val="000000"/>
          <w:sz w:val="28"/>
          <w:lang w:val="kk-KZ"/>
        </w:rPr>
      </w:pPr>
      <w:r w:rsidRPr="00F95D89">
        <w:rPr>
          <w:rFonts w:eastAsia="Batang"/>
          <w:b/>
          <w:color w:val="000000"/>
          <w:sz w:val="28"/>
          <w:lang w:val="kk-KZ"/>
        </w:rPr>
        <w:t>Негізгі ұғымдар:</w:t>
      </w:r>
      <w:r w:rsidRPr="00F95D89">
        <w:rPr>
          <w:rFonts w:eastAsia="Batang"/>
          <w:color w:val="000000"/>
          <w:sz w:val="28"/>
          <w:lang w:val="kk-KZ"/>
        </w:rPr>
        <w:t xml:space="preserve"> педагогика, ғылым, тәрбие, білім, оқыту, мақсат, категориялар, принциптер, тұлға, іс-әрекет, қарым-қатынас, даму, қалыптасу,  педагогикалық білім беру, болашақ маман т.б. </w:t>
      </w:r>
    </w:p>
    <w:p w:rsidR="00C97467" w:rsidRPr="00F95D89" w:rsidRDefault="00C97467" w:rsidP="00C97467">
      <w:pPr>
        <w:jc w:val="both"/>
        <w:rPr>
          <w:color w:val="000000"/>
          <w:sz w:val="28"/>
          <w:lang w:val="kk-KZ"/>
        </w:rPr>
      </w:pPr>
    </w:p>
    <w:p w:rsidR="00C97467" w:rsidRPr="00F95D89" w:rsidRDefault="00C97467" w:rsidP="00C97467">
      <w:pPr>
        <w:tabs>
          <w:tab w:val="num" w:pos="1080"/>
        </w:tabs>
        <w:jc w:val="both"/>
        <w:rPr>
          <w:rFonts w:eastAsia="Batang"/>
          <w:b/>
          <w:color w:val="000000"/>
          <w:sz w:val="28"/>
          <w:lang w:val="kk-KZ"/>
        </w:rPr>
      </w:pPr>
      <w:r w:rsidRPr="00F95D89">
        <w:rPr>
          <w:b/>
          <w:color w:val="000000"/>
          <w:sz w:val="28"/>
          <w:lang w:val="kk-KZ"/>
        </w:rPr>
        <w:lastRenderedPageBreak/>
        <w:t xml:space="preserve">1. </w:t>
      </w:r>
      <w:r w:rsidRPr="00F95D89">
        <w:rPr>
          <w:rFonts w:eastAsia="Batang"/>
          <w:b/>
          <w:color w:val="000000"/>
          <w:sz w:val="28"/>
          <w:lang w:val="kk-KZ"/>
        </w:rPr>
        <w:t xml:space="preserve">Педагогика – адам тәрбиесі туралы ғылым </w:t>
      </w:r>
    </w:p>
    <w:p w:rsidR="00C97467" w:rsidRPr="00F95D89" w:rsidRDefault="00C97467" w:rsidP="00C97467">
      <w:pPr>
        <w:ind w:right="45" w:firstLine="567"/>
        <w:jc w:val="both"/>
        <w:rPr>
          <w:color w:val="000000"/>
          <w:sz w:val="28"/>
          <w:szCs w:val="28"/>
          <w:lang w:val="uk-UA"/>
        </w:rPr>
      </w:pPr>
      <w:r w:rsidRPr="00F95D89">
        <w:rPr>
          <w:rFonts w:eastAsia="Batang"/>
          <w:color w:val="000000"/>
          <w:sz w:val="28"/>
          <w:lang w:val="kk-KZ"/>
        </w:rPr>
        <w:t xml:space="preserve">Ғылыми педагогика ХҮІІІ ғасырдың соңында пайда болды, яғни, бірінші ғылыми-педагогикалық жұмыстар мен жаппай мектептер пайда болған кез. Бұл жаңалықтар чех педагогі Я.А.Коменский атымен байланысты. Ол бірінші рет оқушылардың жүріс-тұрыс ережелерін, сонан соң өзінің ең ірі "Ұлы дидактика" атты еңбегін жазды. </w:t>
      </w:r>
      <w:r w:rsidRPr="00F95D89">
        <w:rPr>
          <w:color w:val="000000"/>
          <w:sz w:val="28"/>
          <w:szCs w:val="28"/>
          <w:lang w:val="uk-UA"/>
        </w:rPr>
        <w:t xml:space="preserve">Мектептердегі сынып-сабақ жүйесінің негін қалағанда Я.А.Коменский. </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Сонымен қатар,  Я.А.Коменскийдің  ізімен батыс еуропалық педагогикада ағылшын педагогы Джон Локк, француз педагогы Жан-Жак Руссо, Швейцар педагогы Иоганн Генрих Песталоцци, неміс педагогы Иоганн Гербарт пен Адольф Дистервег, орыс педагогы К.Д.Ушинский және т.б ағартушы-педагог тізбегі қалыптастырылды. </w:t>
      </w:r>
    </w:p>
    <w:p w:rsidR="00C97467" w:rsidRPr="00F95D89" w:rsidRDefault="00C97467" w:rsidP="00C97467">
      <w:pPr>
        <w:ind w:firstLine="567"/>
        <w:jc w:val="both"/>
        <w:rPr>
          <w:rFonts w:eastAsia="Batang"/>
          <w:color w:val="000000"/>
          <w:sz w:val="28"/>
          <w:lang w:val="kk-KZ"/>
        </w:rPr>
      </w:pPr>
      <w:r w:rsidRPr="00F95D89">
        <w:rPr>
          <w:rFonts w:eastAsia="Batang"/>
          <w:color w:val="000000"/>
          <w:sz w:val="28"/>
          <w:lang w:val="kk-KZ"/>
        </w:rPr>
        <w:t>Ал кейіннен ХІХ-ХХ  ғасырлардың тоғысында эксперименталды педагогика пайда бола бастады.</w:t>
      </w:r>
    </w:p>
    <w:p w:rsidR="00C97467" w:rsidRPr="00F95D89" w:rsidRDefault="00C97467" w:rsidP="00C97467">
      <w:pPr>
        <w:ind w:firstLine="720"/>
        <w:jc w:val="both"/>
        <w:rPr>
          <w:rFonts w:eastAsia="Batang"/>
          <w:color w:val="000000"/>
          <w:sz w:val="28"/>
          <w:lang w:val="kk-KZ"/>
        </w:rPr>
      </w:pPr>
      <w:r w:rsidRPr="00F95D89">
        <w:rPr>
          <w:rFonts w:eastAsia="Batang"/>
          <w:color w:val="000000"/>
          <w:sz w:val="28"/>
          <w:lang w:val="kk-KZ"/>
        </w:rPr>
        <w:t xml:space="preserve">Педагогика -  өркениетті қоғамның даму тарихынан, жас ұрпақ тәрбиелеу тәжірибесінен бастау алады. </w:t>
      </w:r>
    </w:p>
    <w:p w:rsidR="00C97467" w:rsidRPr="00F95D89" w:rsidRDefault="00C97467" w:rsidP="00C97467">
      <w:pPr>
        <w:shd w:val="clear" w:color="auto" w:fill="FFFFFF"/>
        <w:ind w:firstLine="425"/>
        <w:jc w:val="both"/>
        <w:rPr>
          <w:snapToGrid w:val="0"/>
          <w:color w:val="000000"/>
          <w:sz w:val="28"/>
          <w:lang w:val="kk-KZ"/>
        </w:rPr>
      </w:pPr>
      <w:r w:rsidRPr="00F95D89">
        <w:rPr>
          <w:rFonts w:eastAsia="Batang"/>
          <w:color w:val="000000"/>
          <w:sz w:val="28"/>
          <w:lang w:val="kk-KZ"/>
        </w:rPr>
        <w:t xml:space="preserve">Педагогика ұғымы екі мағына береді. Біріншіден - білімнің ғылыми аумағы, ғылым; екіншіден - өнер, қолөнер, педагогикалық іс-әрекет аумағы. </w:t>
      </w:r>
      <w:r w:rsidRPr="00F95D89">
        <w:rPr>
          <w:snapToGrid w:val="0"/>
          <w:color w:val="000000"/>
          <w:sz w:val="28"/>
          <w:lang w:val="kk-KZ"/>
        </w:rPr>
        <w:t xml:space="preserve">Педагогика атауыныњ т‰п-тҰркіні гректіњ </w:t>
      </w:r>
      <w:r w:rsidRPr="00F95D89">
        <w:rPr>
          <w:i/>
          <w:snapToGrid w:val="0"/>
          <w:color w:val="000000"/>
          <w:sz w:val="28"/>
          <w:lang w:val="kk-KZ"/>
        </w:rPr>
        <w:t xml:space="preserve">"пайдос " - </w:t>
      </w:r>
      <w:r w:rsidRPr="00F95D89">
        <w:rPr>
          <w:snapToGrid w:val="0"/>
          <w:color w:val="000000"/>
          <w:sz w:val="28"/>
          <w:lang w:val="kk-KZ"/>
        </w:rPr>
        <w:t xml:space="preserve">бала жєне </w:t>
      </w:r>
      <w:r w:rsidRPr="00F95D89">
        <w:rPr>
          <w:i/>
          <w:snapToGrid w:val="0"/>
          <w:color w:val="000000"/>
          <w:sz w:val="28"/>
          <w:lang w:val="kk-KZ"/>
        </w:rPr>
        <w:t xml:space="preserve">"аго " - </w:t>
      </w:r>
      <w:r w:rsidRPr="00F95D89">
        <w:rPr>
          <w:snapToGrid w:val="0"/>
          <w:color w:val="000000"/>
          <w:sz w:val="28"/>
          <w:lang w:val="kk-KZ"/>
        </w:rPr>
        <w:t xml:space="preserve">жетектеу деген сҰздерінен шыќќан. </w:t>
      </w:r>
      <w:r w:rsidRPr="00F95D89">
        <w:rPr>
          <w:i/>
          <w:snapToGrid w:val="0"/>
          <w:color w:val="000000"/>
          <w:sz w:val="28"/>
          <w:lang w:val="kk-KZ"/>
        </w:rPr>
        <w:t xml:space="preserve">"Пайдагогос " </w:t>
      </w:r>
      <w:r w:rsidRPr="00F95D89">
        <w:rPr>
          <w:snapToGrid w:val="0"/>
          <w:color w:val="000000"/>
          <w:sz w:val="28"/>
          <w:lang w:val="kk-KZ"/>
        </w:rPr>
        <w:t xml:space="preserve">сҰзін тура маѓынасында аударса, </w:t>
      </w:r>
      <w:r w:rsidRPr="00F95D89">
        <w:rPr>
          <w:i/>
          <w:snapToGrid w:val="0"/>
          <w:color w:val="000000"/>
          <w:sz w:val="28"/>
          <w:lang w:val="kk-KZ"/>
        </w:rPr>
        <w:t xml:space="preserve">"бала жетектеуші" </w:t>
      </w:r>
      <w:r w:rsidRPr="00F95D89">
        <w:rPr>
          <w:snapToGrid w:val="0"/>
          <w:color w:val="000000"/>
          <w:sz w:val="28"/>
          <w:lang w:val="kk-KZ"/>
        </w:rPr>
        <w:t>деген ұѓымды білдіреді.</w:t>
      </w:r>
      <w:r w:rsidRPr="00F95D89">
        <w:rPr>
          <w:rFonts w:eastAsia="Batang"/>
          <w:color w:val="000000"/>
          <w:sz w:val="28"/>
          <w:lang w:val="kk-KZ"/>
        </w:rPr>
        <w:t xml:space="preserve"> Яғни, баланы өмірге жетектеу, оқыту, оны тәрбиелеу, жан мен тәннің дамуына бағыттау дегенді білдіреді. </w:t>
      </w:r>
      <w:r w:rsidRPr="00F95D89">
        <w:rPr>
          <w:snapToGrid w:val="0"/>
          <w:color w:val="000000"/>
          <w:sz w:val="28"/>
          <w:lang w:val="kk-KZ"/>
        </w:rPr>
        <w:t>Ежелгі Грецияда ќожайынныњ баласын мектепке жетектеп апарып, алып ќайтатын ќұлды педагог деп атаѓан. Ал мектепте ұстаздыќ етумен басќа білімдар ќұлдар айналысќан/1/.</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Мыњдаѓан жылдар бойына ќажетті білім негіздері жиналып ќордаланды, ењ Ұміршењі, ењ қажеттісі ќалып, берік орныќќанша талай педагогикалыќ ж‰йелер кезектесе Ұмірге келіп, уаќыт сынынан Ұтті, жарамсыздары тарих сахнасынан кетті. Тәрбие туралы ѓылым да дамыды, ол адам тєрбиесі туралы ѓылыми білімдерді жинаќтап, ж‰йелеуді Ұзініњ алдына басты міндет етіп ќойды/2/.</w:t>
      </w:r>
    </w:p>
    <w:p w:rsidR="00C97467" w:rsidRPr="00F95D89" w:rsidRDefault="00C97467" w:rsidP="00C97467">
      <w:pPr>
        <w:ind w:firstLine="720"/>
        <w:jc w:val="both"/>
        <w:rPr>
          <w:rFonts w:eastAsia="Batang"/>
          <w:color w:val="000000"/>
          <w:sz w:val="28"/>
          <w:lang w:val="kk-KZ"/>
        </w:rPr>
      </w:pPr>
      <w:r w:rsidRPr="00F95D89">
        <w:rPr>
          <w:rFonts w:eastAsia="Batang"/>
          <w:color w:val="000000"/>
          <w:sz w:val="28"/>
          <w:lang w:val="kk-KZ"/>
        </w:rPr>
        <w:t xml:space="preserve">Педагогика - қоғам мен табиғаттың теңдесуін, өмірге қанағаттандыруда толық белсенді шығармашылық, рухани байлығына көмек беру, адамды тәрбиелеуді зерттейтін ғылым. Педагогикалық білім </w:t>
      </w:r>
      <w:r w:rsidRPr="00F95D89">
        <w:rPr>
          <w:color w:val="000000"/>
          <w:sz w:val="28"/>
          <w:lang w:val="kk-KZ"/>
        </w:rPr>
        <w:t>–</w:t>
      </w:r>
      <w:r w:rsidRPr="00F95D89">
        <w:rPr>
          <w:rFonts w:eastAsia="Batang"/>
          <w:color w:val="000000"/>
          <w:sz w:val="28"/>
          <w:lang w:val="kk-KZ"/>
        </w:rPr>
        <w:t xml:space="preserve"> жан-жақты, адамды дамытудың тәсілдері мен жолдарын әмбебап оқытуды тұтасымен зерттейді.</w:t>
      </w:r>
    </w:p>
    <w:p w:rsidR="00C97467" w:rsidRPr="00F95D89" w:rsidRDefault="00C97467" w:rsidP="00C97467">
      <w:pPr>
        <w:ind w:firstLine="720"/>
        <w:jc w:val="both"/>
        <w:rPr>
          <w:rFonts w:eastAsia="Batang"/>
          <w:color w:val="000000"/>
          <w:sz w:val="28"/>
          <w:lang w:val="kk-KZ"/>
        </w:rPr>
      </w:pPr>
      <w:r w:rsidRPr="00F95D89">
        <w:rPr>
          <w:rFonts w:eastAsia="Batang"/>
          <w:color w:val="000000"/>
          <w:sz w:val="28"/>
          <w:lang w:val="kk-KZ"/>
        </w:rPr>
        <w:t xml:space="preserve"> Педагогика, басқа ғылымдар сияқты дамушы ғылым, оның негізгі категорияларының ойлау аспектілері үнемі кеңейтіліп қарастырылып отырылады. Ал, педагогикалық шығармашылық тәрбие мен оқу күшінің шектеусіз көпқырлы тәжірибеде дамиды. </w:t>
      </w:r>
    </w:p>
    <w:p w:rsidR="00C97467" w:rsidRPr="00F95D89" w:rsidRDefault="00C97467" w:rsidP="00C97467">
      <w:pPr>
        <w:ind w:firstLine="720"/>
        <w:jc w:val="both"/>
        <w:rPr>
          <w:rFonts w:eastAsia="Batang"/>
          <w:color w:val="000000"/>
          <w:sz w:val="28"/>
          <w:lang w:val="kk-KZ"/>
        </w:rPr>
      </w:pPr>
      <w:r w:rsidRPr="00F95D89">
        <w:rPr>
          <w:rFonts w:eastAsia="Batang"/>
          <w:color w:val="000000"/>
          <w:sz w:val="28"/>
          <w:lang w:val="kk-KZ"/>
        </w:rPr>
        <w:t xml:space="preserve">Педагогика </w:t>
      </w:r>
      <w:r w:rsidRPr="00F95D89">
        <w:rPr>
          <w:color w:val="000000"/>
          <w:sz w:val="28"/>
          <w:lang w:val="kk-KZ"/>
        </w:rPr>
        <w:t>–</w:t>
      </w:r>
      <w:r w:rsidRPr="00F95D89">
        <w:rPr>
          <w:rFonts w:eastAsia="Batang"/>
          <w:color w:val="000000"/>
          <w:sz w:val="28"/>
          <w:lang w:val="kk-KZ"/>
        </w:rPr>
        <w:t xml:space="preserve"> тәрбиелеудің қатынастары туралы, тәрбиелеудің өзара байланысының процесінде пайда болған, білім беру және оқыту өзін-өзі тәрбиелеу, өз-өзіне білім беру және өзін-өзі оқытумен бірге жеке адамның дамуына бағытталған.</w:t>
      </w:r>
    </w:p>
    <w:p w:rsidR="00C97467" w:rsidRPr="00F95D89" w:rsidRDefault="00C97467" w:rsidP="00C97467">
      <w:pPr>
        <w:ind w:firstLine="720"/>
        <w:jc w:val="both"/>
        <w:rPr>
          <w:rFonts w:eastAsia="Batang"/>
          <w:color w:val="000000"/>
          <w:sz w:val="28"/>
          <w:lang w:val="kk-KZ"/>
        </w:rPr>
      </w:pPr>
      <w:r w:rsidRPr="00F95D89">
        <w:rPr>
          <w:rFonts w:eastAsia="Batang"/>
          <w:color w:val="000000"/>
          <w:sz w:val="28"/>
          <w:lang w:val="kk-KZ"/>
        </w:rPr>
        <w:lastRenderedPageBreak/>
        <w:t>Педагогика ғылым ретінде төмендегі барлық белгілерді қамтиды. Ол өзінің басқа ғылымдардан айрықшалайтын түсінікті аппаратымен де ерекшеленеді.</w:t>
      </w:r>
    </w:p>
    <w:p w:rsidR="00C97467" w:rsidRPr="00F95D89" w:rsidRDefault="00C97467" w:rsidP="00C97467">
      <w:pPr>
        <w:tabs>
          <w:tab w:val="num" w:pos="360"/>
        </w:tabs>
        <w:ind w:left="360" w:hanging="360"/>
        <w:jc w:val="both"/>
        <w:rPr>
          <w:color w:val="000000"/>
          <w:sz w:val="28"/>
          <w:lang w:val="kk-KZ"/>
        </w:rPr>
      </w:pPr>
      <w:r w:rsidRPr="00F95D89">
        <w:rPr>
          <w:color w:val="000000"/>
          <w:sz w:val="28"/>
          <w:lang w:val="kk-KZ"/>
        </w:rPr>
        <w:t xml:space="preserve">Біріншіден, педагогиканың "тұрмыстық" мағынасы айқындалады. Әрбір адам өзінің балаларын, отбасы мүшелерін, ұжым мүшелерін тәрбиелеуде және оқытуда өмір ағымында "педагог" ролінде ойнайды. </w:t>
      </w:r>
    </w:p>
    <w:p w:rsidR="00C97467" w:rsidRPr="00F95D89" w:rsidRDefault="00C97467" w:rsidP="00C97467">
      <w:pPr>
        <w:tabs>
          <w:tab w:val="num" w:pos="360"/>
        </w:tabs>
        <w:ind w:left="360" w:hanging="360"/>
        <w:jc w:val="both"/>
        <w:rPr>
          <w:color w:val="000000"/>
          <w:sz w:val="28"/>
          <w:lang w:val="kk-KZ"/>
        </w:rPr>
      </w:pPr>
      <w:r w:rsidRPr="00F95D89">
        <w:rPr>
          <w:color w:val="000000"/>
          <w:sz w:val="28"/>
          <w:lang w:val="kk-KZ"/>
        </w:rPr>
        <w:t>Екіншіден, педагогиканың практикалық мағынасын анықтайды. Педагогика адамзат әрекеттерінің аймағы, үлкен ұрпақтың кішіге берілген өмірлік тәжірибесімен байланысты. Бұл жерде халықтық (житейлік) педагогиканың педагогикалық шеберлігімен және тәрбилеу өнерімен өзара байланысы туралы айту жарасымды. Жоғары педагогикалық іс-әрекеттердің пайда болуын өнер деп атау кездейсоқ емес. Педагогиканың басқа кез-келген ғылымдардан басты айырмашылығы осыда. Оқытушы  тек қана білімді алып жүруші, тек қана студенттер үшін ақпараттардың көзі болу қажет емес, ол әртүрлі ролдерді ойнаушы – актер: мұғалім, тәрбиелеуші, педагогикалық процестің қатысушысы, жолдас, дос. Педагогикалық процесс оқытушы тарапынан қателікті жіберткізбейтін әрекет, немесе оқытушы қатесі өте қымбатқа түседі. Педагогиканың өнерге қатыстылығын күнделікті өмірден көріп жүрміз сондықтан, оқытушы студентке тек өзінің кәсіби күші арқылы ғана емес, сонымен қатар, өз тұлғасының ерекшеліктері де әсер етеді (мінездік қасиеті, іске, адамдарға, қоғамға және т.б. қатынасы).</w:t>
      </w:r>
    </w:p>
    <w:p w:rsidR="00C97467" w:rsidRPr="00F95D89" w:rsidRDefault="00C97467" w:rsidP="00C97467">
      <w:pPr>
        <w:tabs>
          <w:tab w:val="num" w:pos="360"/>
        </w:tabs>
        <w:ind w:left="360" w:hanging="360"/>
        <w:jc w:val="both"/>
        <w:rPr>
          <w:color w:val="000000"/>
          <w:sz w:val="28"/>
          <w:lang w:val="kk-KZ"/>
        </w:rPr>
      </w:pPr>
      <w:r w:rsidRPr="00F95D89">
        <w:rPr>
          <w:color w:val="000000"/>
          <w:sz w:val="28"/>
          <w:lang w:val="kk-KZ"/>
        </w:rPr>
        <w:t xml:space="preserve">Үшіншіден, педагогика ғылым ретінде түсіндіріледі, сонымен қатар,  адамтанудың бөлігі. Педагогика танымы қоғамдық және жеке даралық, табиғаттың келеңсіз үйлесіміндегі адамның дамуы мен әсері тәсілдерін жетілдіреді. Сондықтан да педагогикалық ілімдер, теориялар, үлгілер, болжамдар және ұсынылымдар тұтас және жүйелі білімнің іргесінде құрылады: олар психология, философия, тарих, әлеуметтану және басқа да адам туралы ғылымдарда "жетіледі". </w:t>
      </w:r>
    </w:p>
    <w:p w:rsidR="00C97467" w:rsidRPr="00F95D89" w:rsidRDefault="00C97467" w:rsidP="00C97467">
      <w:pPr>
        <w:tabs>
          <w:tab w:val="num" w:pos="360"/>
        </w:tabs>
        <w:ind w:left="360" w:hanging="360"/>
        <w:jc w:val="both"/>
        <w:rPr>
          <w:color w:val="000000"/>
          <w:sz w:val="28"/>
          <w:lang w:val="kk-KZ"/>
        </w:rPr>
      </w:pPr>
      <w:r w:rsidRPr="00F95D89">
        <w:rPr>
          <w:color w:val="000000"/>
          <w:sz w:val="28"/>
          <w:lang w:val="kk-KZ"/>
        </w:rPr>
        <w:t>Төртіншіден, педагогика өзіне оқытумен тәрбиелеудің теоретикалық және практикалық аспектілерін қоса отырып, оқыту пәнін анықтайды.</w:t>
      </w:r>
    </w:p>
    <w:p w:rsidR="00C97467" w:rsidRPr="00F95D89" w:rsidRDefault="00C97467" w:rsidP="00C97467">
      <w:pPr>
        <w:tabs>
          <w:tab w:val="num" w:pos="360"/>
        </w:tabs>
        <w:ind w:left="360" w:hanging="360"/>
        <w:jc w:val="both"/>
        <w:rPr>
          <w:color w:val="000000"/>
          <w:sz w:val="28"/>
          <w:lang w:val="kk-KZ"/>
        </w:rPr>
      </w:pPr>
      <w:r w:rsidRPr="00F95D89">
        <w:rPr>
          <w:color w:val="000000"/>
          <w:sz w:val="28"/>
          <w:lang w:val="kk-KZ"/>
        </w:rPr>
        <w:t>Бесіншіден, педагогиканың мағынасы қазіргі заманғы жалпы мәдени контекстегі гуманитарлық білімнің бөліміне енеді. Ол адамның педагогикалық мәдениетінің сапасында көрінеді.</w:t>
      </w:r>
    </w:p>
    <w:p w:rsidR="00C97467" w:rsidRPr="00F95D89" w:rsidRDefault="00C97467" w:rsidP="00C97467">
      <w:pPr>
        <w:shd w:val="clear" w:color="auto" w:fill="FFFFFF"/>
        <w:ind w:firstLine="425"/>
        <w:jc w:val="both"/>
        <w:rPr>
          <w:b/>
          <w:snapToGrid w:val="0"/>
          <w:color w:val="000000"/>
          <w:sz w:val="28"/>
          <w:lang w:val="kk-KZ"/>
        </w:rPr>
      </w:pPr>
    </w:p>
    <w:p w:rsidR="00C97467" w:rsidRPr="00F95D89" w:rsidRDefault="00C97467" w:rsidP="00C97467">
      <w:pPr>
        <w:pStyle w:val="a5"/>
        <w:rPr>
          <w:rFonts w:ascii="Times New Roman" w:hAnsi="Times New Roman"/>
          <w:lang w:val="kk-KZ"/>
        </w:rPr>
      </w:pPr>
      <w:r w:rsidRPr="00F95D89">
        <w:rPr>
          <w:rFonts w:ascii="Times New Roman" w:hAnsi="Times New Roman"/>
          <w:lang w:val="kk-KZ"/>
        </w:rPr>
        <w:t xml:space="preserve">1.2. Педагогика ғылымының пәні мен атқаратын қызметі.Негізгі категориялары </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Педагогика, т‰птеп келгенде, "мєњгілік" проблемалармен айналысатынына ќарамастан, оныњ пєні наќты єрі айќын: бұл - оќу-тєрбие мекемелері ж‰зеге асыратын тєрбие беру ќызметі. Педагогика Ұзініњ б‰кіл іс-ќимыл єрекетін ќоѓамда пайда болѓан тєрбие мен білім беруге, оќытып- ‰йретуге ќатысты Ұзекті мєселелерді жедел шешуге жұмылдырып, баѓыттап отыратын ќолданбалы ѓылым ретінде ќаралады. Педагогиканыњ даму негіздері - адамдардыњ Ұмір салтын, дєст‰р-даѓдысы, єдеп-ѓұрпы, халыќтыќ педагогикада берік орныќќан тєрбие беру тєжірибесініњ сан ѓасырлыќ ѓибрат-</w:t>
      </w:r>
      <w:r w:rsidRPr="00F95D89">
        <w:rPr>
          <w:snapToGrid w:val="0"/>
          <w:color w:val="000000"/>
          <w:sz w:val="28"/>
          <w:lang w:val="kk-KZ"/>
        </w:rPr>
        <w:lastRenderedPageBreak/>
        <w:t>тағылымдары, философиялыќ, ќоѓамтану, педагогикалыќ жєне психологиялыќ ењбектері, тєрбие берудіњ єлемдік, жеке отандыќ аѓымдаѓы тәжірибесі. Арнайы ұйымдастырылған педагогикалыќ зерттеулердіњ деректері, бірегей идеяларымен білім беру жєне ұрпаќ тәрбиесі ісін байытып, жетілдіріп отыратын жањашыл ұстаздардыњ тєжірибесі жєне ќазіргі тез Ұзгеріп отырѓан жаѓдаймен ‰йлестірілген тєрбие беру ж‰йелері болып табылады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rPr>
        <w:t>Педагогика - кењ ауќ</w:t>
      </w:r>
      <w:r w:rsidRPr="00F95D89">
        <w:rPr>
          <w:snapToGrid w:val="0"/>
          <w:color w:val="000000"/>
          <w:sz w:val="28"/>
          <w:lang w:val="kk-KZ"/>
        </w:rPr>
        <w:t>ы</w:t>
      </w:r>
      <w:r w:rsidRPr="00F95D89">
        <w:rPr>
          <w:snapToGrid w:val="0"/>
          <w:color w:val="000000"/>
          <w:sz w:val="28"/>
        </w:rPr>
        <w:t>мды, сан салалы ѓылым. Оныњ зерттейтін пєнініњ к‰рделілігі сондай, жеке, тіпті аса жан-жаќты ѓылымның Ұзі оныњ мєнін, барлыќ байланыстары мен ќұралдарын ќамти алмас еді. Аќпарат-деректерді жинай отырып, ұзаќ даму жолынан Ұткен педагогика б‰гінгі тањда ѓылыми білімніњ сан салалы ж‰йесіне айналды. Сондыќтан ќазіргі заманѓы педагогиканы тєрбие туралы ѓылымныњ ж‰йесі деп атаѓан жҰн.</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 xml:space="preserve">Педагогиканыњ осы заманѓы ењ ќысќа, жалпы жєне сонымен ќатар шартты т‰рдегі дәл аныќтамасы - </w:t>
      </w:r>
      <w:r w:rsidRPr="00F95D89">
        <w:rPr>
          <w:b/>
          <w:snapToGrid w:val="0"/>
          <w:color w:val="000000"/>
          <w:sz w:val="28"/>
          <w:lang w:val="kk-KZ"/>
        </w:rPr>
        <w:t>бұл адамды тәрбиелеу туралы ѓылым</w:t>
      </w:r>
      <w:r w:rsidRPr="00F95D89">
        <w:rPr>
          <w:snapToGrid w:val="0"/>
          <w:color w:val="000000"/>
          <w:sz w:val="28"/>
          <w:lang w:val="kk-KZ"/>
        </w:rPr>
        <w:t xml:space="preserve">. </w:t>
      </w:r>
    </w:p>
    <w:p w:rsidR="00C97467" w:rsidRPr="00F95D89" w:rsidRDefault="00C97467" w:rsidP="00C97467">
      <w:pPr>
        <w:shd w:val="clear" w:color="auto" w:fill="FFFFFF"/>
        <w:ind w:firstLine="425"/>
        <w:jc w:val="both"/>
        <w:rPr>
          <w:snapToGrid w:val="0"/>
          <w:color w:val="000000"/>
          <w:sz w:val="28"/>
          <w:lang w:val="kk-KZ"/>
        </w:rPr>
      </w:pPr>
      <w:r w:rsidRPr="00F95D89">
        <w:rPr>
          <w:b/>
          <w:snapToGrid w:val="0"/>
          <w:color w:val="000000"/>
          <w:sz w:val="28"/>
          <w:lang w:val="kk-KZ"/>
        </w:rPr>
        <w:t>Тәрбие</w:t>
      </w:r>
      <w:r w:rsidRPr="00F95D89">
        <w:rPr>
          <w:snapToGrid w:val="0"/>
          <w:color w:val="000000"/>
          <w:sz w:val="28"/>
          <w:lang w:val="kk-KZ"/>
        </w:rPr>
        <w:t xml:space="preserve"> - жеке тұлѓаны ќалыптастыру жолында маќсатты және ұйымдасќан т‰рде ж‰зеге асырылатын процесс. Педагогикада "тәрбие" ұѓымы єлеуметтік мєні тұрѓысынан кењ жєне тар маѓынада ќолданылады.</w:t>
      </w:r>
    </w:p>
    <w:p w:rsidR="00C97467" w:rsidRPr="00F95D89" w:rsidRDefault="00C97467" w:rsidP="00C97467">
      <w:pPr>
        <w:pStyle w:val="a5"/>
        <w:ind w:firstLine="425"/>
        <w:rPr>
          <w:rFonts w:ascii="Times New Roman" w:hAnsi="Times New Roman"/>
          <w:b w:val="0"/>
          <w:lang w:val="kk-KZ"/>
        </w:rPr>
      </w:pPr>
      <w:r w:rsidRPr="00F95D89">
        <w:rPr>
          <w:rFonts w:ascii="Times New Roman" w:hAnsi="Times New Roman"/>
          <w:b w:val="0"/>
          <w:lang w:val="kk-KZ"/>
        </w:rPr>
        <w:t>Аѓа ұрпаќтыњ Ұзініњ жинаќталып, сараланѓан тєжірибесін кейінгі ұрпаќќа беруі тєрбиеніњ кењ єлеуметтік мєні болып табылады. Тєжірибеге адамдарѓа белгілі білім, шеберлік, ойлау єдістері, адамгершілік, єдептілік, ќұќыќтыќ нормалар - бір сҰзбен айтќањда, тарихи даму процесінде жасалып, берік ќалыптасќан адамзат баласыныњ б‰кіл рухани мұралары жатады.</w:t>
      </w:r>
    </w:p>
    <w:p w:rsidR="00C97467" w:rsidRPr="00F95D89" w:rsidRDefault="00C97467" w:rsidP="00C97467">
      <w:pPr>
        <w:shd w:val="clear" w:color="auto" w:fill="FFFFFF"/>
        <w:ind w:firstLine="425"/>
        <w:jc w:val="both"/>
        <w:rPr>
          <w:snapToGrid w:val="0"/>
          <w:color w:val="000000"/>
          <w:sz w:val="28"/>
          <w:lang w:val="kk-KZ"/>
        </w:rPr>
      </w:pPr>
      <w:r w:rsidRPr="00F95D89">
        <w:rPr>
          <w:smallCaps/>
          <w:snapToGrid w:val="0"/>
          <w:color w:val="000000"/>
          <w:sz w:val="24"/>
          <w:szCs w:val="24"/>
          <w:lang w:val="kk-KZ"/>
        </w:rPr>
        <w:t>Алдыңғы</w:t>
      </w:r>
      <w:r w:rsidRPr="00F95D89">
        <w:rPr>
          <w:smallCaps/>
          <w:snapToGrid w:val="0"/>
          <w:color w:val="000000"/>
          <w:sz w:val="28"/>
          <w:lang w:val="kk-KZ"/>
        </w:rPr>
        <w:t xml:space="preserve"> </w:t>
      </w:r>
      <w:r w:rsidRPr="00F95D89">
        <w:rPr>
          <w:snapToGrid w:val="0"/>
          <w:color w:val="000000"/>
          <w:sz w:val="28"/>
          <w:lang w:val="kk-KZ"/>
        </w:rPr>
        <w:t>ұрпаќтыњ тар жол, тайғаќ соќпаќтарында жинаќталѓан Ұмірлік тєжірибелерін келер ұрпаќ пайдаланып, байытып отырды, соныњ арќасында адамзат баласы жан саќтап, тіршілік етіп, бірте-бірте буыны бекіп, ќатайды жєне осы заманѓы даму дењгейіне жетті. Тєжірибе жоѓалѓан жерде тєрбие ќайнары тартылып, шҰлге айналады, мұндай оқиѓаларды тарих айғақтады. Тєрбие ісін дұрыс жолѓа ќойѓан халыќ ѓана Ұз дамуында ‰лкен табыстарѓа ќол жеткізетінін ќоѓам дамуыныњ тарихи процесі айќын дєлелдеп отыр.</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 xml:space="preserve"> Әрбір ғылым, өз мәселелерін алдымен ұғымдық түсініктемелерге сай қарастырады. Олай болса, педагогика ғылымының да өзіндік ұғымдары, яғни категориялары бар. Педагогикалық категория дегеніміз ғылыми сараланѓан тұжырымдарды білдіретін негізгі педагогикалыќ ұғымдар. Дәлірек айтќанда, болмыстыњ жалпы белгісін, басты сипатын айќындайтын ѓылыми ұѓым. Негізгі педагогикалыќ категорияларѓа </w:t>
      </w:r>
      <w:r w:rsidRPr="00F95D89">
        <w:rPr>
          <w:b/>
          <w:snapToGrid w:val="0"/>
          <w:color w:val="000000"/>
          <w:sz w:val="28"/>
          <w:lang w:val="kk-KZ"/>
        </w:rPr>
        <w:t xml:space="preserve">тєрбие, оќыту жєне білім беру </w:t>
      </w:r>
      <w:r w:rsidRPr="00F95D89">
        <w:rPr>
          <w:snapToGrid w:val="0"/>
          <w:color w:val="000000"/>
          <w:sz w:val="28"/>
          <w:lang w:val="kk-KZ"/>
        </w:rPr>
        <w:t>жатады. Педагогика ѓылымы, сондай-аќ даму жєне ќалыптасу, ќайта тєрбиелеу сияќты жалпы ѓылыми категорияларѓа с‰йенеді жєне оларды Ұзіне негіз етеді.</w:t>
      </w:r>
    </w:p>
    <w:p w:rsidR="00C97467" w:rsidRPr="00F95D89" w:rsidRDefault="00C97467" w:rsidP="00C97467">
      <w:pPr>
        <w:shd w:val="clear" w:color="auto" w:fill="FFFFFF"/>
        <w:ind w:firstLine="425"/>
        <w:jc w:val="both"/>
        <w:rPr>
          <w:snapToGrid w:val="0"/>
          <w:color w:val="000000"/>
          <w:sz w:val="28"/>
          <w:lang w:val="kk-KZ"/>
        </w:rPr>
      </w:pPr>
      <w:r w:rsidRPr="00F95D89">
        <w:rPr>
          <w:b/>
          <w:snapToGrid w:val="0"/>
          <w:color w:val="000000"/>
          <w:sz w:val="28"/>
          <w:lang w:val="kk-KZ"/>
        </w:rPr>
        <w:t xml:space="preserve">Тєрбие </w:t>
      </w:r>
      <w:r w:rsidRPr="00F95D89">
        <w:rPr>
          <w:snapToGrid w:val="0"/>
          <w:color w:val="000000"/>
          <w:sz w:val="28"/>
          <w:lang w:val="kk-KZ"/>
        </w:rPr>
        <w:t>- тарихи ұѓым. Ол адамзат ќоѓамымен бірге пайда болып, оныњ Ұмір с‰руі мен дамуыныњ ажырамас бҰлігіне айналды жєне ќоѓам Ұмір с‰ріп тұрѓанда ол да Ұмір с‰ретін болады. Сондыќтан да тєрбие - жалпыѓа ортаќ жєне мєњгілік категория.</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 xml:space="preserve">КҰптеген философтар ќоѓам Ұмірін басќарып, реттеп отыратын зањдарѓа талдау жасай отырып, тєрбие мен ќоѓамныњ Ұњдірістік к‰штерініњ даму дењгейі арасында объективтік байланыс бар екенін дєлелдеді. Тєрбие ќоѓам </w:t>
      </w:r>
      <w:r w:rsidRPr="00F95D89">
        <w:rPr>
          <w:snapToGrid w:val="0"/>
          <w:color w:val="000000"/>
          <w:sz w:val="28"/>
          <w:lang w:val="kk-KZ"/>
        </w:rPr>
        <w:lastRenderedPageBreak/>
        <w:t>дамуына ыќпал етеді, ал ќоѓам тєрбие беруге кењ м‰мкіндіктер жасайды, оныњ ќоѓам Ұмірініњ мањызды саласы ретінде дамуына жаѓдай туѓызады.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Тєрбиеніњ баѓыт-баѓдары, сипаты Ұндірістік к‰штердіњ даму дењгейіне жєне Ұндірістік ќатынастардыњ сипатына сєйкес келеді. Сондыќтан да тєрбие наќты-тарихи сипатќа ие болады.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 xml:space="preserve">Ќоѓамдыќ-экономикалыќ формация нысаныныњ Ұзгеруі тєрбие нысаныныњ да Ұзгеруін туѓызады. Ќоѓамдыќ ќатынастардыњ Ұзгеруіне байланысты тєрбиеніњ маќсаты, міндеттері, нысандары Ұзгереді. </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Тєрбиеніњ тар педагогикалыќ мєні - бұл тєрбиеленушіге ұжымныњ, тєрбиешілердіњ ұйымдасќан, нысаналы жєне басќарылып отыратын іс-ќимылы, ол оќу-тєрбие мекемелерінде ж‰зеге асырылатын жєне б‰кіл оќу-тєрбие процесін ќамтитын алдын ала белгіленген сапаларды тєрбиеленушілерде ќалыптастыру маќсатын кҰздейді.</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Педагогикада, Ұзге де єлеуметтік ѓылымдарда да "тєрбие" ‰ѓымы біртұтас тєрбие беру процесініњ ќұрамдас бҰліктерін айќындау ‰шін ќолданылады. Айталыќ, мысалы, "адамгершілік тєрбиесі", "эстетикалыќ тєрбие".</w:t>
      </w:r>
    </w:p>
    <w:p w:rsidR="00C97467" w:rsidRPr="00F95D89" w:rsidRDefault="00C97467" w:rsidP="00C97467">
      <w:pPr>
        <w:pStyle w:val="a5"/>
        <w:ind w:firstLine="425"/>
        <w:rPr>
          <w:rFonts w:ascii="Times New Roman" w:hAnsi="Times New Roman"/>
          <w:b w:val="0"/>
          <w:lang w:val="kk-KZ"/>
        </w:rPr>
      </w:pPr>
      <w:r w:rsidRPr="00F95D89">
        <w:rPr>
          <w:rFonts w:ascii="Times New Roman" w:hAnsi="Times New Roman"/>
          <w:b w:val="0"/>
          <w:lang w:val="kk-KZ"/>
        </w:rPr>
        <w:t>Негізгі педагогикалыќ категорияларѓа кейбір ѓалым-педагоггар "Ұзін-Ұзі тєрбиелеу","Ұзін-Ұзі білімдендіру","Ұзін-Ұзі жетілдіру", "педагогикалыќ процесс", "єлеуметтендіру" сияќты  жалпылама ‰ѓымдарды да ұсынады. Аталѓан ұѓымдардыњ педагогика теориясыныњ мањызды ќұрамдас бөлігі ретінде мойындай отырып, олардын Ұзіндік мєнін арнаулы мєселелерді зерттеу көзінде ќарастыратын боламыз.</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 xml:space="preserve">Жоѓарыда айќындаѓанымыздай, тєрбие жалпыѓа ортаќ жєне мєњгілік категория. Бұл тєрбие барлыќ уаќыт пен халыќќа жарамды дегенді білдіреді ме? Єрине, жоќ. Солай десек те, жања єлеуметтік-экономикалыќ формация ќираѓан ескі ќоѓам ‰йіндісі ‰стінде пайда болады: адамзат баласыныњ ќол жеткізген мєдени дењгейінде тарихи сабаќтастыќ бар. Тєрбиеніњ барлыќ єлеуметтік-экономикалыќ формацияларѓа тєн кейбір ортаќ белгілері болады жєне олар сол ќоѓамныњ б‰кіл тарихи дамуы барысында кҰрініп отырады деген сөз. Бұл орайда, сіз осылардыњ ќайсысын бҰліп кҰрсеткен болар едіњіз деген сауал ќойылса, дұрыс жауапты ќиналмай табу ‰шін дєйекті тұжырымдар келтіріп кҰрелік. </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1. Әрбір ќоѓамдыќ ќұрылыстыњ Ұзіне тєн тєрбие маќсаттары, нысандары мен єдістері болады.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2. "Тєрбие" деген Ғѓымѓа кіретіндердіњ бєрі, атап айтќанда, алѓа ќойылѓан маќсаттардыњ болуы, жиналѓан тєжірибені келесі ұрпаќќа беру, тєрбиені ұйымдастыру, оныњ дењгейініњ Ұндірістік к‰штер мен Ұндірістік ќатынастардыњ дењгейіне сєйкес келуі барлыќ ќоѓамдыќ-экономикалыќ формаларда бірдей.</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3. Тєрбиеніњ барлыќ тарихи т‰рлеріне ортаќ нєрсе - жеке т‰лѓаныњ жан-жаќты дамуына ќамќорлыќ жасау.</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 xml:space="preserve">4. Кез келген ќоѓамдыќ формацияда жас ұрпаќќа белгілі бір білім ќұндылыќтары, жалпы адами тєжірибе беріледі, оларды ќоѓамдыќ-Ұндірістік </w:t>
      </w:r>
      <w:r w:rsidRPr="00F95D89">
        <w:rPr>
          <w:snapToGrid w:val="0"/>
          <w:color w:val="000000"/>
          <w:sz w:val="28"/>
          <w:lang w:val="kk-KZ"/>
        </w:rPr>
        <w:lastRenderedPageBreak/>
        <w:t>Ұмірде белгілі бір роль атќаруѓа даярлайды, мінез-ќұлыќтарын ќалыптастырады.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5. Адамдар материалдыќ игіліктерді Ұндіре отырып, Ұзініњ б‰кіл Ұмір астарларын ќайта жањѓыртады, Ұндіріс процесінде адам да әлеуметтік тіршілік иесі ретінде ќалыптасады.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6. Тєрбие беру ќызметініњ маќсаттарындаѓы, нысандарыдаѓы барлыќ принциптік айырмашылыќтарѓа ќарамастан, бұл ќызметте саналы т‰рде кҰзделінген маќсат болады, олар: белгілі сипаттаѓы жеке тұлѓаны ќалыптастыру, оны ќажетті сапалыќ ќасиеттерге (адамгершілік, парасаттылыќ, эстетикалыќ жєне басќа) баулу. Сонымен, т</w:t>
      </w:r>
      <w:r w:rsidRPr="00F95D89">
        <w:rPr>
          <w:color w:val="000000"/>
          <w:sz w:val="28"/>
          <w:szCs w:val="28"/>
          <w:lang w:val="uk-UA"/>
        </w:rPr>
        <w:t>әрбие дегеніміз – адамдарды қоғам сұранысын қанағаттандыруға бағытталған іс-әрекеттер жиынтығы. Адамдар бойында  ізгі-құндылық қасиеттерді қалыптастырға мақсатты</w:t>
      </w:r>
      <w:r w:rsidRPr="00F95D89">
        <w:rPr>
          <w:color w:val="000000"/>
          <w:sz w:val="28"/>
          <w:szCs w:val="28"/>
          <w:lang w:val="kk-KZ"/>
        </w:rPr>
        <w:t xml:space="preserve"> бағдарланған, сонымен қатар сапалы орындалатын педагогикалық процесс. </w:t>
      </w:r>
      <w:r w:rsidRPr="00F95D89">
        <w:rPr>
          <w:snapToGrid w:val="0"/>
          <w:color w:val="000000"/>
          <w:sz w:val="28"/>
          <w:szCs w:val="28"/>
          <w:lang w:val="kk-KZ"/>
        </w:rPr>
        <w:t xml:space="preserve">Педагогиканыњ келесі негізгі категориясы - </w:t>
      </w:r>
      <w:r w:rsidRPr="00F95D89">
        <w:rPr>
          <w:b/>
          <w:snapToGrid w:val="0"/>
          <w:color w:val="000000"/>
          <w:sz w:val="28"/>
          <w:szCs w:val="28"/>
          <w:lang w:val="kk-KZ"/>
        </w:rPr>
        <w:t xml:space="preserve">оќыту. </w:t>
      </w:r>
      <w:r w:rsidRPr="00F95D89">
        <w:rPr>
          <w:snapToGrid w:val="0"/>
          <w:color w:val="000000"/>
          <w:sz w:val="28"/>
          <w:szCs w:val="28"/>
          <w:lang w:val="kk-KZ"/>
        </w:rPr>
        <w:t>Бұл оќытушылар мен оќуш</w:t>
      </w:r>
      <w:r w:rsidRPr="00F95D89">
        <w:rPr>
          <w:snapToGrid w:val="0"/>
          <w:color w:val="000000"/>
          <w:sz w:val="28"/>
          <w:lang w:val="kk-KZ"/>
        </w:rPr>
        <w:t>ылардыњ білімді, ќабілетті, даѓдыларды бойѓа сіњіріп, игеруге, оќушылардыњ д‰ниеге кҰзќарасын ќалыптастыруѓа, ақыл-ой к‰штері мен єлуетті м‰мкіндіктерін жетілдіруге, алға ќойѓан маќсаттарға сай Ұзін-Ұзі білімдендіру даѓдыларын орныќтыруға баѓытталѓан Ғйымдасќан, маќсатты және басќару арќылы ж‰зеге асырылатын Ұзара іс-ќимыл жасау процесі. Оќытып-‰йретудіњ негізін білім, ќабілет жєне даѓды ќұрайды.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"Тєрбие" мен "оќытып-‰йрету" ұѓымдары бір-бірімен ќабысып, Ұзара астасып жатќан категориялар.</w:t>
      </w:r>
    </w:p>
    <w:p w:rsidR="00C97467" w:rsidRPr="00F95D89" w:rsidRDefault="00C97467" w:rsidP="00C97467">
      <w:pPr>
        <w:shd w:val="clear" w:color="auto" w:fill="FFFFFF"/>
        <w:ind w:firstLine="425"/>
        <w:jc w:val="both"/>
        <w:rPr>
          <w:snapToGrid w:val="0"/>
          <w:color w:val="000000"/>
          <w:sz w:val="28"/>
          <w:lang w:val="kk-KZ"/>
        </w:rPr>
      </w:pPr>
      <w:r w:rsidRPr="00F95D89">
        <w:rPr>
          <w:b/>
          <w:snapToGrid w:val="0"/>
          <w:color w:val="000000"/>
          <w:sz w:val="28"/>
          <w:lang w:val="kk-KZ"/>
        </w:rPr>
        <w:t xml:space="preserve">Білім беру </w:t>
      </w:r>
      <w:r w:rsidRPr="00F95D89">
        <w:rPr>
          <w:snapToGrid w:val="0"/>
          <w:color w:val="000000"/>
          <w:sz w:val="28"/>
          <w:lang w:val="kk-KZ"/>
        </w:rPr>
        <w:t>– тєрбиеніњ жєне оќытып-‰йретудіњ нәтижесі. Тура маѓынасында білім беру оќып ‰йренген пєндер туралы наќты, т‰пкілікті т‰сініктерді, бейнелерді ќалыптастыру жєне олар арќылы тєрбиелеу болып табылады. Білім беру - бұл оќушылар алып, мењгеретін білімдердіњ, ќабілеттердіњ жєне даѓдылардыњ ж‰йеге келтірілген жиынтыѓы. XІX ѓасырда білім алу адамныњ ќалыптасуы ретінде т‰сінілді. Ќазіргі кезде адамзат баласы жинаќтап, зерделеген білім негіздері ұшан-тењіз, адам ќаншама ұзаќ уаќыт оќып-‰йренсе де, осыншалыќ білімніњ бєрін бірдей игере алмас еді.</w:t>
      </w:r>
    </w:p>
    <w:p w:rsidR="00C97467" w:rsidRPr="00F95D89" w:rsidRDefault="00C97467" w:rsidP="00C97467">
      <w:pPr>
        <w:shd w:val="clear" w:color="auto" w:fill="FFFFFF"/>
        <w:ind w:firstLine="425"/>
        <w:jc w:val="both"/>
        <w:rPr>
          <w:b/>
          <w:color w:val="000000"/>
          <w:sz w:val="28"/>
          <w:szCs w:val="28"/>
          <w:lang w:val="kk-KZ"/>
        </w:rPr>
      </w:pPr>
      <w:r w:rsidRPr="00F95D89">
        <w:rPr>
          <w:snapToGrid w:val="0"/>
          <w:color w:val="000000"/>
          <w:sz w:val="28"/>
          <w:lang w:val="kk-KZ"/>
        </w:rPr>
        <w:tab/>
      </w:r>
      <w:r w:rsidRPr="00F95D89">
        <w:rPr>
          <w:b/>
          <w:color w:val="000000"/>
          <w:sz w:val="28"/>
          <w:szCs w:val="28"/>
          <w:lang w:val="kk-KZ"/>
        </w:rPr>
        <w:t>1.3 Педагогика ғылымының жүйесі және басқа ғылымдармен байланысы</w:t>
      </w:r>
    </w:p>
    <w:p w:rsidR="00C97467" w:rsidRPr="00F95D89" w:rsidRDefault="00C97467" w:rsidP="00C97467">
      <w:pPr>
        <w:ind w:firstLine="360"/>
        <w:jc w:val="both"/>
        <w:rPr>
          <w:snapToGrid w:val="0"/>
          <w:color w:val="000000"/>
          <w:sz w:val="28"/>
          <w:lang w:val="kk-KZ"/>
        </w:rPr>
      </w:pPr>
      <w:r w:rsidRPr="00F95D89">
        <w:rPr>
          <w:snapToGrid w:val="0"/>
          <w:color w:val="000000"/>
          <w:sz w:val="28"/>
          <w:lang w:val="kk-KZ"/>
        </w:rPr>
        <w:t>Педагогика ұзақ жылдар бойы ақпарат жинау барысында, педагогикалық ғылымдардың салалы жүйесіне айналды.</w:t>
      </w:r>
      <w:r w:rsidRPr="00F95D89">
        <w:rPr>
          <w:color w:val="000000"/>
          <w:sz w:val="28"/>
          <w:lang w:val="kk-KZ"/>
        </w:rPr>
        <w:t xml:space="preserve"> Қазіргі заманғы ғылыми білім дифференциацияға, оқытудың бөліну аймағындағы тенденцияға енеді. </w:t>
      </w:r>
      <w:r w:rsidRPr="00F95D89">
        <w:rPr>
          <w:snapToGrid w:val="0"/>
          <w:color w:val="000000"/>
          <w:sz w:val="28"/>
          <w:lang w:val="kk-KZ"/>
        </w:rPr>
        <w:t xml:space="preserve">Оқу орындарының оқу-тәрбие процесіндегі оқыту, тәрбиелеу заңдылықтарын қарастыратын ғылыми базалық пән- жалпы педагогика. Ол ірі төрт бөлімнен тұрады: педагогиканың жалпы негіздері; оқыту теориясы (дидактика); тәрбие теориясы; білім беру жүйесін басқару. Соңғы жылдары бұл бөлімдердің ауқымды кеңеюіне байланысты жеке ғылыми пәндер бөлініп шықты. </w:t>
      </w:r>
    </w:p>
    <w:p w:rsidR="00C97467" w:rsidRPr="00F95D89" w:rsidRDefault="00C97467" w:rsidP="00C97467">
      <w:pPr>
        <w:ind w:firstLine="360"/>
        <w:jc w:val="both"/>
        <w:rPr>
          <w:snapToGrid w:val="0"/>
          <w:color w:val="000000"/>
          <w:sz w:val="28"/>
          <w:lang w:val="kk-KZ"/>
        </w:rPr>
      </w:pPr>
      <w:r w:rsidRPr="00F95D89">
        <w:rPr>
          <w:snapToGrid w:val="0"/>
          <w:color w:val="000000"/>
          <w:sz w:val="28"/>
          <w:lang w:val="kk-KZ"/>
        </w:rPr>
        <w:t xml:space="preserve"> Білім және тәрбие алушылардың жас ерекшелігін ескеруге байланысты – жас ерекшелік педагогикасы қалыптасты. Оның құрамына: бүлдіршіндер, мектепке дейінгі, мектеп, жоғары мектеп педагогикасы жатады. Бүлдіршіндер педагогикасы үш жасқа дейінгі балалардың тәрбие мәселелерін қарастырады. </w:t>
      </w:r>
      <w:r w:rsidRPr="00F95D89">
        <w:rPr>
          <w:snapToGrid w:val="0"/>
          <w:color w:val="000000"/>
          <w:sz w:val="28"/>
          <w:lang w:val="kk-KZ"/>
        </w:rPr>
        <w:lastRenderedPageBreak/>
        <w:t xml:space="preserve">Мектепке дейінгі педагогика – мектеп жасына дейінгі балалардың жеке адам ретінде қалыптасу, даму, тәрбиелеу, оқыту заңдылықтарын зерттейді. Мектеп педагогикасы – мектеп оқушыларының білімі және тәрбиесі мәселесімен айналысады. Бұл кезең өте күрделі болып табылады. Жоғары мектеп педагогикасының ерекшелігі жоғары білім алуға байланысты оқу-тәрбие процесінің заңдылықтарын қарастырады. </w:t>
      </w:r>
      <w:r w:rsidRPr="00F95D89">
        <w:rPr>
          <w:color w:val="000000"/>
          <w:sz w:val="28"/>
          <w:lang w:val="kk-KZ"/>
        </w:rPr>
        <w:t>Сондай-ақ, ересектер педагогикасы немесе ангдрогогика бар</w:t>
      </w:r>
      <w:r w:rsidRPr="00F95D89">
        <w:rPr>
          <w:b/>
          <w:color w:val="000000"/>
          <w:sz w:val="28"/>
          <w:lang w:val="kk-KZ"/>
        </w:rPr>
        <w:t xml:space="preserve">. </w:t>
      </w:r>
      <w:r w:rsidRPr="00F95D89">
        <w:rPr>
          <w:i/>
          <w:color w:val="000000"/>
          <w:sz w:val="28"/>
          <w:lang w:val="kk-KZ"/>
        </w:rPr>
        <w:t>Андрогогика</w:t>
      </w:r>
      <w:r w:rsidRPr="00F95D89">
        <w:rPr>
          <w:color w:val="000000"/>
          <w:sz w:val="28"/>
          <w:lang w:val="kk-KZ"/>
        </w:rPr>
        <w:t xml:space="preserve"> - қарт адамдармен жұмыс істеу туралы ілім. </w:t>
      </w:r>
      <w:r w:rsidRPr="00F95D89">
        <w:rPr>
          <w:snapToGrid w:val="0"/>
          <w:color w:val="000000"/>
          <w:sz w:val="28"/>
          <w:lang w:val="kk-KZ"/>
        </w:rPr>
        <w:t xml:space="preserve"> </w:t>
      </w:r>
    </w:p>
    <w:p w:rsidR="00C97467" w:rsidRPr="00F95D89" w:rsidRDefault="00C97467" w:rsidP="00C97467">
      <w:pPr>
        <w:ind w:firstLine="360"/>
        <w:jc w:val="both"/>
        <w:rPr>
          <w:snapToGrid w:val="0"/>
          <w:color w:val="000000"/>
          <w:sz w:val="28"/>
          <w:lang w:val="kk-KZ"/>
        </w:rPr>
      </w:pPr>
      <w:r w:rsidRPr="00F95D89">
        <w:rPr>
          <w:snapToGrid w:val="0"/>
          <w:color w:val="000000"/>
          <w:sz w:val="28"/>
          <w:lang w:val="kk-KZ"/>
        </w:rPr>
        <w:t>Педагогикалық пәндер қатарына: әлеуметтік педагогика, арнайы педагогика, салыстырмалы педагогика, пенитенциарлық педагогика, этнопедагогика, педагогика тарихы және т.б.  жатады.</w:t>
      </w:r>
    </w:p>
    <w:p w:rsidR="00C97467" w:rsidRPr="00F95D89" w:rsidRDefault="00C97467" w:rsidP="00C97467">
      <w:pPr>
        <w:ind w:firstLine="360"/>
        <w:jc w:val="both"/>
        <w:rPr>
          <w:color w:val="000000"/>
          <w:sz w:val="28"/>
          <w:lang w:val="kk-KZ"/>
        </w:rPr>
      </w:pPr>
      <w:r w:rsidRPr="00F95D89">
        <w:rPr>
          <w:snapToGrid w:val="0"/>
          <w:color w:val="000000"/>
          <w:sz w:val="28"/>
          <w:lang w:val="kk-KZ"/>
        </w:rPr>
        <w:t xml:space="preserve"> </w:t>
      </w:r>
      <w:r w:rsidRPr="00F95D89">
        <w:rPr>
          <w:color w:val="000000"/>
          <w:sz w:val="28"/>
          <w:lang w:val="kk-KZ"/>
        </w:rPr>
        <w:t xml:space="preserve">Әлеуметтік педагогика өмір сүру ортасындағы тіршілік ететін тәрбиені оқытады, бәрінен бұрын, көмекке зәру және тәуекелге бел буған адамдарға: маскүнемдер балаларына, наркомандарға, қылмескерлерге, жалпы анти әлеуметтік ортадағы өсіп келе жатқан топтарды тәрбиелеу, оқытумен айналысады. Сонымен қатар арнайы - дефектологиялық педагогика белгілі бір кемістігі бар адамдар тәрбиесімен айналысатын саласы бар. Зағиптардың- көздері көрмейтін адамдармен-тифлопедагогика, есту кемістігі бар адамдармен-сурдопедагогика, ойлау қабілеті төмен адамдармен- олигофренопедагогика және тіл кемістігі бар адамдармен-логопедия айналысады. Салыстырмалы педагогика әртүрлі елдердегі білім беруді талдаумен айналысады. Пенитенциарлық педагогика бас бостандықтары шектеулі адамдардың тәрбиесі сұрақтарына жауап береді. Этнопедагогика- халықтық педагогиканы зерттейтін ғылыми пән. Педагогика тарихы- педагогикалық ойлардың қалыптасып, дамуын қарастырады. Педагогика ғылымының ішкі жүйесі, қоғам мен ғылымдардың дамуын зерттейтін жаңа бөлімдерінің дамуы қазіргі күнде осындай сипатта. </w:t>
      </w:r>
    </w:p>
    <w:p w:rsidR="00C97467" w:rsidRPr="00F95D89" w:rsidRDefault="00C97467" w:rsidP="00C97467">
      <w:pPr>
        <w:ind w:firstLine="360"/>
        <w:jc w:val="both"/>
        <w:rPr>
          <w:color w:val="000000"/>
          <w:sz w:val="28"/>
          <w:lang w:val="kk-KZ"/>
        </w:rPr>
      </w:pPr>
      <w:r w:rsidRPr="00F95D89">
        <w:rPr>
          <w:color w:val="000000"/>
          <w:sz w:val="28"/>
          <w:lang w:val="kk-KZ"/>
        </w:rPr>
        <w:t>Ғылымның тарихы педагогикалық ойлардың алғашқы түпнұсқалары жалпыфилософиялық ілімнің шеңберінде дамығанына дәлел бола алады. Білім беру мен тәрбиелеу идеялары діни догматтарда, мемлекет туралы ілімде, заңдылықтық қисындарда, бұрынғы әдеби шығармаларда өз сипатын берген.</w:t>
      </w:r>
    </w:p>
    <w:p w:rsidR="00C97467" w:rsidRPr="00F95D89" w:rsidRDefault="00C97467" w:rsidP="00C97467">
      <w:pPr>
        <w:ind w:firstLine="360"/>
        <w:jc w:val="both"/>
        <w:rPr>
          <w:color w:val="000000"/>
          <w:sz w:val="28"/>
          <w:lang w:val="kk-KZ"/>
        </w:rPr>
      </w:pPr>
      <w:r w:rsidRPr="00F95D89">
        <w:rPr>
          <w:color w:val="000000"/>
          <w:sz w:val="28"/>
          <w:lang w:val="kk-KZ"/>
        </w:rPr>
        <w:t xml:space="preserve">Ғылыми ілімнің тереңдеп, кеңеюіне байланысты іс-әрекеттердің шынайы сипаты, өзіндік жеке бөлімдегі педагогиканың безендірілген түрі, дифференциациялық ғылымның кезеңі туды. Ары қарай, біздің бұрын көргеніміз сияқты, ішкі ғылыми дифференциация мен көптеген жеке педагогикалық ғылымдардың безендірілуі мен олардың білім беру жүйесі жүріп жатты. Ақырында, ғылыми кіріспенің дәлелдеуі бойынша, ғылыми аралық синтез кезеңі туу үстінде. Адам мен табиғат туралы ғылыми дамудың жалпы тенденциялары осындай. Енді, педагогиканың ғылыми аралық байланыстары туралы қазіргі заманғы көзқарастарды қарастырайық және оларға қысқаша түрде тоқталып өтейік. </w:t>
      </w:r>
    </w:p>
    <w:p w:rsidR="00C97467" w:rsidRPr="00F95D89" w:rsidRDefault="00C97467" w:rsidP="00C97467">
      <w:pPr>
        <w:ind w:firstLine="360"/>
        <w:jc w:val="both"/>
        <w:rPr>
          <w:color w:val="000000"/>
          <w:sz w:val="28"/>
          <w:lang w:val="kk-KZ"/>
        </w:rPr>
      </w:pPr>
      <w:r w:rsidRPr="00F95D89">
        <w:rPr>
          <w:color w:val="000000"/>
          <w:sz w:val="28"/>
          <w:lang w:val="kk-KZ"/>
        </w:rPr>
        <w:t xml:space="preserve">Ішкі бөлінулері мен байланыстары қатарында педагогика басқа ғылымдармен байланысады. Академик Б.М.Кедровтың жіктеуі бойынша, ол медицина мен техникалық біліммен бірге практикалық ғылым тобына кіреді. </w:t>
      </w:r>
    </w:p>
    <w:p w:rsidR="00C97467" w:rsidRPr="00F95D89" w:rsidRDefault="00C97467" w:rsidP="00C97467">
      <w:pPr>
        <w:ind w:firstLine="360"/>
        <w:jc w:val="both"/>
        <w:rPr>
          <w:color w:val="000000"/>
          <w:sz w:val="28"/>
          <w:lang w:val="kk-KZ"/>
        </w:rPr>
      </w:pPr>
      <w:r w:rsidRPr="00F95D89">
        <w:rPr>
          <w:color w:val="000000"/>
          <w:sz w:val="28"/>
          <w:lang w:val="kk-KZ"/>
        </w:rPr>
        <w:lastRenderedPageBreak/>
        <w:t xml:space="preserve">Педагогика интегративтік және практикалық бағдарлық сипатқа ие. Ол басқа ғылымдардың адам, табиғат, қоғам туралы ілімдерін өзінің пәні –тәрбиені оқытуда пайдаланады. </w:t>
      </w:r>
    </w:p>
    <w:p w:rsidR="00C97467" w:rsidRPr="00F95D89" w:rsidRDefault="00C97467" w:rsidP="00C97467">
      <w:pPr>
        <w:ind w:firstLine="360"/>
        <w:jc w:val="both"/>
        <w:rPr>
          <w:color w:val="000000"/>
          <w:sz w:val="28"/>
          <w:lang w:val="kk-KZ"/>
        </w:rPr>
      </w:pPr>
      <w:r w:rsidRPr="00F95D89">
        <w:rPr>
          <w:color w:val="000000"/>
          <w:sz w:val="28"/>
          <w:lang w:val="kk-KZ"/>
        </w:rPr>
        <w:t>Педагогикаға бәрінен жақыны психология. Екеуінің арасында бірнеше байланыс жіптері бар. Ең бастысы – осы ғылымдардың пәндері. Психология заңдардың дамуын, адамның психикасын оқытса, педагогика тұлғаны дамытудағы басқару заңдылықтарымен жұмыс жасайды. Тәрбие, ересектер мен балаларға білім беру мақсатты бағытталған (ойлау, іс-әрекет) психикалардың өзгеруі ретінде болмақ. Ол психологиялық білімдерді меңгермеген мамандарсыз жүзеге асуы мүмкін емес. Екінші байланыс жібі екі ғылым – оқытудың критерилері мен көрсеткіштері және тұлғаны тәрбиелеумен айналысады. Оқушылар білімінің жылдамдық деңгейі жадыларының өзгеруімен, білім қорларымен, практикалық мақсатта білімдерін оңтайлы қолдана білу арқылы тіркелінеді.</w:t>
      </w:r>
    </w:p>
    <w:p w:rsidR="00C97467" w:rsidRPr="00F95D89" w:rsidRDefault="00C97467" w:rsidP="00C97467">
      <w:pPr>
        <w:ind w:firstLine="360"/>
        <w:jc w:val="both"/>
        <w:rPr>
          <w:color w:val="000000"/>
          <w:sz w:val="28"/>
          <w:lang w:val="kk-KZ"/>
        </w:rPr>
      </w:pPr>
      <w:r w:rsidRPr="00F95D89">
        <w:rPr>
          <w:color w:val="000000"/>
          <w:sz w:val="28"/>
          <w:lang w:val="kk-KZ"/>
        </w:rPr>
        <w:t xml:space="preserve">Философия табиғаттың, қоғамның, таным теориясының (гносиология) жалпы даму заңдары туралы білімді бере отырып, педагогиканың әдіснамалық іргесін құрады. Әлеуметтану педагогикаға әлеуметтік ортадағы тұлғаның қалыптасуы, қоғамдық топтар, әлеуметтік қатынастар туралы ілім береді. </w:t>
      </w:r>
    </w:p>
    <w:p w:rsidR="00C97467" w:rsidRPr="00F95D89" w:rsidRDefault="00C97467" w:rsidP="00C97467">
      <w:pPr>
        <w:ind w:firstLine="360"/>
        <w:jc w:val="both"/>
        <w:rPr>
          <w:color w:val="000000"/>
          <w:sz w:val="28"/>
          <w:lang w:val="kk-KZ"/>
        </w:rPr>
      </w:pPr>
      <w:r w:rsidRPr="00F95D89">
        <w:rPr>
          <w:color w:val="000000"/>
          <w:sz w:val="28"/>
          <w:lang w:val="kk-KZ"/>
        </w:rPr>
        <w:t xml:space="preserve">Этика мен эстетика өнегелік және көркемдік тәрбиенің негізін құра отырып, мораль және табиғаттық эстетика туралы ілім береді. Экономика педагогиканы білім беруге әсер ететін өндірістік, экономикалық процесстер туралы іліммен сусындандырады. Физиология педагогика мен психологияның жаратылысты ғылыми қоры. Тұлғаны қалыптастыру үшін адамның ағзасын, өмірлік қамтитын жүйелерін, жоғары нервтік әрекеттерін білу қажет. </w:t>
      </w:r>
    </w:p>
    <w:p w:rsidR="00C97467" w:rsidRPr="00F95D89" w:rsidRDefault="00C97467" w:rsidP="00C97467">
      <w:pPr>
        <w:ind w:firstLine="360"/>
        <w:jc w:val="both"/>
        <w:rPr>
          <w:color w:val="000000"/>
          <w:sz w:val="28"/>
          <w:lang w:val="kk-KZ"/>
        </w:rPr>
      </w:pPr>
      <w:r w:rsidRPr="00F95D89">
        <w:rPr>
          <w:color w:val="000000"/>
          <w:sz w:val="28"/>
          <w:lang w:val="kk-KZ"/>
        </w:rPr>
        <w:t xml:space="preserve">Кибернетика, күрделі динамикалық жүйелерімен бірге басқару теориясы, педагогиканың дамуында үлкен роль атқарады яғни, педагогикалық жүйелерді басқару үрдістері тұрғысынан талданады. Информатика, жинақтау, ақпараттарды өңдеу туралы ғылым, ол да педагогика үшін өте маңызды. Тіпті ақпаратты әдістер мен педагогикадағы технологияларды оқытатын педагогикалық информатика – атты ғылыми бағыт пайда болды. </w:t>
      </w:r>
    </w:p>
    <w:p w:rsidR="00C97467" w:rsidRPr="00F95D89" w:rsidRDefault="00C97467" w:rsidP="00C97467">
      <w:pPr>
        <w:ind w:firstLine="360"/>
        <w:jc w:val="both"/>
        <w:rPr>
          <w:color w:val="000000"/>
          <w:sz w:val="28"/>
          <w:lang w:val="kk-KZ"/>
        </w:rPr>
      </w:pPr>
      <w:r w:rsidRPr="00F95D89">
        <w:rPr>
          <w:color w:val="000000"/>
          <w:sz w:val="28"/>
          <w:lang w:val="kk-KZ"/>
        </w:rPr>
        <w:t>Педагогика бұдан да басқа  ғылымдармен байланысты. Педагогикалық ілім пәнаралық сипатқа ие немесе адам педагогикамен қатар, адамның іліміне әсер ететін, аралас ғылымдардың әдістері, теориялары, ақпараттарымен пайдаланып, көптеген ғылымдарды оқиды. Бірақта педагогика мамандар білуге тиіс, өзінің пәні, жүйелік теориясы, ұғымдары бар жеке дара ғылым.</w:t>
      </w:r>
    </w:p>
    <w:p w:rsidR="00C97467" w:rsidRPr="00F95D89" w:rsidRDefault="00C97467" w:rsidP="00C97467">
      <w:pPr>
        <w:pStyle w:val="1"/>
        <w:ind w:firstLine="0"/>
        <w:jc w:val="left"/>
        <w:rPr>
          <w:rFonts w:ascii="Times New Roman" w:hAnsi="Times New Roman"/>
          <w:lang w:val="kk-KZ"/>
        </w:rPr>
      </w:pPr>
      <w:r w:rsidRPr="00F95D89">
        <w:rPr>
          <w:rFonts w:ascii="Times New Roman" w:hAnsi="Times New Roman"/>
          <w:lang w:val="kk-KZ"/>
        </w:rPr>
        <w:t>Бақылау сұраќтары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1. Педагогика нені зерттейді?</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2.  Я.А.Коменскийдің  педагогикаға қосқан үлесі</w:t>
      </w:r>
    </w:p>
    <w:p w:rsidR="00C97467" w:rsidRPr="00F95D89" w:rsidRDefault="00C97467" w:rsidP="00C97467">
      <w:pPr>
        <w:shd w:val="clear" w:color="auto" w:fill="FFFFFF"/>
        <w:ind w:firstLine="425"/>
        <w:jc w:val="both"/>
        <w:rPr>
          <w:snapToGrid w:val="0"/>
          <w:color w:val="000000"/>
          <w:sz w:val="28"/>
        </w:rPr>
      </w:pPr>
      <w:r w:rsidRPr="00F95D89">
        <w:rPr>
          <w:snapToGrid w:val="0"/>
          <w:color w:val="000000"/>
          <w:sz w:val="28"/>
          <w:lang w:val="kk-KZ"/>
        </w:rPr>
        <w:t>3</w:t>
      </w:r>
      <w:r w:rsidRPr="00F95D89">
        <w:rPr>
          <w:snapToGrid w:val="0"/>
          <w:color w:val="000000"/>
          <w:sz w:val="28"/>
        </w:rPr>
        <w:t xml:space="preserve">. Педагогикалық категорияларды талдаңыз </w:t>
      </w:r>
    </w:p>
    <w:p w:rsidR="00C97467" w:rsidRPr="00F95D89" w:rsidRDefault="00C97467" w:rsidP="00C97467">
      <w:pPr>
        <w:shd w:val="clear" w:color="auto" w:fill="FFFFFF"/>
        <w:ind w:firstLine="425"/>
        <w:jc w:val="both"/>
        <w:rPr>
          <w:snapToGrid w:val="0"/>
          <w:color w:val="000000"/>
          <w:sz w:val="28"/>
        </w:rPr>
      </w:pPr>
      <w:r w:rsidRPr="00F95D89">
        <w:rPr>
          <w:snapToGrid w:val="0"/>
          <w:color w:val="000000"/>
          <w:sz w:val="28"/>
          <w:lang w:val="kk-KZ"/>
        </w:rPr>
        <w:t>4</w:t>
      </w:r>
      <w:r w:rsidRPr="00F95D89">
        <w:rPr>
          <w:snapToGrid w:val="0"/>
          <w:color w:val="000000"/>
          <w:sz w:val="28"/>
        </w:rPr>
        <w:t>. Политехникалык, білім беру дегеніміз не?</w:t>
      </w:r>
    </w:p>
    <w:p w:rsidR="00C97467" w:rsidRPr="00F95D89" w:rsidRDefault="00C97467" w:rsidP="00C97467">
      <w:pPr>
        <w:shd w:val="clear" w:color="auto" w:fill="FFFFFF"/>
        <w:ind w:firstLine="425"/>
        <w:jc w:val="both"/>
        <w:rPr>
          <w:snapToGrid w:val="0"/>
          <w:color w:val="000000"/>
          <w:sz w:val="28"/>
        </w:rPr>
      </w:pPr>
      <w:r w:rsidRPr="00F95D89">
        <w:rPr>
          <w:snapToGrid w:val="0"/>
          <w:color w:val="000000"/>
          <w:sz w:val="28"/>
          <w:lang w:val="kk-KZ"/>
        </w:rPr>
        <w:t>5</w:t>
      </w:r>
      <w:r w:rsidRPr="00F95D89">
        <w:rPr>
          <w:snapToGrid w:val="0"/>
          <w:color w:val="000000"/>
          <w:sz w:val="28"/>
        </w:rPr>
        <w:t>. Педагогикалыќ теория ќандай белгілері бойынша сипатталады?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6</w:t>
      </w:r>
      <w:r w:rsidRPr="00F95D89">
        <w:rPr>
          <w:snapToGrid w:val="0"/>
          <w:color w:val="000000"/>
          <w:sz w:val="28"/>
        </w:rPr>
        <w:t>. Педагогика ғылымдарының жүйесіне сипаттама беріңіз?</w:t>
      </w:r>
    </w:p>
    <w:p w:rsidR="00C97467" w:rsidRPr="00F95D89" w:rsidRDefault="00C97467" w:rsidP="00C97467">
      <w:pPr>
        <w:shd w:val="clear" w:color="auto" w:fill="FFFFFF"/>
        <w:ind w:firstLine="425"/>
        <w:jc w:val="both"/>
        <w:rPr>
          <w:color w:val="000000"/>
          <w:lang w:val="kk-KZ"/>
        </w:rPr>
      </w:pPr>
      <w:r w:rsidRPr="00F95D89">
        <w:rPr>
          <w:snapToGrid w:val="0"/>
          <w:color w:val="000000"/>
          <w:sz w:val="28"/>
          <w:lang w:val="kk-KZ"/>
        </w:rPr>
        <w:t xml:space="preserve">7. </w:t>
      </w:r>
      <w:r w:rsidRPr="00F95D89">
        <w:rPr>
          <w:color w:val="000000"/>
          <w:sz w:val="28"/>
          <w:lang w:val="kk-KZ"/>
        </w:rPr>
        <w:t>Пенитенциарлық педагогиканы сипаттаңыз</w:t>
      </w:r>
    </w:p>
    <w:p w:rsidR="00C97467" w:rsidRPr="00F95D89" w:rsidRDefault="00C97467" w:rsidP="00C97467">
      <w:pPr>
        <w:pStyle w:val="a5"/>
        <w:tabs>
          <w:tab w:val="left" w:pos="1080"/>
        </w:tabs>
        <w:rPr>
          <w:rFonts w:ascii="Times New Roman" w:hAnsi="Times New Roman"/>
          <w:lang w:val="kk-KZ"/>
        </w:rPr>
      </w:pPr>
      <w:r w:rsidRPr="00F95D89">
        <w:rPr>
          <w:rFonts w:ascii="Times New Roman" w:hAnsi="Times New Roman"/>
          <w:lang w:val="kk-KZ"/>
        </w:rPr>
        <w:t>СОӨЖ-ның тапсырмалары:</w:t>
      </w:r>
    </w:p>
    <w:p w:rsidR="00C97467" w:rsidRPr="00F95D89" w:rsidRDefault="00C97467" w:rsidP="00C97467">
      <w:pPr>
        <w:numPr>
          <w:ilvl w:val="0"/>
          <w:numId w:val="11"/>
        </w:numPr>
        <w:shd w:val="clear" w:color="auto" w:fill="FFFFFF"/>
        <w:ind w:left="785"/>
        <w:jc w:val="both"/>
        <w:rPr>
          <w:snapToGrid w:val="0"/>
          <w:color w:val="000000"/>
          <w:sz w:val="28"/>
          <w:lang w:val="ru-MD"/>
        </w:rPr>
      </w:pPr>
      <w:r w:rsidRPr="00F95D89">
        <w:rPr>
          <w:snapToGrid w:val="0"/>
          <w:color w:val="000000"/>
          <w:sz w:val="28"/>
          <w:lang w:val="ru-MD"/>
        </w:rPr>
        <w:t>Педагогика ғылым және өнер.</w:t>
      </w:r>
    </w:p>
    <w:p w:rsidR="00C97467" w:rsidRPr="00F95D89" w:rsidRDefault="00C97467" w:rsidP="00C97467">
      <w:pPr>
        <w:numPr>
          <w:ilvl w:val="0"/>
          <w:numId w:val="11"/>
        </w:numPr>
        <w:shd w:val="clear" w:color="auto" w:fill="FFFFFF"/>
        <w:ind w:left="785"/>
        <w:jc w:val="both"/>
        <w:rPr>
          <w:snapToGrid w:val="0"/>
          <w:color w:val="000000"/>
          <w:sz w:val="28"/>
          <w:lang w:val="ru-MD"/>
        </w:rPr>
      </w:pPr>
      <w:r w:rsidRPr="00F95D89">
        <w:rPr>
          <w:snapToGrid w:val="0"/>
          <w:color w:val="000000"/>
          <w:sz w:val="28"/>
          <w:lang w:val="ru-MD"/>
        </w:rPr>
        <w:lastRenderedPageBreak/>
        <w:t xml:space="preserve">Педагогикалық ғылымдардың категориялық аппаратына ұғымдық, терминдік сөздік құрастырыңыздар. </w:t>
      </w:r>
    </w:p>
    <w:p w:rsidR="00C97467" w:rsidRPr="00F95D89" w:rsidRDefault="00C97467" w:rsidP="00C97467">
      <w:pPr>
        <w:numPr>
          <w:ilvl w:val="0"/>
          <w:numId w:val="11"/>
        </w:numPr>
        <w:shd w:val="clear" w:color="auto" w:fill="FFFFFF"/>
        <w:ind w:left="785"/>
        <w:jc w:val="both"/>
        <w:rPr>
          <w:snapToGrid w:val="0"/>
          <w:color w:val="000000"/>
          <w:sz w:val="28"/>
          <w:lang w:val="ru-MD"/>
        </w:rPr>
      </w:pPr>
      <w:r w:rsidRPr="00F95D89">
        <w:rPr>
          <w:snapToGrid w:val="0"/>
          <w:color w:val="000000"/>
          <w:sz w:val="28"/>
          <w:lang w:val="ru-MD"/>
        </w:rPr>
        <w:t>Андрогогика- педагогиканың негізгі саласы.</w:t>
      </w:r>
    </w:p>
    <w:p w:rsidR="00C97467" w:rsidRPr="00F95D89" w:rsidRDefault="00C97467" w:rsidP="00C97467">
      <w:pPr>
        <w:numPr>
          <w:ilvl w:val="0"/>
          <w:numId w:val="11"/>
        </w:numPr>
        <w:shd w:val="clear" w:color="auto" w:fill="FFFFFF"/>
        <w:ind w:left="785"/>
        <w:jc w:val="both"/>
        <w:rPr>
          <w:snapToGrid w:val="0"/>
          <w:color w:val="000000"/>
          <w:sz w:val="28"/>
          <w:lang w:val="ru-MD"/>
        </w:rPr>
      </w:pPr>
      <w:r w:rsidRPr="00F95D89">
        <w:rPr>
          <w:snapToGrid w:val="0"/>
          <w:color w:val="000000"/>
          <w:sz w:val="28"/>
          <w:lang w:val="ru-MD"/>
        </w:rPr>
        <w:t xml:space="preserve">Қазақстан «2030ң бағдарламасының :жетістігі  мен болашағы тәрбие мен білім беру. </w:t>
      </w:r>
    </w:p>
    <w:p w:rsidR="00C97467" w:rsidRPr="00F95D89" w:rsidRDefault="00C97467" w:rsidP="00C97467">
      <w:pPr>
        <w:numPr>
          <w:ilvl w:val="0"/>
          <w:numId w:val="11"/>
        </w:numPr>
        <w:shd w:val="clear" w:color="auto" w:fill="FFFFFF"/>
        <w:ind w:left="785"/>
        <w:jc w:val="both"/>
        <w:rPr>
          <w:snapToGrid w:val="0"/>
          <w:color w:val="000000"/>
          <w:sz w:val="28"/>
          <w:lang w:val="ru-MD"/>
        </w:rPr>
      </w:pPr>
      <w:r w:rsidRPr="00F95D89">
        <w:rPr>
          <w:snapToGrid w:val="0"/>
          <w:color w:val="000000"/>
          <w:sz w:val="28"/>
          <w:lang w:val="ru-MD"/>
        </w:rPr>
        <w:t>Педагогиканың басқа ғылымдармен байланысын сипаттаңыз</w:t>
      </w:r>
    </w:p>
    <w:p w:rsidR="00C97467" w:rsidRPr="00F95D89" w:rsidRDefault="00C97467" w:rsidP="00C97467">
      <w:pPr>
        <w:shd w:val="clear" w:color="auto" w:fill="FFFFFF"/>
        <w:ind w:firstLine="425"/>
        <w:jc w:val="both"/>
        <w:rPr>
          <w:b/>
          <w:snapToGrid w:val="0"/>
          <w:color w:val="000000"/>
          <w:sz w:val="28"/>
        </w:rPr>
      </w:pPr>
      <w:r w:rsidRPr="00F95D89">
        <w:rPr>
          <w:b/>
          <w:snapToGrid w:val="0"/>
          <w:color w:val="000000"/>
          <w:sz w:val="28"/>
        </w:rPr>
        <w:t>Реферат тақырыптары:</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rPr>
        <w:t>Педагогика адам туралы ғылымдар жүйесінде</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rPr>
        <w:t>Педагогиканың басқа ғылымдармен байланысы</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rPr>
        <w:t>Педагогика ғылымының салалары</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rPr>
        <w:t>Педагогиканың негізгі категориялары</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rPr>
        <w:t>Педагогиканың зерттеу аймағы</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rPr>
        <w:t>Педагогиканың ғылым ретінде қалыптасуы</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lang w:val="kk-KZ"/>
        </w:rPr>
        <w:t>Педагогика ғылымының жүйесі.</w:t>
      </w:r>
    </w:p>
    <w:p w:rsidR="00C97467" w:rsidRPr="00F95D89" w:rsidRDefault="00C97467" w:rsidP="00C97467">
      <w:pPr>
        <w:numPr>
          <w:ilvl w:val="0"/>
          <w:numId w:val="46"/>
        </w:numPr>
        <w:shd w:val="clear" w:color="auto" w:fill="FFFFFF"/>
        <w:jc w:val="both"/>
        <w:rPr>
          <w:snapToGrid w:val="0"/>
          <w:color w:val="000000"/>
          <w:sz w:val="28"/>
        </w:rPr>
      </w:pPr>
      <w:r w:rsidRPr="00F95D89">
        <w:rPr>
          <w:snapToGrid w:val="0"/>
          <w:color w:val="000000"/>
          <w:sz w:val="28"/>
          <w:lang w:val="kk-KZ"/>
        </w:rPr>
        <w:t>Педагогика ғылымының қалыптасып, даму тарихы.</w:t>
      </w:r>
    </w:p>
    <w:p w:rsidR="00C97467" w:rsidRPr="00F95D89" w:rsidRDefault="00C97467" w:rsidP="00C97467">
      <w:pPr>
        <w:shd w:val="clear" w:color="auto" w:fill="FFFFFF"/>
        <w:jc w:val="both"/>
        <w:rPr>
          <w:snapToGrid w:val="0"/>
          <w:color w:val="000000"/>
          <w:sz w:val="28"/>
        </w:rPr>
      </w:pPr>
    </w:p>
    <w:p w:rsidR="00C97467" w:rsidRPr="00F95D89" w:rsidRDefault="00C97467" w:rsidP="00C97467">
      <w:pPr>
        <w:pStyle w:val="2"/>
        <w:jc w:val="left"/>
        <w:rPr>
          <w:rFonts w:ascii="Times New Roman" w:hAnsi="Times New Roman"/>
          <w:i w:val="0"/>
        </w:rPr>
      </w:pPr>
      <w:r w:rsidRPr="00F95D89">
        <w:rPr>
          <w:rFonts w:ascii="Times New Roman" w:hAnsi="Times New Roman"/>
          <w:i w:val="0"/>
        </w:rPr>
        <w:t>Әдебиеттер тізімі:</w:t>
      </w:r>
    </w:p>
    <w:p w:rsidR="00C97467" w:rsidRPr="00F95D89" w:rsidRDefault="00C97467" w:rsidP="00C97467">
      <w:pPr>
        <w:pStyle w:val="41"/>
        <w:rPr>
          <w:rFonts w:ascii="Times New Roman" w:hAnsi="Times New Roman"/>
          <w:color w:val="000000"/>
        </w:rPr>
      </w:pPr>
      <w:r w:rsidRPr="00F95D89">
        <w:rPr>
          <w:rFonts w:ascii="Times New Roman" w:hAnsi="Times New Roman"/>
          <w:color w:val="000000"/>
        </w:rPr>
        <w:t xml:space="preserve">Негізгі </w:t>
      </w:r>
    </w:p>
    <w:p w:rsidR="00C97467" w:rsidRPr="00F95D89" w:rsidRDefault="00C97467" w:rsidP="00C97467">
      <w:pPr>
        <w:numPr>
          <w:ilvl w:val="0"/>
          <w:numId w:val="44"/>
        </w:numPr>
        <w:jc w:val="both"/>
        <w:rPr>
          <w:color w:val="000000"/>
          <w:sz w:val="28"/>
        </w:rPr>
      </w:pPr>
      <w:r w:rsidRPr="00F95D89">
        <w:rPr>
          <w:color w:val="000000"/>
          <w:sz w:val="28"/>
        </w:rPr>
        <w:t>Педагогика / Под ред. В.А. Сластенина. –М., 2000.</w:t>
      </w:r>
    </w:p>
    <w:p w:rsidR="00C97467" w:rsidRPr="00F95D89" w:rsidRDefault="00C97467" w:rsidP="00C97467">
      <w:pPr>
        <w:pStyle w:val="a9"/>
        <w:rPr>
          <w:color w:val="000000"/>
          <w:sz w:val="28"/>
        </w:rPr>
      </w:pPr>
      <w:r w:rsidRPr="00F95D89">
        <w:rPr>
          <w:snapToGrid w:val="0"/>
          <w:color w:val="000000"/>
          <w:sz w:val="28"/>
        </w:rPr>
        <w:t>2. Подласый И. П. Педагогика. - М.: Владос, 1999. С. 10.</w:t>
      </w:r>
    </w:p>
    <w:p w:rsidR="00C97467" w:rsidRPr="00F95D89" w:rsidRDefault="00C97467" w:rsidP="00C97467">
      <w:pPr>
        <w:shd w:val="clear" w:color="auto" w:fill="FFFFFF"/>
        <w:jc w:val="both"/>
        <w:rPr>
          <w:snapToGrid w:val="0"/>
          <w:color w:val="000000"/>
          <w:sz w:val="28"/>
        </w:rPr>
      </w:pPr>
      <w:r w:rsidRPr="00F95D89">
        <w:rPr>
          <w:color w:val="000000"/>
          <w:sz w:val="28"/>
        </w:rPr>
        <w:t>3.</w:t>
      </w:r>
      <w:r w:rsidRPr="00F95D89">
        <w:rPr>
          <w:snapToGrid w:val="0"/>
          <w:color w:val="000000"/>
          <w:sz w:val="28"/>
        </w:rPr>
        <w:t xml:space="preserve"> Аймауытов Ж</w:t>
      </w:r>
      <w:r w:rsidRPr="00F95D89">
        <w:rPr>
          <w:i/>
          <w:snapToGrid w:val="0"/>
          <w:color w:val="000000"/>
          <w:sz w:val="28"/>
        </w:rPr>
        <w:t xml:space="preserve">. </w:t>
      </w:r>
      <w:r w:rsidRPr="00F95D89">
        <w:rPr>
          <w:snapToGrid w:val="0"/>
          <w:color w:val="000000"/>
          <w:sz w:val="28"/>
        </w:rPr>
        <w:t>Бес томдыќ шыѓармалар жинаѓы. 4-том. -Алматы: Ѓылым, 1999.</w:t>
      </w:r>
    </w:p>
    <w:p w:rsidR="00C97467" w:rsidRPr="00F95D89" w:rsidRDefault="00C97467" w:rsidP="00C97467">
      <w:pPr>
        <w:shd w:val="clear" w:color="auto" w:fill="FFFFFF"/>
        <w:jc w:val="both"/>
        <w:rPr>
          <w:snapToGrid w:val="0"/>
          <w:color w:val="000000"/>
          <w:sz w:val="28"/>
        </w:rPr>
      </w:pPr>
      <w:r w:rsidRPr="00F95D89">
        <w:rPr>
          <w:snapToGrid w:val="0"/>
          <w:color w:val="000000"/>
          <w:sz w:val="28"/>
        </w:rPr>
        <w:t>4. Абай.</w:t>
      </w:r>
      <w:r w:rsidRPr="00F95D89">
        <w:rPr>
          <w:i/>
          <w:snapToGrid w:val="0"/>
          <w:color w:val="000000"/>
          <w:sz w:val="28"/>
        </w:rPr>
        <w:t xml:space="preserve"> </w:t>
      </w:r>
      <w:r w:rsidRPr="00F95D89">
        <w:rPr>
          <w:snapToGrid w:val="0"/>
          <w:color w:val="000000"/>
          <w:sz w:val="28"/>
        </w:rPr>
        <w:t>Ќара сҰз. - Алматы: Ел, 1993.</w:t>
      </w:r>
    </w:p>
    <w:p w:rsidR="00C97467" w:rsidRPr="00F95D89" w:rsidRDefault="00C97467" w:rsidP="00C97467">
      <w:pPr>
        <w:shd w:val="clear" w:color="auto" w:fill="FFFFFF"/>
        <w:jc w:val="both"/>
        <w:rPr>
          <w:snapToGrid w:val="0"/>
          <w:color w:val="000000"/>
          <w:sz w:val="28"/>
        </w:rPr>
      </w:pPr>
      <w:r w:rsidRPr="00F95D89">
        <w:rPr>
          <w:snapToGrid w:val="0"/>
          <w:color w:val="000000"/>
          <w:sz w:val="28"/>
        </w:rPr>
        <w:t>5. Алтынсарин Ы</w:t>
      </w:r>
      <w:r w:rsidRPr="00F95D89">
        <w:rPr>
          <w:i/>
          <w:snapToGrid w:val="0"/>
          <w:color w:val="000000"/>
          <w:sz w:val="28"/>
        </w:rPr>
        <w:t xml:space="preserve">. </w:t>
      </w:r>
      <w:r w:rsidRPr="00F95D89">
        <w:rPr>
          <w:snapToGrid w:val="0"/>
          <w:color w:val="000000"/>
          <w:sz w:val="28"/>
        </w:rPr>
        <w:t>Та</w:t>
      </w:r>
      <w:r w:rsidRPr="00F95D89">
        <w:rPr>
          <w:snapToGrid w:val="0"/>
          <w:color w:val="000000"/>
          <w:sz w:val="28"/>
          <w:lang w:val="kk-KZ"/>
        </w:rPr>
        <w:t>ң</w:t>
      </w:r>
      <w:r w:rsidRPr="00F95D89">
        <w:rPr>
          <w:snapToGrid w:val="0"/>
          <w:color w:val="000000"/>
          <w:sz w:val="28"/>
        </w:rPr>
        <w:t>дамалы шыѓармалары. - Алматы, 1995.</w:t>
      </w:r>
    </w:p>
    <w:p w:rsidR="00C97467" w:rsidRPr="00F95D89" w:rsidRDefault="00C97467" w:rsidP="00C97467">
      <w:pPr>
        <w:shd w:val="clear" w:color="auto" w:fill="FFFFFF"/>
        <w:jc w:val="both"/>
        <w:rPr>
          <w:snapToGrid w:val="0"/>
          <w:color w:val="000000"/>
          <w:sz w:val="28"/>
        </w:rPr>
      </w:pPr>
      <w:r w:rsidRPr="00F95D89">
        <w:rPr>
          <w:snapToGrid w:val="0"/>
          <w:color w:val="000000"/>
          <w:sz w:val="28"/>
        </w:rPr>
        <w:t>6. Алтынсарин Ы</w:t>
      </w:r>
      <w:r w:rsidRPr="00F95D89">
        <w:rPr>
          <w:i/>
          <w:snapToGrid w:val="0"/>
          <w:color w:val="000000"/>
          <w:sz w:val="28"/>
        </w:rPr>
        <w:t xml:space="preserve">. </w:t>
      </w:r>
      <w:r w:rsidRPr="00F95D89">
        <w:rPr>
          <w:snapToGrid w:val="0"/>
          <w:color w:val="000000"/>
          <w:sz w:val="28"/>
        </w:rPr>
        <w:t>Тањдамалы шыѓармалары. - Алматы: Ѓылым,  1994.</w:t>
      </w:r>
    </w:p>
    <w:p w:rsidR="00C97467" w:rsidRPr="00F95D89" w:rsidRDefault="00C97467" w:rsidP="00C97467">
      <w:pPr>
        <w:shd w:val="clear" w:color="auto" w:fill="FFFFFF"/>
        <w:jc w:val="both"/>
        <w:rPr>
          <w:color w:val="000000"/>
          <w:sz w:val="28"/>
        </w:rPr>
      </w:pPr>
      <w:r w:rsidRPr="00F95D89">
        <w:rPr>
          <w:snapToGrid w:val="0"/>
          <w:color w:val="000000"/>
          <w:sz w:val="28"/>
        </w:rPr>
        <w:t xml:space="preserve">7. </w:t>
      </w:r>
      <w:r w:rsidRPr="00F95D89">
        <w:rPr>
          <w:color w:val="000000"/>
          <w:sz w:val="28"/>
        </w:rPr>
        <w:t>Антология педагогической мысли Казахстана  // Сост. К.Б. Жарикбаев,    С.К. Калиев.-Алматы. 1995.</w:t>
      </w:r>
    </w:p>
    <w:p w:rsidR="00C97467" w:rsidRPr="00F95D89" w:rsidRDefault="00C97467" w:rsidP="00C97467">
      <w:pPr>
        <w:shd w:val="clear" w:color="auto" w:fill="FFFFFF"/>
        <w:jc w:val="both"/>
        <w:rPr>
          <w:color w:val="000000"/>
          <w:sz w:val="28"/>
        </w:rPr>
      </w:pPr>
      <w:r w:rsidRPr="00F95D89">
        <w:rPr>
          <w:color w:val="000000"/>
          <w:sz w:val="28"/>
        </w:rPr>
        <w:t xml:space="preserve">8. Ахметова Г.К. Образовательный идеал в теории и практике подготовки педагогических кадров. – Алматы: </w:t>
      </w:r>
      <w:r w:rsidRPr="00F95D89">
        <w:rPr>
          <w:color w:val="000000"/>
          <w:sz w:val="28"/>
          <w:lang w:val="kk-KZ"/>
        </w:rPr>
        <w:t>Қ</w:t>
      </w:r>
      <w:r w:rsidRPr="00F95D89">
        <w:rPr>
          <w:color w:val="000000"/>
          <w:sz w:val="28"/>
        </w:rPr>
        <w:t>аза</w:t>
      </w:r>
      <w:r w:rsidRPr="00F95D89">
        <w:rPr>
          <w:color w:val="000000"/>
          <w:sz w:val="28"/>
          <w:lang w:val="kk-KZ"/>
        </w:rPr>
        <w:t>қ</w:t>
      </w:r>
      <w:r w:rsidRPr="00F95D89">
        <w:rPr>
          <w:color w:val="000000"/>
          <w:sz w:val="28"/>
        </w:rPr>
        <w:t xml:space="preserve"> университеті, 2000.</w:t>
      </w:r>
    </w:p>
    <w:p w:rsidR="00C97467" w:rsidRPr="00F95D89" w:rsidRDefault="00C97467" w:rsidP="00C97467">
      <w:pPr>
        <w:shd w:val="clear" w:color="auto" w:fill="FFFFFF"/>
        <w:jc w:val="both"/>
        <w:rPr>
          <w:color w:val="000000"/>
          <w:sz w:val="28"/>
        </w:rPr>
      </w:pPr>
      <w:r w:rsidRPr="00F95D89">
        <w:rPr>
          <w:color w:val="000000"/>
          <w:sz w:val="28"/>
        </w:rPr>
        <w:t>9. Безруков В.С. Педагогика. Проективная педагогика.-Екатеринбург, 1996.</w:t>
      </w:r>
    </w:p>
    <w:p w:rsidR="00C97467" w:rsidRPr="00F95D89" w:rsidRDefault="00C97467" w:rsidP="00C97467">
      <w:pPr>
        <w:shd w:val="clear" w:color="auto" w:fill="FFFFFF"/>
        <w:jc w:val="both"/>
        <w:rPr>
          <w:color w:val="000000"/>
          <w:sz w:val="28"/>
        </w:rPr>
      </w:pPr>
      <w:r w:rsidRPr="00F95D89">
        <w:rPr>
          <w:color w:val="000000"/>
          <w:sz w:val="28"/>
        </w:rPr>
        <w:t>10. Бордовская Н.В., Реан А.А. Педагогика. Санкт-Петебург, 2001.</w:t>
      </w:r>
    </w:p>
    <w:p w:rsidR="00C97467" w:rsidRPr="00F95D89" w:rsidRDefault="00C97467" w:rsidP="00C97467">
      <w:pPr>
        <w:shd w:val="clear" w:color="auto" w:fill="FFFFFF"/>
        <w:jc w:val="both"/>
        <w:rPr>
          <w:color w:val="000000"/>
          <w:sz w:val="28"/>
        </w:rPr>
      </w:pPr>
      <w:r w:rsidRPr="00F95D89">
        <w:rPr>
          <w:color w:val="000000"/>
          <w:sz w:val="28"/>
        </w:rPr>
        <w:t>11. Вульфов Б.З., Иванов В.Д. Основы педагогики. Уч.пос.изд. 2 –е. – М., 1999.</w:t>
      </w:r>
    </w:p>
    <w:p w:rsidR="00C97467" w:rsidRPr="00F95D89" w:rsidRDefault="00C97467" w:rsidP="00C97467">
      <w:pPr>
        <w:jc w:val="both"/>
        <w:rPr>
          <w:color w:val="000000"/>
          <w:sz w:val="28"/>
        </w:rPr>
      </w:pPr>
      <w:r w:rsidRPr="00F95D89">
        <w:rPr>
          <w:color w:val="000000"/>
          <w:sz w:val="28"/>
          <w:lang w:val="kk-KZ"/>
        </w:rPr>
        <w:t xml:space="preserve">12. </w:t>
      </w:r>
      <w:r w:rsidRPr="00F95D89">
        <w:rPr>
          <w:color w:val="000000"/>
          <w:sz w:val="28"/>
        </w:rPr>
        <w:t xml:space="preserve"> Гершунский Б.С. Философия образования. М., 1998.</w:t>
      </w:r>
    </w:p>
    <w:p w:rsidR="00C97467" w:rsidRPr="00F95D89" w:rsidRDefault="00C97467" w:rsidP="00C97467">
      <w:pPr>
        <w:jc w:val="both"/>
        <w:rPr>
          <w:color w:val="000000"/>
          <w:sz w:val="28"/>
        </w:rPr>
      </w:pPr>
      <w:r w:rsidRPr="00F95D89">
        <w:rPr>
          <w:color w:val="000000"/>
          <w:sz w:val="28"/>
          <w:lang w:val="kk-KZ"/>
        </w:rPr>
        <w:t xml:space="preserve">13. </w:t>
      </w:r>
      <w:r w:rsidRPr="00F95D89">
        <w:rPr>
          <w:color w:val="000000"/>
          <w:sz w:val="28"/>
        </w:rPr>
        <w:t xml:space="preserve"> Гершунский Б.С. Философия образования в ХХІ веке (В поисках практико-ориентированных концепций образовательных концепций). – Москва: Совершенство, 1998.</w:t>
      </w:r>
    </w:p>
    <w:p w:rsidR="00C97467" w:rsidRPr="00F95D89" w:rsidRDefault="00C97467" w:rsidP="00C97467">
      <w:pPr>
        <w:jc w:val="both"/>
        <w:rPr>
          <w:color w:val="000000"/>
          <w:sz w:val="28"/>
        </w:rPr>
      </w:pPr>
      <w:r w:rsidRPr="00F95D89">
        <w:rPr>
          <w:color w:val="000000"/>
          <w:sz w:val="28"/>
          <w:lang w:val="kk-KZ"/>
        </w:rPr>
        <w:t xml:space="preserve">14. </w:t>
      </w:r>
      <w:r w:rsidRPr="00F95D89">
        <w:rPr>
          <w:color w:val="000000"/>
          <w:sz w:val="28"/>
        </w:rPr>
        <w:t>Гессен С.И. Основы педагогики: введение в прикладную философию. –М., 1995.</w:t>
      </w:r>
    </w:p>
    <w:p w:rsidR="00C97467" w:rsidRPr="00F95D89" w:rsidRDefault="00C97467" w:rsidP="00C97467">
      <w:pPr>
        <w:jc w:val="both"/>
        <w:rPr>
          <w:color w:val="000000"/>
          <w:sz w:val="28"/>
        </w:rPr>
      </w:pPr>
      <w:r w:rsidRPr="00F95D89">
        <w:rPr>
          <w:color w:val="000000"/>
          <w:sz w:val="28"/>
          <w:lang w:val="kk-KZ"/>
        </w:rPr>
        <w:t xml:space="preserve">15. </w:t>
      </w:r>
      <w:r w:rsidRPr="00F95D89">
        <w:rPr>
          <w:color w:val="000000"/>
          <w:sz w:val="28"/>
        </w:rPr>
        <w:t>Джуринский А.Н. Педагогика: история педагогических идей. М., 2000.</w:t>
      </w:r>
    </w:p>
    <w:p w:rsidR="00C97467" w:rsidRPr="00F95D89" w:rsidRDefault="00C97467" w:rsidP="00C97467">
      <w:pPr>
        <w:jc w:val="both"/>
        <w:rPr>
          <w:color w:val="000000"/>
          <w:sz w:val="28"/>
        </w:rPr>
      </w:pPr>
      <w:r w:rsidRPr="00F95D89">
        <w:rPr>
          <w:color w:val="000000"/>
          <w:sz w:val="28"/>
          <w:lang w:val="kk-KZ"/>
        </w:rPr>
        <w:t xml:space="preserve">16. </w:t>
      </w:r>
      <w:r w:rsidRPr="00F95D89">
        <w:rPr>
          <w:color w:val="000000"/>
          <w:sz w:val="28"/>
        </w:rPr>
        <w:t>Джуринский А.Н. Развитие образования в современном мире. – М., 1999.</w:t>
      </w:r>
    </w:p>
    <w:p w:rsidR="00C97467" w:rsidRPr="00F95D89" w:rsidRDefault="00C97467" w:rsidP="00C97467">
      <w:pPr>
        <w:jc w:val="both"/>
        <w:rPr>
          <w:color w:val="000000"/>
          <w:sz w:val="28"/>
        </w:rPr>
      </w:pPr>
      <w:r w:rsidRPr="00F95D89">
        <w:rPr>
          <w:snapToGrid w:val="0"/>
          <w:color w:val="000000"/>
          <w:sz w:val="28"/>
          <w:lang w:val="kk-KZ"/>
        </w:rPr>
        <w:t xml:space="preserve">17. </w:t>
      </w:r>
      <w:r w:rsidRPr="00F95D89">
        <w:rPr>
          <w:snapToGrid w:val="0"/>
          <w:color w:val="000000"/>
          <w:sz w:val="28"/>
        </w:rPr>
        <w:t>Жумабаев М.</w:t>
      </w:r>
      <w:r w:rsidRPr="00F95D89">
        <w:rPr>
          <w:i/>
          <w:snapToGrid w:val="0"/>
          <w:color w:val="000000"/>
          <w:sz w:val="28"/>
        </w:rPr>
        <w:t xml:space="preserve"> </w:t>
      </w:r>
      <w:r w:rsidRPr="00F95D89">
        <w:rPr>
          <w:snapToGrid w:val="0"/>
          <w:color w:val="000000"/>
          <w:sz w:val="28"/>
        </w:rPr>
        <w:t>Педагогика. – Алматы: Рауан, 1993</w:t>
      </w:r>
    </w:p>
    <w:p w:rsidR="00C97467" w:rsidRPr="00F95D89" w:rsidRDefault="00C97467" w:rsidP="00C97467">
      <w:pPr>
        <w:jc w:val="both"/>
        <w:rPr>
          <w:b/>
          <w:color w:val="000000"/>
          <w:sz w:val="28"/>
          <w:lang w:val="kk-KZ"/>
        </w:rPr>
      </w:pPr>
      <w:r w:rsidRPr="00F95D89">
        <w:rPr>
          <w:b/>
          <w:snapToGrid w:val="0"/>
          <w:color w:val="000000"/>
          <w:sz w:val="28"/>
        </w:rPr>
        <w:t>Қосымша:</w:t>
      </w:r>
    </w:p>
    <w:p w:rsidR="00C97467" w:rsidRPr="00F95D89" w:rsidRDefault="00C97467" w:rsidP="00C97467">
      <w:pPr>
        <w:jc w:val="both"/>
        <w:rPr>
          <w:b/>
          <w:color w:val="000000"/>
          <w:sz w:val="28"/>
        </w:rPr>
      </w:pPr>
      <w:r w:rsidRPr="00F95D89">
        <w:rPr>
          <w:color w:val="000000"/>
          <w:sz w:val="28"/>
          <w:lang w:val="kk-KZ"/>
        </w:rPr>
        <w:t xml:space="preserve">18. </w:t>
      </w:r>
      <w:r w:rsidRPr="00F95D89">
        <w:rPr>
          <w:color w:val="000000"/>
          <w:sz w:val="28"/>
        </w:rPr>
        <w:t>Закон Республики Казахстан об образовании // Казахстанская правда.-1999, 11 июня.</w:t>
      </w:r>
    </w:p>
    <w:p w:rsidR="00C97467" w:rsidRPr="00F95D89" w:rsidRDefault="00C97467" w:rsidP="00C97467">
      <w:pPr>
        <w:jc w:val="both"/>
        <w:rPr>
          <w:color w:val="000000"/>
          <w:sz w:val="28"/>
          <w:lang w:val="kk-KZ"/>
        </w:rPr>
      </w:pPr>
      <w:r w:rsidRPr="00F95D89">
        <w:rPr>
          <w:color w:val="000000"/>
          <w:sz w:val="28"/>
          <w:lang w:val="kk-KZ"/>
        </w:rPr>
        <w:lastRenderedPageBreak/>
        <w:t xml:space="preserve">19. </w:t>
      </w:r>
      <w:r w:rsidRPr="00F95D89">
        <w:rPr>
          <w:color w:val="000000"/>
          <w:sz w:val="28"/>
        </w:rPr>
        <w:t>Коджаспирова Г.М., Коджаспиров А.Ю. Педагогический словарь. – М., 2000.</w:t>
      </w:r>
    </w:p>
    <w:p w:rsidR="00C97467" w:rsidRPr="00F95D89" w:rsidRDefault="00C97467" w:rsidP="00C97467">
      <w:pPr>
        <w:jc w:val="both"/>
        <w:rPr>
          <w:color w:val="000000"/>
          <w:sz w:val="28"/>
        </w:rPr>
      </w:pPr>
      <w:r w:rsidRPr="00F95D89">
        <w:rPr>
          <w:color w:val="000000"/>
          <w:sz w:val="28"/>
          <w:lang w:val="kk-KZ"/>
        </w:rPr>
        <w:t xml:space="preserve">20. </w:t>
      </w:r>
      <w:r w:rsidRPr="00F95D89">
        <w:rPr>
          <w:color w:val="000000"/>
          <w:sz w:val="28"/>
        </w:rPr>
        <w:t>Козлова О.Н. Введение в теорию воспитания. – М., 1994.</w:t>
      </w:r>
    </w:p>
    <w:p w:rsidR="00C97467" w:rsidRPr="00F95D89" w:rsidRDefault="00C97467" w:rsidP="00C97467">
      <w:pPr>
        <w:jc w:val="both"/>
        <w:rPr>
          <w:color w:val="000000"/>
          <w:sz w:val="28"/>
        </w:rPr>
      </w:pPr>
      <w:r w:rsidRPr="00F95D89">
        <w:rPr>
          <w:color w:val="000000"/>
          <w:sz w:val="28"/>
          <w:lang w:val="kk-KZ"/>
        </w:rPr>
        <w:t xml:space="preserve">21. </w:t>
      </w:r>
      <w:r w:rsidRPr="00F95D89">
        <w:rPr>
          <w:color w:val="000000"/>
          <w:sz w:val="28"/>
        </w:rPr>
        <w:t>Коротов В.М. Введение в педагогику. – М., 1999.</w:t>
      </w:r>
    </w:p>
    <w:p w:rsidR="00C97467" w:rsidRPr="00F95D89" w:rsidRDefault="00C97467" w:rsidP="00C97467">
      <w:pPr>
        <w:jc w:val="both"/>
        <w:rPr>
          <w:color w:val="000000"/>
          <w:sz w:val="28"/>
          <w:lang w:val="kk-KZ"/>
        </w:rPr>
      </w:pPr>
      <w:r w:rsidRPr="00F95D89">
        <w:rPr>
          <w:color w:val="000000"/>
          <w:sz w:val="28"/>
          <w:lang w:val="kk-KZ"/>
        </w:rPr>
        <w:t xml:space="preserve">22. </w:t>
      </w:r>
      <w:r w:rsidRPr="00F95D89">
        <w:rPr>
          <w:color w:val="000000"/>
          <w:sz w:val="28"/>
        </w:rPr>
        <w:t>Куписевич Ч. Основы общей дидактики. М.: ВШ, 1986.</w:t>
      </w:r>
    </w:p>
    <w:p w:rsidR="00C97467" w:rsidRPr="00F95D89" w:rsidRDefault="00C97467" w:rsidP="00C97467">
      <w:pPr>
        <w:jc w:val="both"/>
        <w:rPr>
          <w:color w:val="000000"/>
          <w:sz w:val="28"/>
        </w:rPr>
      </w:pPr>
      <w:r w:rsidRPr="00F95D89">
        <w:rPr>
          <w:color w:val="000000"/>
          <w:sz w:val="28"/>
          <w:lang w:val="kk-KZ"/>
        </w:rPr>
        <w:t>23.</w:t>
      </w:r>
      <w:r w:rsidRPr="00F95D89">
        <w:rPr>
          <w:color w:val="000000"/>
          <w:sz w:val="28"/>
        </w:rPr>
        <w:t xml:space="preserve"> Кузьмина Н.В. , Реан А.А. Профессионализм педагогической деятельности. – С-Петербург, 1993.</w:t>
      </w:r>
    </w:p>
    <w:p w:rsidR="00C97467" w:rsidRPr="00F95D89" w:rsidRDefault="00C97467" w:rsidP="00C97467">
      <w:pPr>
        <w:jc w:val="both"/>
        <w:rPr>
          <w:snapToGrid w:val="0"/>
          <w:color w:val="000000"/>
          <w:position w:val="6"/>
          <w:sz w:val="28"/>
        </w:rPr>
      </w:pPr>
      <w:r w:rsidRPr="00F95D89">
        <w:rPr>
          <w:color w:val="000000"/>
          <w:sz w:val="28"/>
          <w:lang w:val="kk-KZ"/>
        </w:rPr>
        <w:t xml:space="preserve">24. </w:t>
      </w:r>
      <w:r w:rsidRPr="00F95D89">
        <w:rPr>
          <w:color w:val="000000"/>
          <w:sz w:val="28"/>
        </w:rPr>
        <w:t>Кушин В.С. Общие основы педагогики. Ростов-на-Дону.: «Мартң, 2002.</w:t>
      </w:r>
    </w:p>
    <w:p w:rsidR="00C97467" w:rsidRPr="00F95D89" w:rsidRDefault="00C97467" w:rsidP="00C97467">
      <w:pPr>
        <w:jc w:val="both"/>
        <w:rPr>
          <w:color w:val="000000"/>
          <w:sz w:val="28"/>
        </w:rPr>
      </w:pPr>
      <w:r w:rsidRPr="00F95D89">
        <w:rPr>
          <w:snapToGrid w:val="0"/>
          <w:color w:val="000000"/>
          <w:position w:val="6"/>
          <w:sz w:val="28"/>
          <w:lang w:val="kk-KZ"/>
        </w:rPr>
        <w:t xml:space="preserve">25. </w:t>
      </w:r>
      <w:r w:rsidRPr="00F95D89">
        <w:rPr>
          <w:snapToGrid w:val="0"/>
          <w:color w:val="000000"/>
          <w:position w:val="6"/>
          <w:sz w:val="28"/>
        </w:rPr>
        <w:t>Лихачев Б.Т. Педагогика. Курс лекций. М., 1992</w:t>
      </w:r>
    </w:p>
    <w:p w:rsidR="00C97467" w:rsidRPr="00F95D89" w:rsidRDefault="00C97467" w:rsidP="00C97467">
      <w:pPr>
        <w:jc w:val="both"/>
        <w:rPr>
          <w:color w:val="000000"/>
          <w:sz w:val="28"/>
        </w:rPr>
      </w:pPr>
      <w:r w:rsidRPr="00F95D89">
        <w:rPr>
          <w:color w:val="000000"/>
          <w:sz w:val="28"/>
          <w:lang w:val="kk-KZ"/>
        </w:rPr>
        <w:t xml:space="preserve">26. </w:t>
      </w:r>
      <w:r w:rsidRPr="00F95D89">
        <w:rPr>
          <w:color w:val="000000"/>
          <w:sz w:val="28"/>
        </w:rPr>
        <w:t>Подласый И.П. Педагогика: Учебник для студентов высших пед.учеб.заведений. – М.: Просвещение: Гуманит.изд.центр.ВЛАДОС, 1996.</w:t>
      </w:r>
    </w:p>
    <w:p w:rsidR="00C97467" w:rsidRPr="00F95D89" w:rsidRDefault="00C97467" w:rsidP="00C97467">
      <w:pPr>
        <w:jc w:val="both"/>
        <w:rPr>
          <w:color w:val="000000"/>
          <w:sz w:val="28"/>
        </w:rPr>
      </w:pPr>
      <w:r w:rsidRPr="00F95D89">
        <w:rPr>
          <w:color w:val="000000"/>
          <w:sz w:val="28"/>
          <w:lang w:val="kk-KZ"/>
        </w:rPr>
        <w:t xml:space="preserve">27. </w:t>
      </w:r>
      <w:r w:rsidRPr="00F95D89">
        <w:rPr>
          <w:color w:val="000000"/>
          <w:sz w:val="28"/>
        </w:rPr>
        <w:t xml:space="preserve">Радугин А.А. Психология и педагогика. М.: Центр, 1996. </w:t>
      </w:r>
    </w:p>
    <w:p w:rsidR="00C97467" w:rsidRPr="00F95D89" w:rsidRDefault="00C97467" w:rsidP="00C97467">
      <w:pPr>
        <w:jc w:val="both"/>
        <w:rPr>
          <w:color w:val="000000"/>
          <w:sz w:val="28"/>
        </w:rPr>
      </w:pPr>
      <w:r w:rsidRPr="00F95D89">
        <w:rPr>
          <w:color w:val="000000"/>
          <w:sz w:val="28"/>
          <w:lang w:val="kk-KZ"/>
        </w:rPr>
        <w:t xml:space="preserve">28. </w:t>
      </w:r>
      <w:r w:rsidRPr="00F95D89">
        <w:rPr>
          <w:color w:val="000000"/>
          <w:sz w:val="28"/>
        </w:rPr>
        <w:t>Селиванов В.С. Основы общей педагогики: Теория и методика воспитания. /Под.ред. Сластенина В.А. – М., 2000.</w:t>
      </w:r>
    </w:p>
    <w:p w:rsidR="00C97467" w:rsidRPr="00F95D89" w:rsidRDefault="00C97467" w:rsidP="00C97467">
      <w:pPr>
        <w:jc w:val="both"/>
        <w:rPr>
          <w:color w:val="000000"/>
          <w:sz w:val="28"/>
        </w:rPr>
      </w:pPr>
      <w:r w:rsidRPr="00F95D89">
        <w:rPr>
          <w:color w:val="000000"/>
          <w:sz w:val="28"/>
          <w:lang w:val="kk-KZ"/>
        </w:rPr>
        <w:t xml:space="preserve">29. </w:t>
      </w:r>
      <w:r w:rsidRPr="00F95D89">
        <w:rPr>
          <w:color w:val="000000"/>
          <w:sz w:val="28"/>
        </w:rPr>
        <w:t>Сембаев А.И., Храпченков Г.М. Очерки из истории школ Казахстана (1901-1917). – Алматы: Мектеп, 1972.</w:t>
      </w:r>
    </w:p>
    <w:p w:rsidR="00C97467" w:rsidRPr="00F95D89" w:rsidRDefault="00C97467" w:rsidP="00C97467">
      <w:pPr>
        <w:jc w:val="both"/>
        <w:rPr>
          <w:color w:val="000000"/>
          <w:sz w:val="28"/>
        </w:rPr>
      </w:pPr>
      <w:r w:rsidRPr="00F95D89">
        <w:rPr>
          <w:color w:val="000000"/>
          <w:sz w:val="28"/>
          <w:lang w:val="kk-KZ"/>
        </w:rPr>
        <w:t xml:space="preserve">30. </w:t>
      </w:r>
      <w:r w:rsidRPr="00F95D89">
        <w:rPr>
          <w:color w:val="000000"/>
          <w:sz w:val="28"/>
        </w:rPr>
        <w:t>Степаненков Н.К. Педагогика. –Минск, 2001.</w:t>
      </w:r>
    </w:p>
    <w:p w:rsidR="00C97467" w:rsidRPr="00F95D89" w:rsidRDefault="00C97467" w:rsidP="00C97467">
      <w:pPr>
        <w:ind w:firstLine="360"/>
        <w:jc w:val="both"/>
        <w:rPr>
          <w:color w:val="000000"/>
          <w:sz w:val="28"/>
          <w:lang w:val="kk-KZ"/>
        </w:rPr>
      </w:pPr>
    </w:p>
    <w:p w:rsidR="00C97467" w:rsidRPr="00F95D89" w:rsidRDefault="00C97467" w:rsidP="00C97467">
      <w:pPr>
        <w:jc w:val="both"/>
        <w:rPr>
          <w:b/>
          <w:color w:val="000000"/>
          <w:sz w:val="28"/>
          <w:lang w:val="kk-KZ"/>
        </w:rPr>
      </w:pPr>
      <w:r w:rsidRPr="00F95D89">
        <w:rPr>
          <w:b/>
          <w:color w:val="000000"/>
          <w:sz w:val="28"/>
          <w:lang w:val="kk-KZ"/>
        </w:rPr>
        <w:t>2 дәріс.  Педагогиканың әдіснамалық негіздері- 2 сағат.</w:t>
      </w:r>
    </w:p>
    <w:p w:rsidR="00C97467" w:rsidRPr="00F95D89" w:rsidRDefault="00C97467" w:rsidP="00C97467">
      <w:pPr>
        <w:jc w:val="both"/>
        <w:rPr>
          <w:noProof/>
          <w:color w:val="000000"/>
          <w:sz w:val="28"/>
          <w:lang w:val="kk-KZ"/>
        </w:rPr>
      </w:pPr>
      <w:r w:rsidRPr="00F95D89">
        <w:rPr>
          <w:b/>
          <w:noProof/>
          <w:color w:val="000000"/>
          <w:sz w:val="28"/>
          <w:lang w:val="kk-KZ"/>
        </w:rPr>
        <w:t xml:space="preserve">Маќсаты: </w:t>
      </w:r>
      <w:r w:rsidRPr="00F95D89">
        <w:rPr>
          <w:noProof/>
          <w:color w:val="000000"/>
          <w:sz w:val="28"/>
          <w:lang w:val="kk-KZ"/>
        </w:rPr>
        <w:t>студенттерге педагогиканың әдіснамасы және зерттеу әдістері туралы мәлімет беру, олардың ғылыми мәдениетін ќалыптастыру.</w:t>
      </w:r>
    </w:p>
    <w:p w:rsidR="00C97467" w:rsidRPr="00F95D89" w:rsidRDefault="00C97467" w:rsidP="00C97467">
      <w:pPr>
        <w:pStyle w:val="1"/>
        <w:jc w:val="left"/>
        <w:rPr>
          <w:rFonts w:ascii="Times New Roman" w:hAnsi="Times New Roman"/>
          <w:lang w:val="kk-KZ"/>
        </w:rPr>
      </w:pPr>
      <w:r w:rsidRPr="00F95D89">
        <w:rPr>
          <w:rFonts w:ascii="Times New Roman" w:hAnsi="Times New Roman"/>
          <w:lang w:val="kk-KZ"/>
        </w:rPr>
        <w:t>Жоспары:</w:t>
      </w:r>
    </w:p>
    <w:p w:rsidR="00C97467" w:rsidRPr="00F95D89" w:rsidRDefault="00C97467" w:rsidP="00C97467">
      <w:pPr>
        <w:jc w:val="both"/>
        <w:rPr>
          <w:noProof/>
          <w:color w:val="000000"/>
          <w:sz w:val="28"/>
          <w:lang w:val="kk-KZ"/>
        </w:rPr>
      </w:pPr>
      <w:r w:rsidRPr="00F95D89">
        <w:rPr>
          <w:noProof/>
          <w:color w:val="000000"/>
          <w:sz w:val="28"/>
          <w:lang w:val="kk-KZ"/>
        </w:rPr>
        <w:t>1.Педагогиканың әдіснамасы ұғымына түсінік</w:t>
      </w:r>
    </w:p>
    <w:p w:rsidR="00C97467" w:rsidRPr="00F95D89" w:rsidRDefault="00C97467" w:rsidP="00C97467">
      <w:pPr>
        <w:jc w:val="both"/>
        <w:rPr>
          <w:noProof/>
          <w:color w:val="000000"/>
          <w:sz w:val="28"/>
          <w:lang w:val="kk-KZ"/>
        </w:rPr>
      </w:pPr>
      <w:r w:rsidRPr="00F95D89">
        <w:rPr>
          <w:noProof/>
          <w:color w:val="000000"/>
          <w:sz w:val="28"/>
          <w:lang w:val="kk-KZ"/>
        </w:rPr>
        <w:t>2.Педагогикалы</w:t>
      </w:r>
      <w:r w:rsidRPr="00F95D89">
        <w:rPr>
          <w:color w:val="000000"/>
          <w:sz w:val="28"/>
          <w:lang w:val="kk-KZ"/>
        </w:rPr>
        <w:t>қ</w:t>
      </w:r>
      <w:r w:rsidRPr="00F95D89">
        <w:rPr>
          <w:noProof/>
          <w:color w:val="000000"/>
          <w:sz w:val="28"/>
          <w:lang w:val="kk-KZ"/>
        </w:rPr>
        <w:t xml:space="preserve"> зерттеулердің  зерттеу әдістері</w:t>
      </w:r>
    </w:p>
    <w:p w:rsidR="00C97467" w:rsidRPr="00F95D89" w:rsidRDefault="00C97467" w:rsidP="00C97467">
      <w:pPr>
        <w:jc w:val="both"/>
        <w:rPr>
          <w:noProof/>
          <w:color w:val="000000"/>
          <w:sz w:val="28"/>
          <w:lang w:val="kk-KZ"/>
        </w:rPr>
      </w:pPr>
      <w:r w:rsidRPr="00F95D89">
        <w:rPr>
          <w:noProof/>
          <w:color w:val="000000"/>
          <w:sz w:val="28"/>
          <w:lang w:val="kk-KZ"/>
        </w:rPr>
        <w:t>3. Ғылыми-педагогикалық зерттеулердің құрылымы</w:t>
      </w:r>
    </w:p>
    <w:p w:rsidR="00C97467" w:rsidRPr="00F95D89" w:rsidRDefault="00C97467" w:rsidP="00C97467">
      <w:pPr>
        <w:ind w:firstLine="720"/>
        <w:jc w:val="both"/>
        <w:rPr>
          <w:noProof/>
          <w:color w:val="000000"/>
          <w:sz w:val="28"/>
          <w:lang w:val="kk-KZ"/>
        </w:rPr>
      </w:pPr>
    </w:p>
    <w:p w:rsidR="00C97467" w:rsidRPr="00F95D89" w:rsidRDefault="00C97467" w:rsidP="00C97467">
      <w:pPr>
        <w:ind w:firstLine="720"/>
        <w:jc w:val="both"/>
        <w:rPr>
          <w:noProof/>
          <w:color w:val="000000"/>
          <w:sz w:val="28"/>
          <w:lang w:val="kk-KZ"/>
        </w:rPr>
      </w:pPr>
      <w:r w:rsidRPr="00F95D89">
        <w:rPr>
          <w:b/>
          <w:noProof/>
          <w:color w:val="000000"/>
          <w:sz w:val="28"/>
          <w:lang w:val="kk-KZ"/>
        </w:rPr>
        <w:t xml:space="preserve">Негізгі Ғѓымдар: </w:t>
      </w:r>
      <w:r w:rsidRPr="00F95D89">
        <w:rPr>
          <w:noProof/>
          <w:color w:val="000000"/>
          <w:sz w:val="28"/>
          <w:lang w:val="kk-KZ"/>
        </w:rPr>
        <w:t>ѓылыми зерттеу єдісі,</w:t>
      </w:r>
      <w:r w:rsidRPr="00F95D89">
        <w:rPr>
          <w:b/>
          <w:color w:val="000000"/>
          <w:sz w:val="28"/>
          <w:lang w:val="kk-KZ"/>
        </w:rPr>
        <w:t xml:space="preserve"> </w:t>
      </w:r>
      <w:r w:rsidRPr="00F95D89">
        <w:rPr>
          <w:color w:val="000000"/>
          <w:sz w:val="28"/>
          <w:lang w:val="kk-KZ"/>
        </w:rPr>
        <w:t>абстракциялау (дерексіздендіру)</w:t>
      </w:r>
      <w:r w:rsidRPr="00F95D89">
        <w:rPr>
          <w:noProof/>
          <w:color w:val="000000"/>
          <w:sz w:val="28"/>
          <w:lang w:val="kk-KZ"/>
        </w:rPr>
        <w:t xml:space="preserve"> теориялық, эмпирикалық зерттеу әдістері, эксперимент</w:t>
      </w:r>
    </w:p>
    <w:p w:rsidR="00C97467" w:rsidRPr="00F95D89" w:rsidRDefault="00C97467" w:rsidP="00C97467">
      <w:pPr>
        <w:ind w:firstLine="720"/>
        <w:jc w:val="both"/>
        <w:rPr>
          <w:b/>
          <w:noProof/>
          <w:color w:val="000000"/>
          <w:sz w:val="28"/>
          <w:lang w:val="kk-KZ"/>
        </w:rPr>
      </w:pPr>
      <w:r w:rsidRPr="00F95D89">
        <w:rPr>
          <w:b/>
          <w:noProof/>
          <w:color w:val="000000"/>
          <w:sz w:val="28"/>
          <w:lang w:val="kk-KZ"/>
        </w:rPr>
        <w:t>2.1. Педагогиканың әдіснамасы ұғымына түсінік</w:t>
      </w:r>
    </w:p>
    <w:p w:rsidR="00C97467" w:rsidRPr="00F95D89" w:rsidRDefault="00C97467" w:rsidP="00C97467">
      <w:pPr>
        <w:ind w:right="-716"/>
        <w:jc w:val="both"/>
        <w:rPr>
          <w:rFonts w:eastAsia="Batang"/>
          <w:color w:val="000000"/>
          <w:sz w:val="28"/>
          <w:lang w:val="kk-KZ" w:eastAsia="ko-KR"/>
        </w:rPr>
      </w:pPr>
      <w:r w:rsidRPr="00F95D89">
        <w:rPr>
          <w:rFonts w:eastAsia="Batang"/>
          <w:b/>
          <w:color w:val="000000"/>
          <w:sz w:val="28"/>
          <w:lang w:val="kk-KZ" w:eastAsia="ko-KR"/>
        </w:rPr>
        <w:tab/>
      </w:r>
      <w:r w:rsidRPr="00F95D89">
        <w:rPr>
          <w:rFonts w:eastAsia="Batang"/>
          <w:color w:val="000000"/>
          <w:sz w:val="28"/>
          <w:lang w:val="kk-KZ" w:eastAsia="ko-KR"/>
        </w:rPr>
        <w:t xml:space="preserve">Ғылым тек жаңа білімдердің толықтырылуымен ғана дами алады. Игерілген білім ең алдымен әдіснамалық зерттеулерді таңдауға байланысты нақтыланады. </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ab/>
        <w:t>Әдіснама (грек сөзі methodos – зерттеу жолы немесе таным, теория, оқу және logos – сөз ұғым): 1) теориялық және практикалық іс-әрекетті құру және принциптер жүйесі мен ұйымдастыру тәсілі; 2) ғылыми таным әдісі туралы ілім;3) қандай-да бір ғылымда қолданылатын әдістер жиынтығы.</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ab/>
        <w:t>Әдіснама -зерттеу жұмысының сапасын бағалауға оның бағдарламасын құруға, ғылыми білімдер жүйесін түзуге бағытталған іс-әрекет. Сонымен қатар зерттеу объектісі мен пәнінің ерекшеліктеріне байланысты зерттеуді ұйымдастыру және принциптерін таңдау, мәселеге әр тұрғыдан келу.</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ab/>
        <w:t xml:space="preserve">Педагогика ғылымының әдіснамасы- бұл таным процесі, формасы, әдістері, принциптері туралы ілім және педагогикалық құбылыстарды бейнелейтін білімдерді іздестіру мен оған әр тұрғы аспектіден келу жүйесі.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Теориялық білім педагогиканың шынайы ќҒбылыстардың єдіснамасының негізі болады, сонымен қатар єдістеме арқылы іске асырылады. Ал, теория – таным процесінің нєтижесі,  єдіснама танымѓа жетудің жолы. Таным теориясы  таным іс-</w:t>
      </w:r>
      <w:r w:rsidRPr="00F95D89">
        <w:rPr>
          <w:noProof/>
          <w:color w:val="000000"/>
          <w:sz w:val="28"/>
          <w:lang w:val="kk-KZ"/>
        </w:rPr>
        <w:lastRenderedPageBreak/>
        <w:t xml:space="preserve">єрекетінің тұтас процесін, мазмұнын қарастырады. Ғылыми әдіснаманың үш деңгейі бар: философиялық, жалпы ғылыми, нақты ғылыми. Философия әдіснама ретінде зерттеушіні адам, қоғам, табиғат, сана дамуының жалпы заңдарын білуіге, әлемнің тұтастығын қамтуға байланысты мәселелерден алатын орнын анықтаумен қамтамасыз етеді. Жалпы ғылыми әдіснама зерттеудің кейбір жалпы заңдары мен ұстанымдарын меңгеруге көмектессе, нақты ғылыми әдіснама, ғылыми пәнге қатысты заңдылықтар мен ұстанымдарды меңгеруге көмектеседі. Қандай ғылым саласы болмасын ең алдымен философиялық ілімге сүйенеді. Ғылымды философиялыќ, аксиологиялыќ т‰сіну философия ғылымың мазмұнына кіреді , сондай-ақ ѓылыми білім туралы т‰сініктердіњ ќалыптасуына негіз болады. Дегенмен маманның ғылыми-зерттеу мәдениетіне, єдіснамалыќ тҒжырымына тек философия және оныњ гносеологиялыќ негіздері ѓана ықпал етпейтіні белгілі. Зерттеушініњ ѓылыми білімді ќҒру мен дамыту теориясы оның єдіснамалыќ тұжырымдамасын құрайды,  сонымен қатар психологиялыќ-педагогикалыќ ѓылымдарѓа және олардың тарихына сүйенеді. Яғни,  єдіснамалыќ тұжырымдамалар психологиялыќ-педагогикалыќ теориялар негізінде ќҒрылады.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Ал, әдіснамалыќ тҒжырымдар ѓылымныњ философиялыќ негіздері мен педагогика ѓылымыныњ қарастыратын мәселелеріне сай ажыратылады. Зерттеушініњ єдіснамалыќ тҒжырымы </w:t>
      </w:r>
      <w:r w:rsidRPr="00F95D89">
        <w:rPr>
          <w:rFonts w:eastAsia="Batang"/>
          <w:color w:val="000000"/>
          <w:sz w:val="28"/>
          <w:lang w:val="kk-KZ" w:eastAsia="ko-KR"/>
        </w:rPr>
        <w:t>он</w:t>
      </w:r>
      <w:r w:rsidRPr="00F95D89">
        <w:rPr>
          <w:noProof/>
          <w:color w:val="000000"/>
          <w:sz w:val="28"/>
          <w:lang w:val="kk-KZ"/>
        </w:rPr>
        <w:t>ыњ б</w:t>
      </w:r>
      <w:r w:rsidRPr="00F95D89">
        <w:rPr>
          <w:color w:val="000000"/>
          <w:sz w:val="28"/>
          <w:lang w:val="kk-KZ"/>
        </w:rPr>
        <w:t>ұрын</w:t>
      </w:r>
      <w:r w:rsidRPr="00F95D89">
        <w:rPr>
          <w:noProof/>
          <w:color w:val="000000"/>
          <w:sz w:val="28"/>
          <w:lang w:val="kk-KZ"/>
        </w:rPr>
        <w:t xml:space="preserve"> ќалыптасқан психол</w:t>
      </w:r>
      <w:r w:rsidRPr="00F95D89">
        <w:rPr>
          <w:color w:val="000000"/>
          <w:sz w:val="28"/>
          <w:lang w:val="kk-KZ"/>
        </w:rPr>
        <w:t>о</w:t>
      </w:r>
      <w:r w:rsidRPr="00F95D89">
        <w:rPr>
          <w:noProof/>
          <w:color w:val="000000"/>
          <w:sz w:val="28"/>
          <w:lang w:val="kk-KZ"/>
        </w:rPr>
        <w:t>гиялыќ-педагогикалыќ тҒжырымдары негізінде толықтырылады. Тіпті кей кезде, барлық ғылым жүйесі негізге алатын тҒраќты ережелер, єдістемелік кҰзќарастар, ѓылыми мектептердің негізгі баѓыттары да  өзгеріске ұшырап отырады. Сондықтан т‰рлі тҒжырымдарѓа, көзқарастарға сын айтылып, талдау жасалу арқылы жаңа ой туындап, дәлелденіп ғылыми мәселе шешімін табады. Әсіресе, ғылыми зерттеу жҒмыстарымен алғаш рет айналысушылар ѓылыми талдау ж‰ргізіп, ѓылымдаѓы тҒраќты философиялыќ жєне теориялыќ тҒжырымдар мен ќортындыларѓа с‰йенбей, белгілі бір нәтиже алуларына мүмкіндік болмайды.</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 Демек, теориялыќ білім дегеніміз белгілі бір педагогикалыќ шынайы ќҒбылысты талќылауѓа, ќолдануѓа жєне т‰сіндіруге баѓытталѓан ѓылыми кҰзќарастар, тұжырымдар, т‰сініктер мен  идеялардың жиынтыѓы болып табылады. Теориялық білім жеке адамды тєрбиелеу, оќыту және ќалыптастырудыњ ќалыптасќан тєжірибесін шыѓармашылыќ тұрғыдан ќайта ќҒрумен тікелей байланысты деуге болады. Сондықтан да  ол педагогикалыќ тєжірибені ќортындылап, жеке адамның болашаќта маман ретінде ќалыптасуы мен  дамуыныњ алғы шарты бола алады.</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Сондай-ақ теория Ұзара байланысты білімдер жиынтыѓы ғана емес, сонымен ќатар, алынған  білімдерінің белгілі бір зерттеу баѓдарламасының тетігі деуге болады.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  Ғылымда әдіснамалық бөлімнің төрт деңгейін бөліп қарастырады: философиялық, жалпы ғылыми, нақты ғылыми және техникалық. Философиялық деңгейде танымның жалпы қағидалары және ғылыми аппараты құрылады. Жалпы ғылыми деңгейдің негізінде көптеген ғылымдарда қолданылатын тұжырымдамалар, әр аспектіде ғылыми тұрғыдан келу жүйесі жатыр. Яғни, жүйелілік, жеке тұлғалық, іс-әрекеттілік, мәдени, этнопедагогикалық және т.б. тұрғылардан келу. Нақты ғылыми деңгей- нақты бір ғылым саласында </w:t>
      </w:r>
      <w:r w:rsidRPr="00F95D89">
        <w:rPr>
          <w:noProof/>
          <w:color w:val="000000"/>
          <w:sz w:val="28"/>
          <w:lang w:val="kk-KZ"/>
        </w:rPr>
        <w:lastRenderedPageBreak/>
        <w:t xml:space="preserve">қолданылатын зерттеу әдістер, принциптер жиынтығы. Техникалық деңгейін зерттеуге қолданылатын әдістеме мен техника құрайды.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Ќазіргі кездегі ѓылымныњ єдіснамасы білімніњ жеке бір саласы ретінде дамуда және оѓан наќты-ѓылыми дењгейде Ұткізілген зерттеулерге с‰йене алады. Кей кезде єдіснаманыњ философиялыќ жєне наќты-ѓылыми деңгейлері тењесіп, олардыњ шынайы м‰мкіндіктері мен шегі ѓылыми зерттеулердіњ єдіснамалыќ негізі- материалистік диалектика ѓана айғақтайды. Бұл мәселелер Т. Кунныњ ѓылыми революциялар теориясына, Ст. Тулминніњ ѓылыми білім дамуыныњ тарихи маќсатына, К.Поппердіњ єдіснамалыќ тҒжырымында және басқа тұжырымдамаларда кҰп кҰњіл бҰлінген және олардың ѓылым тарихымен тыѓыз байланыста болғандықтан, ѓылымныњ неопозитивистік маќсатын сынаѓан. Ќазіргі єдіснамалыќ жєне ѓылыми-педагогикалыќ зерттеулер ѓылыми білімдер жүйесінің жалпы ќҒрылысынан ерекше орын алуда, сондай-ақ диалектикалыќ материализмніњ дамуына өзіндік тұрғыдан єсер етуде. Сондықтан да, єдіснамалыќ зерттеулер т‰рлі философиялыќ мектептер мен баѓыттар негізінде іске  асырылып отыр. Дегенмен, ѓылыми нєтижелер, кҰбінесе, ғылыми-зерттеушініњ философиялыќ баѓыттылыѓына байланысты бола бермейді, олардыњ жалпы ѓылыми ќҒндылыѓы ретінде, педагогика ѓылымы єдістемесініњ дамуына  ‰лес ќосқандары абзал.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Єдіснама - єдістер туралы ілім және оларды зерттеушініњ ойлау деңгейін, оны таным процесініњ дамуына жол көрсетуші ретінде ќарастырған дұрыс. Педагогика ѓылымы єдістерініњ негізгі мазмҒнын-оќыту, тєрбиелеу, дамыту теориялары ќҒрайтыны баршаға мәлім. Бұл аталған теориялар  зерттеу єдісі ќызметін атќарады және басќа теориялардыњ ќҒрамдас бҰлігі болып табылады. Таным процесіндегі єдістерге антикалыќ философияда-аќ ‰лкен мєн беріліп,  алѓаш рет зерттеу нєтижесі мен ѓылыми таным єдісі арасындаѓы байланыс айќындалѓан. Ќазіргі кезде таным єдістері, олардыњ ќалыптасып, даму процесі зерттеу объектісін нақты әдістерді қолдануды меңзейді. Ғылыми-педагогикалыќ зерттеу єдістерініњ дамуы мен  жетілдіру процесі педагогика ѓылымыныњ дамуына зор әсер етуде.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Ѓылыми-педагогикалыќ зерттеудіњ єрт‰рлі єдістері сондай-ақ, зерттеушінің ойлау қабілетінің шыѓармашылыќ тұрғыдағы сипаты ѓылыми зерттеулердіњ барлыќ єдістері және олардыњ Ұзара байланысын бейнелейтін ортаќ теория жасауда көптеген ќиындыќтарѓа єкеліп соғады. Сол себептен, таным єдістерініњ кҰптеген жіктемелері бар, оларды ќолдану маќсатќа, объектіге , зерттеудің  пєніне және де  зерттеу єрекеттеріне, ѓылыми іс-єрекет пен зерттеу  болжамдарын ж‰зеге асыруға негізделіп бағытталады.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Зерттеушініњ теориялыќ ойлауы мен зерттеу мәдениеті негізінде материалистік диалектика єдісі жатыр, ол ізденушіні ѓылыми фактілерді жинақтауға оны т‰сіндірудегі субъективті кҰзќарастан, олардыњ біржаќтылыѓынан ажыратылып, зерттеушіні зерттеу мєселесіне тарихи талдау жасауѓа , оныњ дамуыныњ тенденциясы мен зањдылыќтарын іздестіруге, таным мен болмыстаѓы ќарама-ќайшылыќтарды шешудіњ тєсілдерін ашуѓа итермелейді. Объективті зањдылыќтар арқылы аныќталатын білім мен шынайы аќиќаттыњ єр т‰рлі формаларыныњ Ұзара байланысын аныќтауѓа, ќоѓамдыќ жєне </w:t>
      </w:r>
      <w:r w:rsidRPr="00F95D89">
        <w:rPr>
          <w:noProof/>
          <w:color w:val="000000"/>
          <w:sz w:val="28"/>
          <w:lang w:val="kk-KZ"/>
        </w:rPr>
        <w:lastRenderedPageBreak/>
        <w:t>жаратылыстану ѓылымдарын дамытатын ой-пікірлердің басќа да диалектикалыќ єдістерін терењ  т‰сінуге кҰмек көрсетеді.</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 xml:space="preserve">Ѓылымныњ ќазіргі єдіснамасы, сондай-ақ педагогикалыќ єдіснама да, теорияныњ негізін ќҒрайтын; теориялыќ т‰сіндірмені талап ететін фактологиялыќ материалдыњ бастапќы эмпирикалыќ негізі; зерттеу объектісін суреттейтін алѓашќы жорамалдардан, аксиомалардан, болжамдардан жєне теориялыќ ыњѓайлардан тҒратын, бастапќы теориялыќ негіз;  теорияныњ логикасы мен ќҒрылысы;  эмпирикалыќ дєлелдері бар теориялыќ пайымдаулар жиынтыѓы;  объект пен оныњ теориялыќ үлгісін суреттеумен байланысты педагогикалыќ теорияны ќалыптастырудыњ єдіснамалыќ негізі сияқты компоненттерден тұрады. </w:t>
      </w:r>
    </w:p>
    <w:p w:rsidR="00C97467" w:rsidRPr="00F95D89" w:rsidRDefault="00C97467" w:rsidP="00C97467">
      <w:pPr>
        <w:ind w:right="-573" w:firstLine="720"/>
        <w:jc w:val="both"/>
        <w:rPr>
          <w:noProof/>
          <w:color w:val="000000"/>
          <w:sz w:val="28"/>
          <w:lang w:val="kk-KZ"/>
        </w:rPr>
      </w:pPr>
      <w:r w:rsidRPr="00F95D89">
        <w:rPr>
          <w:noProof/>
          <w:color w:val="000000"/>
          <w:sz w:val="28"/>
          <w:lang w:val="kk-KZ"/>
        </w:rPr>
        <w:t>Таным процесінде белгілі бір, наќты ѓылымдарды (химия, физика, математика, тіл білімі) зерттеу жеке єдістер арқылы іске асырылады. Мұндай, наќты ѓылымдардыњ єдістерімен ќатар жалпы ѓылыми сипаттаѓы  барлық ѓылымдарда ќолданатын әдістер қатарына: баќылау, тењеу, талдау жєне синтездеу,сұрыптау,Ұлшеу, эксперимент, индукция мен дидукция т.б.</w:t>
      </w:r>
    </w:p>
    <w:p w:rsidR="00C97467" w:rsidRPr="00F95D89" w:rsidRDefault="00C97467" w:rsidP="00C97467">
      <w:pPr>
        <w:tabs>
          <w:tab w:val="left" w:pos="4395"/>
        </w:tabs>
        <w:ind w:right="-573" w:firstLine="720"/>
        <w:jc w:val="both"/>
        <w:rPr>
          <w:noProof/>
          <w:color w:val="000000"/>
          <w:sz w:val="28"/>
          <w:lang w:val="kk-KZ"/>
        </w:rPr>
      </w:pPr>
      <w:r w:rsidRPr="00F95D89">
        <w:rPr>
          <w:noProof/>
          <w:color w:val="000000"/>
          <w:sz w:val="28"/>
          <w:lang w:val="kk-KZ"/>
        </w:rPr>
        <w:t xml:space="preserve">Ғылыми-зерттеу єдістер: теориялыќ жєне эмпирикалыќ єдістерге  бҰлінеді.  Яғни, зерттеу єдісі - к‰рделі таным ережелері және  олар  зерттеудіњ таным операцияларыныњ іске асуыныњ белгілі бір тєртібін белгілейді, сонымен қатар т‰рлі єдіс-тєсілдердіњ жиынтыѓын құрайды. </w:t>
      </w:r>
    </w:p>
    <w:p w:rsidR="00C97467" w:rsidRPr="00F95D89" w:rsidRDefault="00C97467" w:rsidP="00C97467">
      <w:pPr>
        <w:jc w:val="both"/>
        <w:rPr>
          <w:b/>
          <w:noProof/>
          <w:color w:val="000000"/>
          <w:sz w:val="28"/>
          <w:lang w:val="kk-KZ"/>
        </w:rPr>
      </w:pPr>
      <w:r w:rsidRPr="00F95D89">
        <w:rPr>
          <w:b/>
          <w:noProof/>
          <w:color w:val="000000"/>
          <w:sz w:val="28"/>
          <w:lang w:val="kk-KZ"/>
        </w:rPr>
        <w:t>2.2. Педагогикалы</w:t>
      </w:r>
      <w:r w:rsidRPr="00F95D89">
        <w:rPr>
          <w:b/>
          <w:color w:val="000000"/>
          <w:sz w:val="28"/>
          <w:lang w:val="kk-KZ"/>
        </w:rPr>
        <w:t>қ</w:t>
      </w:r>
      <w:r w:rsidRPr="00F95D89">
        <w:rPr>
          <w:b/>
          <w:noProof/>
          <w:color w:val="000000"/>
          <w:sz w:val="28"/>
          <w:lang w:val="kk-KZ"/>
        </w:rPr>
        <w:t xml:space="preserve">  зерттеу әдістері</w:t>
      </w:r>
    </w:p>
    <w:p w:rsidR="00C97467" w:rsidRPr="00F95D89" w:rsidRDefault="00C97467" w:rsidP="00C97467">
      <w:pPr>
        <w:pStyle w:val="a5"/>
        <w:ind w:firstLine="708"/>
        <w:rPr>
          <w:rFonts w:ascii="Times New Roman" w:hAnsi="Times New Roman"/>
          <w:b w:val="0"/>
          <w:lang w:val="kk-KZ"/>
        </w:rPr>
      </w:pPr>
      <w:r w:rsidRPr="00F95D89">
        <w:rPr>
          <w:rFonts w:ascii="Times New Roman" w:hAnsi="Times New Roman"/>
          <w:b w:val="0"/>
          <w:noProof/>
          <w:lang w:val="kk-KZ"/>
        </w:rPr>
        <w:t>Жалпы ал</w:t>
      </w:r>
      <w:r w:rsidRPr="00F95D89">
        <w:rPr>
          <w:rFonts w:ascii="Times New Roman" w:hAnsi="Times New Roman"/>
          <w:b w:val="0"/>
          <w:lang w:val="kk-KZ"/>
        </w:rPr>
        <w:t>ғ</w:t>
      </w:r>
      <w:r w:rsidRPr="00F95D89">
        <w:rPr>
          <w:rFonts w:ascii="Times New Roman" w:hAnsi="Times New Roman"/>
          <w:b w:val="0"/>
          <w:noProof/>
          <w:lang w:val="kk-KZ"/>
        </w:rPr>
        <w:t xml:space="preserve">анда педагогикалық зерттеудіњ ‰ш кезеңі бар: теориялық,эмпирикалыќ, єдіснамалыќ.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i/>
          <w:lang w:val="kk-KZ"/>
        </w:rPr>
        <w:t xml:space="preserve"> Теориялыќ зерттеу єдістері.</w:t>
      </w:r>
      <w:r w:rsidRPr="00F95D89">
        <w:rPr>
          <w:rFonts w:ascii="Times New Roman" w:hAnsi="Times New Roman"/>
          <w:i/>
          <w:lang w:val="kk-KZ"/>
        </w:rPr>
        <w:t xml:space="preserve"> </w:t>
      </w:r>
      <w:r w:rsidRPr="00F95D89">
        <w:rPr>
          <w:rFonts w:ascii="Times New Roman" w:hAnsi="Times New Roman"/>
          <w:b w:val="0"/>
          <w:lang w:val="kk-KZ"/>
        </w:rPr>
        <w:t>Ғылыми-зерттеу әдістерінің бірі де теориялық зерттеу әдістері болып табылады. Бұл әдіс  зерттеушіге алғашқы мәліметтерді жинақтау мен талдауға көмектеседі.</w:t>
      </w:r>
    </w:p>
    <w:p w:rsidR="00C97467" w:rsidRPr="00F95D89" w:rsidRDefault="00C97467" w:rsidP="00C97467">
      <w:pPr>
        <w:pStyle w:val="a5"/>
        <w:ind w:firstLine="720"/>
        <w:rPr>
          <w:rFonts w:ascii="Times New Roman" w:hAnsi="Times New Roman"/>
          <w:b w:val="0"/>
          <w:lang w:val="kk-KZ"/>
        </w:rPr>
      </w:pPr>
      <w:r w:rsidRPr="00F95D89">
        <w:rPr>
          <w:rFonts w:ascii="Times New Roman" w:hAnsi="Times New Roman"/>
          <w:b w:val="0"/>
          <w:lang w:val="kk-KZ"/>
        </w:rPr>
        <w:t xml:space="preserve"> Теориялыќ зерттеу єдістері:</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Біріншіден: Зерттеу мақсатына сай  ғылыми әдебиет кҰздерін жинақтау зерттеудіњ бастапќы ќҒрамды бҰлігін анықтайды. Ғылыми іс-єрекеттіњ алѓашќы кезењі де осыдан бастау алады. Зерттеу жұмысымен айналысушылар  ѓылымныњ өзі қарастырып отырған саласында, ќандай мєселелер зерттелгенін аныќтау мақсатында, зерттеу мєселесініњ бҒрын және ќазіргі  кездегі зерттелу деңгейін, оѓан ќатысты  барлыќ мєліметтерді сараптап,   алынѓан  таќырып  бойынша єдебиеттермен танысуы керек. </w:t>
      </w:r>
    </w:p>
    <w:p w:rsidR="00C97467" w:rsidRPr="00F95D89" w:rsidRDefault="00C97467" w:rsidP="00C97467">
      <w:pPr>
        <w:pStyle w:val="a5"/>
        <w:ind w:firstLine="720"/>
        <w:rPr>
          <w:rFonts w:ascii="Times New Roman" w:hAnsi="Times New Roman"/>
          <w:b w:val="0"/>
          <w:lang w:val="kk-KZ"/>
        </w:rPr>
      </w:pPr>
      <w:r w:rsidRPr="00F95D89">
        <w:rPr>
          <w:rFonts w:ascii="Times New Roman" w:hAnsi="Times New Roman"/>
          <w:b w:val="0"/>
          <w:lang w:val="kk-KZ"/>
        </w:rPr>
        <w:t>Зерттеу мєселесі туралы ғылыми єдебиеттерді білу зерттеушінің ғылыми-мєдениетініњ негізін қалайды. Зерттеу көзі болып отырған ғылым саласыныњ жағдайы және оның дамуын айқындау барысында зерттеуші єр т‰рлі педагогикалыќ  кҰзќарастар, тұжырымдар, ѓылыми мектептер, отандыќ жєне шетелдік баспалардыњ ішінен Ұзіне керекті єдебиеттерді тањдап алып, кҰптеген авторларѓа ортаќ жєне білімдендіру процесіндегі қазіргі  заманѓа сай тенденцияларды аныќтауы тиіс.</w:t>
      </w:r>
    </w:p>
    <w:p w:rsidR="00C97467" w:rsidRPr="00F95D89" w:rsidRDefault="00C97467" w:rsidP="00C97467">
      <w:pPr>
        <w:pStyle w:val="a5"/>
        <w:ind w:firstLine="720"/>
        <w:rPr>
          <w:rFonts w:ascii="Times New Roman" w:hAnsi="Times New Roman"/>
          <w:b w:val="0"/>
          <w:lang w:val="kk-KZ"/>
        </w:rPr>
      </w:pPr>
      <w:r w:rsidRPr="00F95D89">
        <w:rPr>
          <w:rFonts w:ascii="Times New Roman" w:hAnsi="Times New Roman"/>
          <w:b w:val="0"/>
          <w:lang w:val="kk-KZ"/>
        </w:rPr>
        <w:t xml:space="preserve">Алынған әдебиеттерді қарастыру барысында оларѓа талдау жасалып,  салыстыру, саралау, жалпыѓа ортаќ ѓылыми єдістерді аныќтау сияќты іс-әрекеттер іске асырылады.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Екінші: талдау және синтездеу. Талдау әдісінің эмпирикалыќ мәліметтерді  механикалыќ тұрғыдан бҰлу; элементтердіњ тҒтас ќҒрамдаѓы Ұзара ќатынас </w:t>
      </w:r>
      <w:r w:rsidRPr="00F95D89">
        <w:rPr>
          <w:rFonts w:ascii="Times New Roman" w:hAnsi="Times New Roman"/>
          <w:b w:val="0"/>
          <w:lang w:val="kk-KZ"/>
        </w:rPr>
        <w:lastRenderedPageBreak/>
        <w:t xml:space="preserve">формаларын аныќтау; білім ќҒрылымының мәнін ашу; зерттеу нысанасының сипаты мен динамикасын айќындау сипаттағы т‰рлері бар. Талдау  қарапайым сипатта болуы м‰мкін және бұл талдауда элементтердіњ бір біріне, тҒтас сипатта бастапќы ж‰йеге ќатынасы айќындалмайды. Сонымен бірге, өзара  ќатынастыќ-логикалық  сипатта да  болады және бұл талдаудың барысында  эллементтердіњ бір біріне ќатынасы кҰрініс береді. Талдау кезінде зерттеу нєтижелерін баѓдарламалар, жоспарлар, кестелер, ж‰йелер т‰рінде жинаќталады мұндай уақытта алшақтату тәртібі ќолданылады, яѓни к‰рделі пікір айтылған соң, тиянақты жинақталған сөйлесім әрекеті іске асырылады. Үшінші: абстракциялау (дерексіздендіру). Оның екі т‰рі бар: талдау барысында ќорытындыға келу жєне жекеге  бҰлу. Талдау барысында ќорытындыға келу – кҰптеген бірдей заттар мен ќҒбылыстардыњ жалпы, ұқсас белгілерін аныќтауды білдіреді. Жекеге бҰлу – белгілі бір ќҒбылысты зерттеу және талдау ‰шін зерттеуші өзіне ќажетті ќасиеттерді бҰліп алып қарастыру процесі.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Дәріптеушілік- абстракциялаудың (дерексіздендірудің)– бір т‰рі және ол ѓылыми танымныњ жеке әдіс-тєсілі ретінде ќарастырылады. Дєріптеушілік үрдісі кезінде  зерттеуші  ойлау арқылы заттыњ барлыќ шынайы ќасиеттерінен бас тартып, оныњ мазмҒнына іс ж‰зінде м‰мкін болмайтын жања т‰сінік, белгі ендіреді.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Төртінші: тҒжырым жасаудыњ индуктивті жєне дедуктивті єдістері; бҒл єдіс арқылы эмпирикалыќ деректерге ќортынды жасалады, жекеден жалпыѓа ќарай жєне керісінше жалпыдан жекеге ќарай логикалы салдар айќындалып, жүйеленеді.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Бесінші: ұќсастыру єдісі. Бұл әдіс заттар мен ќҒбылыстардыњ жалпыға бірдей, ортақ екендігін айќындау  барысында іске асырылады.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Алтыншы: теория ж‰зінде м‰мкін жаѓдайдыњ, шынайы ќҒбылыстыњ немесе заттыњ үлгісін жасау єдісі. Үлгілеу – зерттеу нысанасына Ғќсастыќ ќатынастаѓы басќа бір нысанамен алмастырылатын зерттеу єдісінің түрі. Яғни, бірінші нысана т‰пнҒсќа ал, екіншісі  оныњ үлгісі болады. Зерттеуші үлгіні зерттеу барысында, алѓан нєтижелерін Ғќсастыќ жєне ‰йлесімділік зањы бойынша т‰пнҒсќаѓа кҰшіреді. Үлгі жєне үлгілендіру єдісі т‰пнҒсќаны зерттеу  барысында ќиын немесе м‰мкін емес болѓанда, немесе т‰пнҒсќаны зерттеуге мол ќаражат шыѓынын талап еткен жаѓдайда ќолданылады. Үлгі мен т‰пнҒсќа арасында белгілі бір Ғќсастыќ болады. Ұќсастыќ зерттеушініњ үлгіні зерттеу кезінде алѓан мәліметтерін т‰пнҒсќаѓа кҰшіруге м‰мкіндік береді, ал кҰшіру ‰шін Ғќсастыќтыњ, талдау мен синтездіњ єрт‰рлі формалары пайдаланылады. Үлгінің тҒпнҒсќадан айырмашылыѓы оны зерттеу еш қиындық туғызбайды, дегенмен оныњ құрылымында үлгіге де, т‰пнҒсќаѓа да тєн негізгі сипаттар, Ұлшемдер болуы ќажеттілік. Үлгілендіру ауызша, логикалыќ, физикалыќ, математикалыќ, заттыќ бола алады. Үлгілеудің түрі зерттеу объектісінің күрделілігіне қарай таңдалып алынады.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Жетінші: болжау єдісі. Аталмыш әдіс зерттеуш</w:t>
      </w:r>
      <w:r>
        <w:rPr>
          <w:rFonts w:ascii="Times New Roman" w:hAnsi="Times New Roman"/>
          <w:b w:val="0"/>
          <w:lang w:val="kk-KZ"/>
        </w:rPr>
        <w:t>ініњ ќатысынсыз педагогикалыќ жүйе немесе білім беру жү</w:t>
      </w:r>
      <w:r w:rsidRPr="00F95D89">
        <w:rPr>
          <w:rFonts w:ascii="Times New Roman" w:hAnsi="Times New Roman"/>
          <w:b w:val="0"/>
          <w:lang w:val="kk-KZ"/>
        </w:rPr>
        <w:t xml:space="preserve">йесініњ іс-әрекетін сипаттауға бағытталады. Зерттеу жұмысының нєтижесінде алынѓан наќты ѓылыми </w:t>
      </w:r>
      <w:r w:rsidRPr="00F95D89">
        <w:rPr>
          <w:rFonts w:ascii="Times New Roman" w:hAnsi="Times New Roman"/>
          <w:b w:val="0"/>
          <w:lang w:val="kk-KZ"/>
        </w:rPr>
        <w:lastRenderedPageBreak/>
        <w:t xml:space="preserve">деректерді сандыќ кҰрсеткіштерге, графиктерге, кестелерге, сызбаларѓа, формулаларѓа, диаграммаларѓа, т‰сініктер мен зањдарѓа айналдыру зерттеушініњ ойлау абстракциясыныњ жоѓары дењгейі мен дєрежесін бейнелейді.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Сегізінші: матем</w:t>
      </w:r>
      <w:r>
        <w:rPr>
          <w:rFonts w:ascii="Times New Roman" w:hAnsi="Times New Roman"/>
          <w:b w:val="0"/>
          <w:lang w:val="kk-KZ"/>
        </w:rPr>
        <w:t>атикалыќ жєне статистикалыќ ә</w:t>
      </w:r>
      <w:r w:rsidRPr="00F95D89">
        <w:rPr>
          <w:rFonts w:ascii="Times New Roman" w:hAnsi="Times New Roman"/>
          <w:b w:val="0"/>
          <w:lang w:val="kk-KZ"/>
        </w:rPr>
        <w:t>діс, яғни педагогикалыќ ќ</w:t>
      </w:r>
      <w:r>
        <w:rPr>
          <w:rFonts w:ascii="Times New Roman" w:hAnsi="Times New Roman"/>
          <w:b w:val="0"/>
          <w:lang w:val="kk-KZ"/>
        </w:rPr>
        <w:t>ұ</w:t>
      </w:r>
      <w:r w:rsidRPr="00F95D89">
        <w:rPr>
          <w:rFonts w:ascii="Times New Roman" w:hAnsi="Times New Roman"/>
          <w:b w:val="0"/>
          <w:lang w:val="kk-KZ"/>
        </w:rPr>
        <w:t>былыстар мен олардыњ сапалыќ Ұзгерістері арасындаѓы сандыќ тєуелділікті аныќтауға бағытталады. Математикалыќ жєне статистикалыќ єдіс арқылы нақты белгісі бар объектіні аныќтап алып, оны  белгісі жоќ басќа бір нысанадан ажырату барысында тіркеу әдісі қолданылады. Бұл үшін, шартты критерилер ќажет, мысалы тєртіпті немесе тєртіпсіз, Ұзімшіл, к</w:t>
      </w:r>
      <w:r>
        <w:rPr>
          <w:rFonts w:ascii="Times New Roman" w:hAnsi="Times New Roman"/>
          <w:b w:val="0"/>
          <w:lang w:val="kk-KZ"/>
        </w:rPr>
        <w:t>ө</w:t>
      </w:r>
      <w:r w:rsidRPr="00F95D89">
        <w:rPr>
          <w:rFonts w:ascii="Times New Roman" w:hAnsi="Times New Roman"/>
          <w:b w:val="0"/>
          <w:lang w:val="kk-KZ"/>
        </w:rPr>
        <w:t xml:space="preserve">пшіл деп қандай белгілерге немесе критерилерге сүйенетінімізді анықтау керек. Ал тізбектеу єдісі деректердіњ, ќҒбылыстардыњ, ќасиеттердіњ, белгілердіњ жоғарылауы немесе тҰмендеуін аныќтау ‰шін ќолданылады.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       Теориялыќ зерттеу єдістерініњ аталған түрлері эмпирикалыќ деректерге, олардыњ теориялық білім жиынтығын ќҒрастыруѓа ыќпал етеді, сондай –ақ  талдау жасалынып,  зањдылыќтардың мәні ашылып, сыртќы  жєне ішкі факторлар анықталып, олардыњ мазмҒнын ашуға ықпал етеді. Эмпирикалыќ єдістер нысананы философиялыќ категория ретінде </w:t>
      </w:r>
      <w:r w:rsidRPr="00F95D89">
        <w:rPr>
          <w:rFonts w:ascii="Times New Roman" w:eastAsia="Batang" w:hAnsi="Times New Roman"/>
          <w:b w:val="0"/>
          <w:lang w:val="kk-KZ" w:eastAsia="ko-KR"/>
        </w:rPr>
        <w:t>«</w:t>
      </w:r>
      <w:r w:rsidRPr="00F95D89">
        <w:rPr>
          <w:rFonts w:ascii="Times New Roman" w:hAnsi="Times New Roman"/>
          <w:b w:val="0"/>
          <w:lang w:val="kk-KZ"/>
        </w:rPr>
        <w:t>ќҒбылысң дењгейінде қ</w:t>
      </w:r>
      <w:r w:rsidRPr="00F95D89">
        <w:rPr>
          <w:rFonts w:ascii="Times New Roman" w:eastAsia="Batang" w:hAnsi="Times New Roman"/>
          <w:b w:val="0"/>
          <w:lang w:val="kk-KZ" w:eastAsia="ko-KR"/>
        </w:rPr>
        <w:t>арастырса</w:t>
      </w:r>
      <w:r w:rsidRPr="00F95D89">
        <w:rPr>
          <w:rFonts w:ascii="Times New Roman" w:hAnsi="Times New Roman"/>
          <w:b w:val="0"/>
          <w:lang w:val="kk-KZ"/>
        </w:rPr>
        <w:t xml:space="preserve">, теориялыќ єдістер </w:t>
      </w:r>
      <w:r w:rsidRPr="00F95D89">
        <w:rPr>
          <w:rFonts w:ascii="Times New Roman" w:eastAsia="Batang" w:hAnsi="Times New Roman"/>
          <w:b w:val="0"/>
          <w:lang w:val="kk-KZ" w:eastAsia="ko-KR"/>
        </w:rPr>
        <w:t xml:space="preserve">оның </w:t>
      </w:r>
      <w:r w:rsidRPr="00F95D89">
        <w:rPr>
          <w:rFonts w:ascii="Times New Roman" w:hAnsi="Times New Roman"/>
          <w:b w:val="0"/>
          <w:lang w:val="kk-KZ"/>
        </w:rPr>
        <w:t>«мєнің дењгейінде қ</w:t>
      </w:r>
      <w:r w:rsidRPr="00F95D89">
        <w:rPr>
          <w:rFonts w:ascii="Times New Roman" w:eastAsia="Batang" w:hAnsi="Times New Roman"/>
          <w:b w:val="0"/>
          <w:lang w:val="kk-KZ" w:eastAsia="ko-KR"/>
        </w:rPr>
        <w:t>арастырады</w:t>
      </w:r>
      <w:r w:rsidRPr="00F95D89">
        <w:rPr>
          <w:rFonts w:ascii="Times New Roman" w:hAnsi="Times New Roman"/>
          <w:b w:val="0"/>
          <w:lang w:val="kk-KZ"/>
        </w:rPr>
        <w:t xml:space="preserve">. Зерттеудіњ теориялыќ жєне эмпирикалыќ єдістері ѓылыми таным дењгейлері ретінде бір бірімен диалектикалыќ </w:t>
      </w:r>
      <w:r w:rsidRPr="00F95D89">
        <w:rPr>
          <w:rFonts w:ascii="Times New Roman" w:eastAsia="Batang" w:hAnsi="Times New Roman"/>
          <w:b w:val="0"/>
          <w:lang w:val="kk-KZ" w:eastAsia="ko-KR"/>
        </w:rPr>
        <w:t xml:space="preserve">тұрғыдан тығыз </w:t>
      </w:r>
      <w:r w:rsidRPr="00F95D89">
        <w:rPr>
          <w:rFonts w:ascii="Times New Roman" w:hAnsi="Times New Roman"/>
          <w:b w:val="0"/>
          <w:lang w:val="kk-KZ"/>
        </w:rPr>
        <w:t>байланысты</w:t>
      </w:r>
      <w:r w:rsidRPr="00F95D89">
        <w:rPr>
          <w:rFonts w:ascii="Times New Roman" w:eastAsia="Batang" w:hAnsi="Times New Roman"/>
          <w:b w:val="0"/>
          <w:lang w:val="kk-KZ" w:eastAsia="ko-KR"/>
        </w:rPr>
        <w:t>, сондықтан да жеке</w:t>
      </w:r>
      <w:r w:rsidRPr="00F95D89">
        <w:rPr>
          <w:rFonts w:ascii="Times New Roman" w:hAnsi="Times New Roman"/>
          <w:b w:val="0"/>
          <w:lang w:val="kk-KZ"/>
        </w:rPr>
        <w:t xml:space="preserve"> дамымайды.</w:t>
      </w:r>
    </w:p>
    <w:p w:rsidR="00C97467" w:rsidRPr="00F95D89" w:rsidRDefault="00C97467" w:rsidP="00C97467">
      <w:pPr>
        <w:ind w:firstLine="720"/>
        <w:jc w:val="both"/>
        <w:rPr>
          <w:noProof/>
          <w:color w:val="000000"/>
          <w:sz w:val="28"/>
          <w:lang w:val="kk-KZ"/>
        </w:rPr>
      </w:pPr>
      <w:r w:rsidRPr="00F95D89">
        <w:rPr>
          <w:i/>
          <w:noProof/>
          <w:color w:val="000000"/>
          <w:sz w:val="28"/>
          <w:lang w:val="kk-KZ"/>
        </w:rPr>
        <w:t xml:space="preserve">Эмпирикалық зерттеу әдістері. </w:t>
      </w:r>
      <w:r w:rsidRPr="00F95D89">
        <w:rPr>
          <w:noProof/>
          <w:color w:val="000000"/>
          <w:sz w:val="28"/>
          <w:lang w:val="kk-KZ"/>
        </w:rPr>
        <w:t xml:space="preserve">Эмпирикалыќ зерттеу єдістерініњ құрылымы өте күрделі, ол грек сөзі Empeіrіa – тєжірибе деген ұғымды береді. </w:t>
      </w:r>
    </w:p>
    <w:p w:rsidR="00C97467" w:rsidRPr="00F95D89" w:rsidRDefault="00C97467" w:rsidP="00C97467">
      <w:pPr>
        <w:ind w:firstLine="720"/>
        <w:jc w:val="both"/>
        <w:rPr>
          <w:noProof/>
          <w:color w:val="000000"/>
          <w:sz w:val="28"/>
          <w:lang w:val="kk-KZ"/>
        </w:rPr>
      </w:pPr>
      <w:r w:rsidRPr="00F95D89">
        <w:rPr>
          <w:noProof/>
          <w:color w:val="000000"/>
          <w:sz w:val="28"/>
          <w:lang w:val="kk-KZ"/>
        </w:rPr>
        <w:t xml:space="preserve">Алғашқы тобына баќылай отырып зерттеуді жатқызуға болады. Бұл маќсатқа сай заттар мен ќұбылыстарды зерттеу, маѓлҒматтарды іріктеп жинау, кҰзбен кҰргенді санамен ќабылдау жєне аќпараттарға өзіндік тұрғыдан талдау жасау; зерттеу нысанасының сыртќы көрінісі мен ќасиеттері,  белгілері туралы мєліметтер жинақтау дегенді білдіреді. Баќылай отырып зерттеуге,  алдымен, баќылаушыныњ Ұзі, зерттеу нысанасы, баќылай отырып зерттеудің  шарттары, сондай-аќ баќылай отырып зерттеудің ќҒралдары – видеоаспаптар, аспап-ќҒралдар, қажетті құралғылар және Ұлшеу ќҒрал-жабдықтары жатады. </w:t>
      </w:r>
    </w:p>
    <w:p w:rsidR="00C97467" w:rsidRPr="00F95D89" w:rsidRDefault="00C97467" w:rsidP="00C97467">
      <w:pPr>
        <w:ind w:firstLine="720"/>
        <w:jc w:val="both"/>
        <w:rPr>
          <w:noProof/>
          <w:color w:val="000000"/>
          <w:sz w:val="28"/>
          <w:lang w:val="kk-KZ"/>
        </w:rPr>
      </w:pPr>
      <w:r w:rsidRPr="00F95D89">
        <w:rPr>
          <w:noProof/>
          <w:color w:val="000000"/>
          <w:sz w:val="28"/>
          <w:lang w:val="kk-KZ"/>
        </w:rPr>
        <w:t>Баќылаушы  баќылау көзін, сондай-ақ ќандай ќҒбылыстарѓа кҰњіл бҰлу керектігін аныќтап алуы керек. Зерттеу барысында баќылай отырып зерттеу т‰рлерініњ төмендегідей  жіктемесін беруге болады:</w:t>
      </w:r>
    </w:p>
    <w:p w:rsidR="00C97467" w:rsidRPr="00F95D89" w:rsidRDefault="00C97467" w:rsidP="00C97467">
      <w:pPr>
        <w:ind w:firstLine="720"/>
        <w:jc w:val="both"/>
        <w:rPr>
          <w:noProof/>
          <w:color w:val="000000"/>
          <w:sz w:val="28"/>
          <w:lang w:val="kk-KZ"/>
        </w:rPr>
      </w:pPr>
      <w:r w:rsidRPr="00F95D89">
        <w:rPr>
          <w:noProof/>
          <w:color w:val="000000"/>
          <w:sz w:val="28"/>
          <w:lang w:val="kk-KZ"/>
        </w:rPr>
        <w:t>- тікелей баќылай отырып зерттеудің, педагог-зерттеуші оќу-тєрбие жҒмысыныњ тікелей басшысы; сонымен ќатар ол тікелей куєгер болғанымен бейтарап адам; педагог зерттеу м‰шесі ретінде зерттеушілер тобына кіргізілуі. Оныњ роліне байланысты эмпирикалыќ фактілерді жинаќтаудыњ техникасы мен єдісі тањдалады;</w:t>
      </w:r>
    </w:p>
    <w:p w:rsidR="00C97467" w:rsidRPr="00F95D89" w:rsidRDefault="00C97467" w:rsidP="00C97467">
      <w:pPr>
        <w:ind w:firstLine="720"/>
        <w:jc w:val="both"/>
        <w:rPr>
          <w:noProof/>
          <w:color w:val="000000"/>
          <w:sz w:val="28"/>
          <w:lang w:val="kk-KZ"/>
        </w:rPr>
      </w:pPr>
      <w:r w:rsidRPr="00F95D89">
        <w:rPr>
          <w:noProof/>
          <w:color w:val="000000"/>
          <w:sz w:val="28"/>
          <w:lang w:val="kk-KZ"/>
        </w:rPr>
        <w:t>- жанама баќылай отырып зерттеу, тікелей баќылай отырып зерттеуді толыќтырады жєне ол зерттеушімен бірге  жєне оныњ баѓдарламасы бойынша жҒмысқа қатынасушылар арќылы ж‰зеге асады. Зерттеуші біреу  немесе бір нєрсе туралы жанама деректер жинақтайды;</w:t>
      </w:r>
    </w:p>
    <w:p w:rsidR="00C97467" w:rsidRPr="00F95D89" w:rsidRDefault="00C97467" w:rsidP="00C97467">
      <w:pPr>
        <w:ind w:firstLine="720"/>
        <w:jc w:val="both"/>
        <w:rPr>
          <w:noProof/>
          <w:color w:val="000000"/>
          <w:sz w:val="28"/>
          <w:lang w:val="kk-KZ"/>
        </w:rPr>
      </w:pPr>
      <w:r w:rsidRPr="00F95D89">
        <w:rPr>
          <w:noProof/>
          <w:color w:val="000000"/>
          <w:sz w:val="28"/>
          <w:lang w:val="kk-KZ"/>
        </w:rPr>
        <w:lastRenderedPageBreak/>
        <w:t xml:space="preserve">- жасырын немесе елеусіз баќылай отырып зерттеу тҒйыќ теледидар желісі жєне сынып бҰлмелерінде телекамералары бар мектептерде іске асырылады. Жасырын баќылай отырып зерттеу зерттеушіге ќҒнды мєліметтер береді, егер оќушылар Ұздерін баќылап отырѓанын білер болса, онда олар Ұздерінің іс-әрекетін қадағалап, басќаша бейне көрсетуге тырысады. </w:t>
      </w:r>
    </w:p>
    <w:p w:rsidR="00C97467" w:rsidRPr="00F95D89" w:rsidRDefault="00C97467" w:rsidP="00C97467">
      <w:pPr>
        <w:jc w:val="both"/>
        <w:rPr>
          <w:noProof/>
          <w:color w:val="000000"/>
          <w:sz w:val="28"/>
          <w:lang w:val="kk-KZ"/>
        </w:rPr>
      </w:pPr>
      <w:r w:rsidRPr="00F95D89">
        <w:rPr>
          <w:noProof/>
          <w:color w:val="000000"/>
          <w:sz w:val="28"/>
          <w:lang w:val="kk-KZ"/>
        </w:rPr>
        <w:t>- ‰здіксіз баќылай отырып зерттеу оќыту процесін, екі-‰ш оќушыныњ сабаќтаѓы, ойындаѓы, сыныптан және мектептен тыс – оќу-тєрбие процесі физикалыќ ќолайлы уаќыттаѓы мінез-ќҒлќын зерттеу барысында іске асырылады;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 монографиялыќ </w:t>
      </w:r>
      <w:r w:rsidRPr="00F95D89">
        <w:rPr>
          <w:rFonts w:ascii="Times New Roman" w:hAnsi="Times New Roman"/>
          <w:b w:val="0"/>
          <w:noProof/>
          <w:lang w:val="kk-KZ"/>
        </w:rPr>
        <w:t>баќылай отырып зерттеу</w:t>
      </w:r>
      <w:r w:rsidRPr="00F95D89">
        <w:rPr>
          <w:rFonts w:ascii="Times New Roman" w:hAnsi="Times New Roman"/>
          <w:noProof/>
          <w:lang w:val="kk-KZ"/>
        </w:rPr>
        <w:t xml:space="preserve"> </w:t>
      </w:r>
      <w:r w:rsidRPr="00F95D89">
        <w:rPr>
          <w:rFonts w:ascii="Times New Roman" w:hAnsi="Times New Roman"/>
          <w:b w:val="0"/>
          <w:lang w:val="kk-KZ"/>
        </w:rPr>
        <w:t xml:space="preserve">бір адамды немесе бір затты баќылау кезінде ќолданылады;     </w:t>
      </w:r>
    </w:p>
    <w:p w:rsidR="00C97467" w:rsidRPr="00F95D89" w:rsidRDefault="00C97467" w:rsidP="00C97467">
      <w:pPr>
        <w:jc w:val="both"/>
        <w:rPr>
          <w:noProof/>
          <w:color w:val="000000"/>
          <w:sz w:val="28"/>
          <w:lang w:val="kk-KZ"/>
        </w:rPr>
      </w:pPr>
      <w:r w:rsidRPr="00F95D89">
        <w:rPr>
          <w:noProof/>
          <w:color w:val="000000"/>
          <w:sz w:val="28"/>
          <w:lang w:val="kk-KZ"/>
        </w:rPr>
        <w:t xml:space="preserve">-дискретті (‰зік-‰зік) баќылай отырып зерттеу нысананы Ғзаќ уаќыт баќылау барысында пайдаланылады. </w:t>
      </w:r>
    </w:p>
    <w:p w:rsidR="00C97467" w:rsidRPr="00F95D89" w:rsidRDefault="00C97467" w:rsidP="00C97467">
      <w:pPr>
        <w:jc w:val="both"/>
        <w:rPr>
          <w:noProof/>
          <w:color w:val="000000"/>
          <w:sz w:val="28"/>
          <w:lang w:val="kk-KZ"/>
        </w:rPr>
      </w:pPr>
      <w:r w:rsidRPr="00F95D89">
        <w:rPr>
          <w:noProof/>
          <w:color w:val="000000"/>
          <w:sz w:val="28"/>
          <w:lang w:val="kk-KZ"/>
        </w:rPr>
        <w:t>- баќылай отырып зерттеу Ғзаќ уаќытты қамтуы м‰мкін, атап айтқанда, жарты жыл немесе бір жыл. Баќылай отырып зерттеу белгілі бір уаќытта ‰зіліп, кейіннен ќайтадан жалѓастырылады;</w:t>
      </w:r>
    </w:p>
    <w:p w:rsidR="00C97467" w:rsidRPr="00F95D89" w:rsidRDefault="00C97467" w:rsidP="00C97467">
      <w:pPr>
        <w:jc w:val="both"/>
        <w:rPr>
          <w:noProof/>
          <w:color w:val="000000"/>
          <w:sz w:val="28"/>
          <w:lang w:val="kk-KZ"/>
        </w:rPr>
      </w:pPr>
      <w:r w:rsidRPr="00F95D89">
        <w:rPr>
          <w:noProof/>
          <w:color w:val="000000"/>
          <w:sz w:val="28"/>
          <w:lang w:val="kk-KZ"/>
        </w:rPr>
        <w:t>- бір баѓытты баќылай отырып зерттеу жалпы тҒтастыќтан зерттеу маќсатына сай бір ќҒбылысты немесе деректі баќылау кезінде ќолданылады;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 </w:t>
      </w:r>
      <w:r w:rsidRPr="00F95D89">
        <w:rPr>
          <w:rFonts w:ascii="Times New Roman" w:hAnsi="Times New Roman"/>
          <w:b w:val="0"/>
          <w:noProof/>
          <w:lang w:val="kk-KZ"/>
        </w:rPr>
        <w:t>баќылай отырып зерттеу ,</w:t>
      </w:r>
      <w:r w:rsidRPr="00F95D89">
        <w:rPr>
          <w:rFonts w:ascii="Times New Roman" w:hAnsi="Times New Roman"/>
          <w:b w:val="0"/>
          <w:lang w:val="kk-KZ"/>
        </w:rPr>
        <w:t xml:space="preserve"> іздеу кҰп деректер арасынан зерттеуші Ұзіне керек деректер мен ќҒбылыстарды іздеген кезде ќолданылады және мұндай зерттеу ‰шін біршама уаќыт пен зерттеушініњ аналитикалыќ жҒмыс жасауы ќажет.  </w:t>
      </w:r>
      <w:r w:rsidRPr="00F95D89">
        <w:rPr>
          <w:rFonts w:ascii="Times New Roman" w:hAnsi="Times New Roman"/>
          <w:b w:val="0"/>
          <w:noProof/>
          <w:lang w:val="kk-KZ"/>
        </w:rPr>
        <w:t>Баќылай отырып зерттеудің негізін- п</w:t>
      </w:r>
      <w:r w:rsidRPr="00F95D89">
        <w:rPr>
          <w:rFonts w:ascii="Times New Roman" w:hAnsi="Times New Roman"/>
          <w:b w:val="0"/>
          <w:lang w:val="kk-KZ"/>
        </w:rPr>
        <w:t xml:space="preserve">едагогикалыќ ќҒбылыстар мен деректердіњ сандыќ жєне сапалыќ суреттемесі мен Ұлшемдерініњ тєртібі  құрайды. Мұндағы өлшем – зерттеу нысанасын сипаттайтын белгілі бір Ұлшем шамасыныњ бірлік ретіндегі басќа біртекті шамаѓа ќатынасын аныќтау процесі. Сандыќ </w:t>
      </w:r>
      <w:r w:rsidRPr="00F95D89">
        <w:rPr>
          <w:rFonts w:ascii="Times New Roman" w:hAnsi="Times New Roman"/>
          <w:b w:val="0"/>
          <w:noProof/>
          <w:lang w:val="kk-KZ"/>
        </w:rPr>
        <w:t>баќылай отырып зерттеулер</w:t>
      </w:r>
      <w:r w:rsidRPr="00F95D89">
        <w:rPr>
          <w:rFonts w:ascii="Times New Roman" w:hAnsi="Times New Roman"/>
          <w:noProof/>
          <w:lang w:val="kk-KZ"/>
        </w:rPr>
        <w:t xml:space="preserve"> </w:t>
      </w:r>
      <w:r w:rsidRPr="00F95D89">
        <w:rPr>
          <w:rFonts w:ascii="Times New Roman" w:hAnsi="Times New Roman"/>
          <w:b w:val="0"/>
          <w:lang w:val="kk-KZ"/>
        </w:rPr>
        <w:t xml:space="preserve">мен Ұлшемдер оларды математикалыќ Ұњдеуге жол ашып, теориялыќ болжамдардыњ эксперименталды тексеруін тиімдірек ж‰зеге асыруѓа м‰мкіндік туғызады. </w:t>
      </w:r>
    </w:p>
    <w:p w:rsidR="00C97467" w:rsidRPr="00F95D89" w:rsidRDefault="00C97467" w:rsidP="00C97467">
      <w:pPr>
        <w:pStyle w:val="a5"/>
        <w:ind w:firstLine="708"/>
        <w:rPr>
          <w:rFonts w:ascii="Times New Roman" w:hAnsi="Times New Roman"/>
          <w:b w:val="0"/>
          <w:lang w:val="kk-KZ"/>
        </w:rPr>
      </w:pPr>
      <w:r w:rsidRPr="00F95D89">
        <w:rPr>
          <w:rFonts w:ascii="Times New Roman" w:hAnsi="Times New Roman"/>
          <w:b w:val="0"/>
          <w:lang w:val="kk-KZ"/>
        </w:rPr>
        <w:t>Педагогикалыќ эксперимент танымныњ эмпирикалыќ дейгейіндегі зерттеудіњ негізгі єдісі және ол ќҒбылыстарды олардыњ Ұту барысыныњ наќты тіркелген жаѓдайларында зерттеуге баѓытталады. Эксперимент деп ғылымда, едәуір қолайлы жағдайларда зерттеу мақсатына сай құбылыстарды жаңарту мен өзгертуді айтады. Эксперимент болжамды тексеруге, теорияның жеке қортындыларын, фактілерді анықтауға және дәлелдеуге бағытталады. Эксперимент ѓылыми зерттеудіњ теориялыќ жєне эмпирикалыќ дењгейлері арасындаѓы байланыстырушы буын. Эксперименттіњ таѓы бір маќсаты білімді жетілдіру, оќушыларды оќыту, тєрбиелеу жєне дамыту тєжірибесін жањаша бағытта құру.</w:t>
      </w:r>
    </w:p>
    <w:p w:rsidR="00C97467" w:rsidRPr="00F95D89" w:rsidRDefault="00C97467" w:rsidP="00C97467">
      <w:pPr>
        <w:pStyle w:val="a5"/>
        <w:ind w:firstLine="708"/>
        <w:rPr>
          <w:rFonts w:ascii="Times New Roman" w:hAnsi="Times New Roman"/>
          <w:b w:val="0"/>
          <w:lang w:val="kk-KZ"/>
        </w:rPr>
      </w:pPr>
      <w:r w:rsidRPr="00F95D89">
        <w:rPr>
          <w:rFonts w:ascii="Times New Roman" w:hAnsi="Times New Roman"/>
          <w:b w:val="0"/>
          <w:lang w:val="kk-KZ"/>
        </w:rPr>
        <w:t xml:space="preserve">Педагогикада эксперименттіњ бірнеше т‰рі бар:шынайы педагогикалық құбылыстарды эксперименттен өткізу. Өзіндік диагностикалық «карталарң, қарастырылған сауалнамалардың мазмұнын сипаттайтын «бөлімдерң, «суретң қолданылады. Ол педагогикалық процесс барысында, яғни оќыту мен тєрбиеніњ к‰нделікті жаѓдайларында ж‰зеге асады; лабораториялыќ, практикалық және оќушылардыњ белгілі бір топтарын бҰліп зерттеу кезеңінде іске асырылады. Екіншіден, қалыптасқан </w:t>
      </w:r>
      <w:r w:rsidRPr="00F95D89">
        <w:rPr>
          <w:rFonts w:ascii="Times New Roman" w:hAnsi="Times New Roman"/>
          <w:b w:val="0"/>
          <w:lang w:val="kk-KZ"/>
        </w:rPr>
        <w:lastRenderedPageBreak/>
        <w:t>болжамды эксперименттік тұрғыдан тексеру. Ол зерттеу нысанасының педагогикалыќ ж‰йесініњ бастапќы к‰йін белгілеп, кҰрсетеді. Бұл кезеңде тєжірибе арќылы теориялыќ болжамдар тексеріліп,  болжамдар расталуы немесе жоќќа шыѓарылуы м‰мкін.</w:t>
      </w:r>
    </w:p>
    <w:p w:rsidR="00C97467" w:rsidRPr="00F95D89" w:rsidRDefault="00C97467" w:rsidP="00C97467">
      <w:pPr>
        <w:pStyle w:val="a5"/>
        <w:ind w:firstLine="708"/>
        <w:rPr>
          <w:rFonts w:ascii="Times New Roman" w:hAnsi="Times New Roman"/>
          <w:b w:val="0"/>
          <w:lang w:val="kk-KZ"/>
        </w:rPr>
      </w:pPr>
      <w:r w:rsidRPr="00F95D89">
        <w:rPr>
          <w:rFonts w:ascii="Times New Roman" w:hAnsi="Times New Roman"/>
          <w:b w:val="0"/>
          <w:lang w:val="kk-KZ"/>
        </w:rPr>
        <w:t>Келесі жаңадан ұсынылған үлгілер мен жобаларды іске асыру барысында пайда болған педагогикалық құбылыстарды эксперименттен</w:t>
      </w:r>
    </w:p>
    <w:p w:rsidR="00C97467" w:rsidRPr="00F95D89" w:rsidRDefault="00C97467" w:rsidP="00C97467">
      <w:pPr>
        <w:pStyle w:val="a5"/>
        <w:ind w:firstLine="708"/>
        <w:rPr>
          <w:rFonts w:ascii="Times New Roman" w:hAnsi="Times New Roman"/>
          <w:b w:val="0"/>
          <w:lang w:val="kk-KZ"/>
        </w:rPr>
      </w:pPr>
      <w:r w:rsidRPr="00F95D89">
        <w:rPr>
          <w:rFonts w:ascii="Times New Roman" w:hAnsi="Times New Roman"/>
          <w:b w:val="0"/>
          <w:lang w:val="kk-KZ"/>
        </w:rPr>
        <w:t xml:space="preserve"> тексеру. Экспериментті ж‰ргізу баќылаудыњ практикада тексерілген, теориялыќ тҒрѓыдан дєлелденген, зерттеу мєселесін дҒрыс шеше алатын техникалыќ ќҒрал-жабдықтарынсыз жєне Ұлшеу құралдарынсыз Ұткізу м‰мкін болмайды.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Келесі, сҒраќ-жауап єдістері. Бұл әдіс ауызша (әңгімелесу, интервью (сұхбат), жазбаша (анкета) түрде жүргізіледі. Эмпирикалыќ зерттеу әдістерінің ретін ќҒрастыру кезінде субъектініњ Ұз іс-єрекетініњ жаѓдайы, іс-єрекет ретінде ќабылдайтын мағлұматтары есепке алынуы тиіс.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СҒраќ-жауап єдісініњ мынандай т‰рлері бар:</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а) Єњгіме-сҒхбат, яғни Ғйымдастырылуы және мазмҒнына байланысты еркін диалог. Әдісті жүргізерден бұрын, зерттеуші оған жоспар ќҒрып,  ќажетті  мєселелерді реттеп, сондай-ақ єњгіме-сҒхбатты жазып алу ќҒралдарын даярлайды (бейне таспа, аудио таспа, стенография).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є) СҒхбат – єњгіме-сҒхбаттыњ бір т‰рі. Зерттеушініњ міндеті зерттеу объектісініњ єњгімесіне ќолдау көрсету. СҒхбат зерттеушініњ жоѓары кєсіби білігіне жєне тєжірибесіне байланысты нәтиже береді. Талдау барысында сҒраќ-жауап алынѓан адамныњ іс-єрекеті нысананың шынайы мазмұнын, жҒмысындаѓы білімдендіру міндеттерін шешу барысында туындаған ќиындыќтарды, қарама-қайшылықтарды жењудіњ тєсілдерін аныќтауға бағытталуы тиіс.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б) Сауалнама (анкета). Яғни, бҒл арнайы іріктеліп алынған танымдыќ сҒраќтар мен олардыњ м‰мкін деген жауаптарыныњ варианттарыныњ талапқа сай логикалыќ ќҒрылысының жиынтығы. Анкетадаѓы сҒраќтардыњ  жауаптары болмаса, онда ол ашыќ сҒраќтар деп аталады. Статистикалыќ сараптан өткізуді жабыќ сҒраќтарѓа ќараѓанда ашыќ сҒраќтарѓа жасау ќиындық туғызады.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Сонымен қатар, алдыңғы қатарлы жањашыл-педагогтардыњ озық тєжірибелерін зерттеу болашақ Ғрпаќты оќыту жєне тєрбиелеумен тығыз байланысты болады. Тєжірибе- педагогтыњ Ғзаќ жылдар бойындаѓы  педагогикалыќ процесс барысында жасаған іс-єрекеттерінің нєтижесінде жинақтаған шеберлігі, шығармашылық қабілеті. Ал, оќушылардыњ интеллектуалды-даралыќ ерекшеліктері мен ќабілеттері туралы маѓлҒмат беретін єдістіњ бір т‰рі-оќушылардыњ жазбаша, графикалыќ жєне шыѓармашылыќ жҒмыстары. Сонымен эмпирикалық зерттеу әдісі ғылыми-зерттеу жұмыстарын іске асыруда жетекші роль атқарады.</w:t>
      </w:r>
    </w:p>
    <w:p w:rsidR="00C97467" w:rsidRPr="00F95D89" w:rsidRDefault="00C97467" w:rsidP="00C97467">
      <w:pPr>
        <w:pStyle w:val="a5"/>
        <w:ind w:firstLine="720"/>
        <w:rPr>
          <w:rFonts w:ascii="Times New Roman" w:hAnsi="Times New Roman"/>
          <w:b w:val="0"/>
          <w:lang w:val="kk-KZ"/>
        </w:rPr>
      </w:pPr>
      <w:r w:rsidRPr="00F95D89">
        <w:rPr>
          <w:rFonts w:ascii="Times New Roman" w:hAnsi="Times New Roman"/>
          <w:b w:val="0"/>
          <w:i/>
          <w:lang w:val="kk-KZ"/>
        </w:rPr>
        <w:t>Ѓылыми танымныњ ‰шінші кезеңі</w:t>
      </w:r>
      <w:r w:rsidRPr="00F95D89">
        <w:rPr>
          <w:rFonts w:ascii="Times New Roman" w:hAnsi="Times New Roman"/>
          <w:b w:val="0"/>
          <w:lang w:val="kk-KZ"/>
        </w:rPr>
        <w:t xml:space="preserve"> </w:t>
      </w:r>
      <w:r w:rsidRPr="00F95D89">
        <w:rPr>
          <w:rFonts w:ascii="Times New Roman" w:eastAsia="Batang" w:hAnsi="Times New Roman"/>
          <w:b w:val="0"/>
          <w:lang w:val="kk-KZ" w:eastAsia="ko-KR"/>
        </w:rPr>
        <w:t xml:space="preserve"> немесе </w:t>
      </w:r>
      <w:r w:rsidRPr="00F95D89">
        <w:rPr>
          <w:rFonts w:ascii="Times New Roman" w:hAnsi="Times New Roman"/>
          <w:b w:val="0"/>
          <w:lang w:val="kk-KZ"/>
        </w:rPr>
        <w:t>ењ жоѓарғысы – єдіснамалық кезең</w:t>
      </w:r>
      <w:r w:rsidRPr="00F95D89">
        <w:rPr>
          <w:rFonts w:ascii="Times New Roman" w:eastAsia="Batang" w:hAnsi="Times New Roman"/>
          <w:b w:val="0"/>
          <w:lang w:val="kk-KZ" w:eastAsia="ko-KR"/>
        </w:rPr>
        <w:t xml:space="preserve"> болып табылады.</w:t>
      </w:r>
      <w:r w:rsidRPr="00F95D89">
        <w:rPr>
          <w:rFonts w:ascii="Times New Roman" w:hAnsi="Times New Roman"/>
          <w:b w:val="0"/>
          <w:lang w:val="kk-KZ"/>
        </w:rPr>
        <w:t xml:space="preserve"> Танымныњ єдіснамалық кезеңі</w:t>
      </w:r>
      <w:r w:rsidRPr="00F95D89">
        <w:rPr>
          <w:rFonts w:ascii="Times New Roman" w:eastAsia="Batang" w:hAnsi="Times New Roman"/>
          <w:b w:val="0"/>
          <w:lang w:val="kk-KZ" w:eastAsia="ko-KR"/>
        </w:rPr>
        <w:t xml:space="preserve"> </w:t>
      </w:r>
      <w:r w:rsidRPr="00F95D89">
        <w:rPr>
          <w:rFonts w:ascii="Times New Roman" w:hAnsi="Times New Roman"/>
          <w:b w:val="0"/>
          <w:lang w:val="kk-KZ"/>
        </w:rPr>
        <w:t>педагогика</w:t>
      </w:r>
      <w:r w:rsidRPr="00F95D89">
        <w:rPr>
          <w:rFonts w:ascii="Times New Roman" w:eastAsia="Batang" w:hAnsi="Times New Roman"/>
          <w:b w:val="0"/>
          <w:lang w:val="kk-KZ" w:eastAsia="ko-KR"/>
        </w:rPr>
        <w:t xml:space="preserve"> ғылымының</w:t>
      </w:r>
      <w:r w:rsidRPr="00F95D89">
        <w:rPr>
          <w:rFonts w:ascii="Times New Roman" w:hAnsi="Times New Roman"/>
          <w:b w:val="0"/>
          <w:lang w:val="kk-KZ"/>
        </w:rPr>
        <w:t xml:space="preserve"> категорияларымен, «</w:t>
      </w:r>
      <w:r w:rsidRPr="00F95D89">
        <w:rPr>
          <w:rFonts w:ascii="Times New Roman" w:eastAsia="Batang" w:hAnsi="Times New Roman"/>
          <w:b w:val="0"/>
          <w:lang w:val="kk-KZ" w:eastAsia="ko-KR"/>
        </w:rPr>
        <w:t>белгісіз білімді білу</w:t>
      </w:r>
      <w:r w:rsidRPr="00F95D89">
        <w:rPr>
          <w:rFonts w:ascii="Times New Roman" w:hAnsi="Times New Roman"/>
          <w:b w:val="0"/>
          <w:lang w:val="kk-KZ"/>
        </w:rPr>
        <w:t xml:space="preserve"> туралың</w:t>
      </w:r>
      <w:r w:rsidRPr="00F95D89">
        <w:rPr>
          <w:rFonts w:ascii="Times New Roman" w:eastAsia="Batang" w:hAnsi="Times New Roman"/>
          <w:b w:val="0"/>
          <w:lang w:val="kk-KZ" w:eastAsia="ko-KR"/>
        </w:rPr>
        <w:t xml:space="preserve"> білімдерді</w:t>
      </w:r>
      <w:r w:rsidRPr="00F95D89">
        <w:rPr>
          <w:rFonts w:ascii="Times New Roman" w:hAnsi="Times New Roman"/>
          <w:b w:val="0"/>
          <w:lang w:val="kk-KZ"/>
        </w:rPr>
        <w:t xml:space="preserve"> айќындаумен</w:t>
      </w:r>
      <w:r w:rsidRPr="00F95D89">
        <w:rPr>
          <w:rFonts w:ascii="Times New Roman" w:eastAsia="Batang" w:hAnsi="Times New Roman"/>
          <w:b w:val="0"/>
          <w:lang w:val="kk-KZ" w:eastAsia="ko-KR"/>
        </w:rPr>
        <w:t xml:space="preserve"> сондай-ақ</w:t>
      </w:r>
      <w:r w:rsidRPr="00F95D89">
        <w:rPr>
          <w:rFonts w:ascii="Times New Roman" w:hAnsi="Times New Roman"/>
          <w:b w:val="0"/>
          <w:lang w:val="kk-KZ"/>
        </w:rPr>
        <w:t xml:space="preserve"> ѓылыми-педагогикалыќ зерттеу єдістемесі </w:t>
      </w:r>
      <w:r w:rsidRPr="00F95D89">
        <w:rPr>
          <w:rFonts w:ascii="Times New Roman" w:hAnsi="Times New Roman"/>
          <w:b w:val="0"/>
          <w:lang w:val="kk-KZ"/>
        </w:rPr>
        <w:lastRenderedPageBreak/>
        <w:t>ретінде  белгілі теорияларды ќолданумен байланысты мєселелерді шешуге баѓыттал</w:t>
      </w:r>
      <w:r w:rsidRPr="00F95D89">
        <w:rPr>
          <w:rFonts w:ascii="Times New Roman" w:eastAsia="Batang" w:hAnsi="Times New Roman"/>
          <w:b w:val="0"/>
          <w:lang w:val="kk-KZ" w:eastAsia="ko-KR"/>
        </w:rPr>
        <w:t>ады</w:t>
      </w:r>
      <w:r w:rsidRPr="00F95D89">
        <w:rPr>
          <w:rFonts w:ascii="Times New Roman" w:hAnsi="Times New Roman"/>
          <w:b w:val="0"/>
          <w:lang w:val="kk-KZ"/>
        </w:rPr>
        <w:t xml:space="preserve">. </w:t>
      </w:r>
    </w:p>
    <w:p w:rsidR="00C97467" w:rsidRPr="00F95D89" w:rsidRDefault="00C97467" w:rsidP="00C97467">
      <w:pPr>
        <w:jc w:val="both"/>
        <w:rPr>
          <w:b/>
          <w:noProof/>
          <w:color w:val="000000"/>
          <w:sz w:val="28"/>
          <w:lang w:val="kk-KZ"/>
        </w:rPr>
      </w:pPr>
      <w:r w:rsidRPr="00F95D89">
        <w:rPr>
          <w:b/>
          <w:noProof/>
          <w:color w:val="000000"/>
          <w:sz w:val="28"/>
          <w:lang w:val="kk-KZ"/>
        </w:rPr>
        <w:t>2.3 Ғылыми-педагогикалық зерттеулердің құрылымы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ab/>
        <w:t>Ғылыми жұмыстың мақсаты- іргелі және қолданбалы міндеттерді шешу болып табылады. Іргелі ғылым табиғат пен қоршаған әлемнің дүниежүзілік мәселелерін қарастырады, оның зерттеу пәні ретінде әлем мен жаратылыс құрылымының жалпы және ортақ заңдылықтары сипатталады. Қолданбалы ғылым, іргелі ғылым жетістіктеріне сүйене отырып, өмір-тіршіліктегі міндеттерді қарастырады. Ғылыми нәтижелер іс жүзінде қолданылады. Жалпы алғанда зерттеу жұмысы зерттеу бағдарламасы арқылы іске асырылады. Ол негізінен жеті кезеңнен тұрады: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Алғашқы кезең, зерттеу мәселесімен танысудан басталады. Оның өзектілігі мен зерттелу деңгейін қарастырады. Ғылыми жұмыстың мақсаты, міндеттері, объектісі, пәні анықталады. Ғылыми жұмыстың өзіндік қарама-қайшылығы болуы тиіс, ол зерттеу жұмысын жүргізу барысында шешімін табуға тиіс.</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Жұмыстың мақсаты- зерттеушінің жұмыс қортындысында алатын нәтижесін сипатауы тиіс. Ал, жұмыстың объектісі- таным процесінің неге бағытталғандығын көрсетеді. Пәні- зерттеу объектісінің нақты қарастыратын бір бөлігі. Мақсат, объект, пәнге және болжамды дәлелдеуге байланысты ғылыми зерттеу жұмысының міндеттері айқындалады.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Екінші кезең, әдіснама таңдауға байланысты: алдыңғы тұжырымдар, теориялық ілімдер, таным әдістері, тәжірибенің болжамдық нәтижесі, т.б. Қазіргі кездегі педагогикалық мәселелерді қарастыру барысында, жүйелілік, кешенділік, тұтастық, жекелік, іс-әрекеттілік және т.б. тұрғыдан келу іске асырылады.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Үшінші кезеңде, ғылыми жұмыстың маңызды бөлігі болжам жасау іске асырылады. Зерттеудің болжамы дегеніміз, болашақта теориялық, тәжірибелік тұрғыдан дәлелдеуді қажет ететін, ғылыми тұрғыдан негізделген болжам жасаушылық.</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Төртінші кезең, зерттеу әдістерін таңдаумен сипатталады.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Бесінші кезең, тәжірибені ұйымдастыру мен өткізу арқылы ерекшеленеді.</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Алтыншы кезең, зерттеу нәтижелерін өңдеу, талдау, безендірумен сипатталады.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 xml:space="preserve">Жетінші соңғы кезеңде, практикалық ұсыныстар жасалады.  Осылайша, ғылыми зерттеу жұмысы өз нәтижесін көрсетеді. Бұл процесті іске асыру барысында зерттеушінің зерттеу мәдениеті қалыптастырылады.     </w:t>
      </w:r>
    </w:p>
    <w:p w:rsidR="00C97467" w:rsidRPr="00F95D89" w:rsidRDefault="00C97467" w:rsidP="00C97467">
      <w:pPr>
        <w:pStyle w:val="a5"/>
        <w:rPr>
          <w:rFonts w:ascii="Times New Roman" w:hAnsi="Times New Roman"/>
          <w:lang w:val="kk-KZ"/>
        </w:rPr>
      </w:pPr>
      <w:r w:rsidRPr="00F95D89">
        <w:rPr>
          <w:rFonts w:ascii="Times New Roman" w:hAnsi="Times New Roman"/>
          <w:lang w:val="kk-KZ"/>
        </w:rPr>
        <w:t>Бақылау  сұрақтары: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1. Әдіснама ұғымын қалай түсінесіз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2. Әдіснаманың деңгейлерін сипаттаңыз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3. Ѓылыми зерттеу єдісініњ деңгейлерін түсіндіріңіз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4. Зерттеудіњ эмпирикалыќ єдістерінің мазмұнын айқындаңыз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5. Зерттеудіњ теориялыќ єдістерінің мазмҒнын ашыњыз.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6. Ғылыми зерттеудің құрылымын түсіндіріңіз</w:t>
      </w:r>
    </w:p>
    <w:p w:rsidR="00C97467" w:rsidRPr="00F95D89" w:rsidRDefault="00C97467" w:rsidP="00C97467">
      <w:pPr>
        <w:pStyle w:val="a5"/>
        <w:tabs>
          <w:tab w:val="left" w:pos="1080"/>
        </w:tabs>
        <w:rPr>
          <w:rFonts w:ascii="Times New Roman" w:hAnsi="Times New Roman"/>
          <w:b w:val="0"/>
          <w:lang w:val="kk-KZ"/>
        </w:rPr>
      </w:pPr>
    </w:p>
    <w:p w:rsidR="00C97467" w:rsidRPr="00F95D89" w:rsidRDefault="00C97467" w:rsidP="00C97467">
      <w:pPr>
        <w:pStyle w:val="a5"/>
        <w:tabs>
          <w:tab w:val="left" w:pos="1080"/>
        </w:tabs>
        <w:rPr>
          <w:rFonts w:ascii="Times New Roman" w:hAnsi="Times New Roman"/>
          <w:lang w:val="kk-KZ"/>
        </w:rPr>
      </w:pPr>
      <w:r w:rsidRPr="00F95D89">
        <w:rPr>
          <w:rFonts w:ascii="Times New Roman" w:hAnsi="Times New Roman"/>
          <w:lang w:val="kk-KZ"/>
        </w:rPr>
        <w:t>СОӨЖ-ның тапсырмалары:</w:t>
      </w:r>
    </w:p>
    <w:p w:rsidR="00C97467" w:rsidRPr="00F95D89" w:rsidRDefault="00C97467" w:rsidP="00C97467">
      <w:pPr>
        <w:pStyle w:val="a5"/>
        <w:tabs>
          <w:tab w:val="left" w:pos="1080"/>
        </w:tabs>
        <w:rPr>
          <w:rFonts w:ascii="Times New Roman" w:hAnsi="Times New Roman"/>
          <w:b w:val="0"/>
          <w:lang w:val="kk-KZ"/>
        </w:rPr>
      </w:pP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1. Таным нысанасының ерекшелігіне байланысты ѓылыми зерттеу єдістерініњ сызбасын жасањыз.</w:t>
      </w:r>
    </w:p>
    <w:p w:rsidR="00C97467" w:rsidRPr="00F95D89" w:rsidRDefault="00C97467" w:rsidP="00C97467">
      <w:pPr>
        <w:pStyle w:val="a5"/>
        <w:numPr>
          <w:ilvl w:val="0"/>
          <w:numId w:val="17"/>
        </w:numPr>
        <w:tabs>
          <w:tab w:val="num" w:pos="1980"/>
        </w:tabs>
        <w:rPr>
          <w:rFonts w:ascii="Times New Roman" w:hAnsi="Times New Roman"/>
          <w:b w:val="0"/>
          <w:lang w:val="ru-MD"/>
        </w:rPr>
      </w:pPr>
      <w:r w:rsidRPr="00F95D89">
        <w:rPr>
          <w:rFonts w:ascii="Times New Roman" w:hAnsi="Times New Roman"/>
          <w:b w:val="0"/>
          <w:lang w:val="ru-MD"/>
        </w:rPr>
        <w:t>Ғылыми деректерге сипаттамасын жасањыз</w:t>
      </w:r>
    </w:p>
    <w:p w:rsidR="00C97467" w:rsidRPr="00F95D89" w:rsidRDefault="00C97467" w:rsidP="00C97467">
      <w:pPr>
        <w:pStyle w:val="a5"/>
        <w:numPr>
          <w:ilvl w:val="0"/>
          <w:numId w:val="17"/>
        </w:numPr>
        <w:tabs>
          <w:tab w:val="num" w:pos="1980"/>
        </w:tabs>
        <w:rPr>
          <w:rFonts w:ascii="Times New Roman" w:hAnsi="Times New Roman"/>
          <w:b w:val="0"/>
          <w:lang w:val="ru-MD"/>
        </w:rPr>
      </w:pPr>
      <w:r w:rsidRPr="00F95D89">
        <w:rPr>
          <w:rFonts w:ascii="Times New Roman" w:hAnsi="Times New Roman"/>
          <w:b w:val="0"/>
          <w:lang w:val="ru-MD"/>
        </w:rPr>
        <w:t>Ѓылыми аќиќат ерекшелігін сипаттаңыз.</w:t>
      </w:r>
    </w:p>
    <w:p w:rsidR="00C97467" w:rsidRPr="00F95D89" w:rsidRDefault="00C97467" w:rsidP="00C97467">
      <w:pPr>
        <w:pStyle w:val="a5"/>
        <w:tabs>
          <w:tab w:val="num" w:pos="1980"/>
        </w:tabs>
        <w:rPr>
          <w:rFonts w:ascii="Times New Roman" w:hAnsi="Times New Roman"/>
          <w:b w:val="0"/>
          <w:lang w:val="ru-MD"/>
        </w:rPr>
      </w:pPr>
      <w:r w:rsidRPr="00F95D89">
        <w:rPr>
          <w:rFonts w:ascii="Times New Roman" w:hAnsi="Times New Roman"/>
          <w:b w:val="0"/>
          <w:lang w:val="ru-MD"/>
        </w:rPr>
        <w:t xml:space="preserve">4. Практиканыњ ќҒрылысы мен формалары дегенімізді қалай түсінесіз? </w:t>
      </w:r>
    </w:p>
    <w:p w:rsidR="00C97467" w:rsidRPr="00F95D89" w:rsidRDefault="00C97467" w:rsidP="00C97467">
      <w:pPr>
        <w:pStyle w:val="a5"/>
        <w:tabs>
          <w:tab w:val="num" w:pos="1980"/>
        </w:tabs>
        <w:rPr>
          <w:rFonts w:ascii="Times New Roman" w:hAnsi="Times New Roman"/>
          <w:b w:val="0"/>
          <w:lang w:val="ru-MD"/>
        </w:rPr>
      </w:pPr>
      <w:r w:rsidRPr="00F95D89">
        <w:rPr>
          <w:rFonts w:ascii="Times New Roman" w:hAnsi="Times New Roman"/>
          <w:b w:val="0"/>
          <w:lang w:val="ru-MD"/>
        </w:rPr>
        <w:t>5. Практика мен ѓылыми таным ара ќатынасыныњ ќарама-ќайшылыќтары.</w:t>
      </w:r>
    </w:p>
    <w:p w:rsidR="00C97467" w:rsidRPr="00F95D89" w:rsidRDefault="00C97467" w:rsidP="00C97467">
      <w:pPr>
        <w:pStyle w:val="a5"/>
        <w:tabs>
          <w:tab w:val="num" w:pos="1980"/>
        </w:tabs>
        <w:rPr>
          <w:rFonts w:ascii="Times New Roman" w:hAnsi="Times New Roman"/>
          <w:b w:val="0"/>
          <w:lang w:val="ru-MD"/>
        </w:rPr>
      </w:pPr>
      <w:r w:rsidRPr="00F95D89">
        <w:rPr>
          <w:rFonts w:ascii="Times New Roman" w:hAnsi="Times New Roman"/>
          <w:b w:val="0"/>
          <w:lang w:val="ru-MD"/>
        </w:rPr>
        <w:t>6. Дєріптеушілік мєселесін қарастырыңыз.</w:t>
      </w:r>
    </w:p>
    <w:p w:rsidR="00C97467" w:rsidRPr="00F95D89" w:rsidRDefault="00C97467" w:rsidP="00C97467">
      <w:pPr>
        <w:pStyle w:val="a5"/>
        <w:tabs>
          <w:tab w:val="num" w:pos="1980"/>
        </w:tabs>
        <w:rPr>
          <w:rFonts w:ascii="Times New Roman" w:hAnsi="Times New Roman"/>
          <w:b w:val="0"/>
          <w:lang w:val="ru-MD"/>
        </w:rPr>
      </w:pPr>
      <w:r w:rsidRPr="00F95D89">
        <w:rPr>
          <w:rFonts w:ascii="Times New Roman" w:hAnsi="Times New Roman"/>
          <w:b w:val="0"/>
          <w:lang w:val="ru-MD"/>
        </w:rPr>
        <w:t>7. Шыѓармашылыќ пен ѓылыми танымның Ұзара байланысын көрсетіңіз.</w:t>
      </w:r>
    </w:p>
    <w:p w:rsidR="00C97467" w:rsidRPr="00F95D89" w:rsidRDefault="00C97467" w:rsidP="00C97467">
      <w:pPr>
        <w:pStyle w:val="a5"/>
        <w:tabs>
          <w:tab w:val="num" w:pos="1980"/>
        </w:tabs>
        <w:rPr>
          <w:rFonts w:ascii="Times New Roman" w:hAnsi="Times New Roman"/>
          <w:b w:val="0"/>
          <w:lang w:val="ru-MD"/>
        </w:rPr>
      </w:pPr>
      <w:r w:rsidRPr="00F95D89">
        <w:rPr>
          <w:rFonts w:ascii="Times New Roman" w:hAnsi="Times New Roman"/>
          <w:b w:val="0"/>
          <w:lang w:val="ru-MD"/>
        </w:rPr>
        <w:t>8. Ѓылыми таным кезењдері мен дењгейлерін сипаттаңыз</w:t>
      </w:r>
    </w:p>
    <w:p w:rsidR="00C97467" w:rsidRPr="00F95D89" w:rsidRDefault="00C97467" w:rsidP="00C97467">
      <w:pPr>
        <w:pStyle w:val="a5"/>
        <w:numPr>
          <w:ilvl w:val="0"/>
          <w:numId w:val="18"/>
        </w:numPr>
        <w:rPr>
          <w:rFonts w:ascii="Times New Roman" w:eastAsia="Batang" w:hAnsi="Times New Roman"/>
          <w:b w:val="0"/>
          <w:lang w:val="ru-MD" w:eastAsia="ko-KR"/>
        </w:rPr>
      </w:pPr>
      <w:r w:rsidRPr="00F95D89">
        <w:rPr>
          <w:rFonts w:ascii="Times New Roman" w:hAnsi="Times New Roman"/>
          <w:b w:val="0"/>
          <w:lang w:val="ru-MD"/>
        </w:rPr>
        <w:t xml:space="preserve">Эмпирикалыќ зерттеулердіњ негізгі єдістерін атаңыз </w:t>
      </w:r>
    </w:p>
    <w:p w:rsidR="00C97467" w:rsidRPr="00F95D89" w:rsidRDefault="00C97467" w:rsidP="00C97467">
      <w:pPr>
        <w:pStyle w:val="a5"/>
        <w:numPr>
          <w:ilvl w:val="0"/>
          <w:numId w:val="18"/>
        </w:numPr>
        <w:rPr>
          <w:rFonts w:ascii="Times New Roman" w:eastAsia="Batang" w:hAnsi="Times New Roman"/>
          <w:b w:val="0"/>
          <w:lang w:val="ru-MD" w:eastAsia="ko-KR"/>
        </w:rPr>
      </w:pPr>
      <w:r w:rsidRPr="00F95D89">
        <w:rPr>
          <w:rFonts w:ascii="Times New Roman" w:eastAsia="Batang" w:hAnsi="Times New Roman"/>
          <w:b w:val="0"/>
          <w:lang w:val="ru-MD" w:eastAsia="ko-KR"/>
        </w:rPr>
        <w:t>Маманның ғылыми-зерттеу мәдениеті тақырыбына эссе жазыңыз</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 xml:space="preserve">11. </w:t>
      </w:r>
      <w:r w:rsidRPr="00F95D89">
        <w:rPr>
          <w:rFonts w:eastAsia="Batang"/>
          <w:color w:val="000000"/>
          <w:sz w:val="28"/>
          <w:lang w:val="kk-KZ" w:eastAsia="ko-KR"/>
        </w:rPr>
        <w:t xml:space="preserve">Берілген әдебиеттер тізіміндегі </w:t>
      </w:r>
      <w:r w:rsidRPr="00F95D89">
        <w:rPr>
          <w:rFonts w:eastAsia="Batang"/>
          <w:color w:val="000000"/>
          <w:sz w:val="28"/>
          <w:lang w:eastAsia="ko-KR"/>
        </w:rPr>
        <w:t>3-</w:t>
      </w:r>
      <w:r w:rsidRPr="00F95D89">
        <w:rPr>
          <w:rFonts w:eastAsia="Batang"/>
          <w:color w:val="000000"/>
          <w:sz w:val="28"/>
          <w:lang w:val="kk-KZ" w:eastAsia="ko-KR"/>
        </w:rPr>
        <w:t>ші</w:t>
      </w:r>
      <w:r w:rsidRPr="00F95D89">
        <w:rPr>
          <w:rFonts w:eastAsia="Batang"/>
          <w:color w:val="000000"/>
          <w:sz w:val="28"/>
          <w:lang w:eastAsia="ko-KR"/>
        </w:rPr>
        <w:t xml:space="preserve"> әдебиет</w:t>
      </w:r>
      <w:r w:rsidRPr="00F95D89">
        <w:rPr>
          <w:rFonts w:eastAsia="Batang"/>
          <w:color w:val="000000"/>
          <w:sz w:val="28"/>
          <w:lang w:val="kk-KZ" w:eastAsia="ko-KR"/>
        </w:rPr>
        <w:t>ке талдау жасаңыз</w:t>
      </w:r>
      <w:r w:rsidRPr="00F95D89">
        <w:rPr>
          <w:rFonts w:eastAsia="Batang"/>
          <w:color w:val="000000"/>
          <w:sz w:val="28"/>
          <w:lang w:eastAsia="ko-KR"/>
        </w:rPr>
        <w:t>.</w:t>
      </w:r>
    </w:p>
    <w:p w:rsidR="00C97467" w:rsidRPr="00F95D89" w:rsidRDefault="00C97467" w:rsidP="00C97467">
      <w:pPr>
        <w:pStyle w:val="a5"/>
        <w:rPr>
          <w:rFonts w:ascii="Times New Roman" w:eastAsia="Batang" w:hAnsi="Times New Roman"/>
          <w:lang w:val="ru-RU" w:eastAsia="ko-KR"/>
        </w:rPr>
      </w:pPr>
      <w:r w:rsidRPr="00F95D89">
        <w:rPr>
          <w:rFonts w:ascii="Times New Roman" w:eastAsia="Batang" w:hAnsi="Times New Roman"/>
          <w:b w:val="0"/>
          <w:lang w:val="ru-RU" w:eastAsia="ko-KR"/>
        </w:rPr>
        <w:t xml:space="preserve">12. </w:t>
      </w:r>
      <w:r w:rsidRPr="00F95D89">
        <w:rPr>
          <w:rFonts w:ascii="Times New Roman" w:hAnsi="Times New Roman"/>
          <w:b w:val="0"/>
          <w:lang w:val="ru-MD"/>
        </w:rPr>
        <w:t>Ә</w:t>
      </w:r>
      <w:r w:rsidRPr="00F95D89">
        <w:rPr>
          <w:rFonts w:ascii="Times New Roman" w:eastAsia="Batang" w:hAnsi="Times New Roman"/>
          <w:b w:val="0"/>
          <w:lang w:val="ru-RU" w:eastAsia="ko-KR"/>
        </w:rPr>
        <w:t>ртүрлі авторлардың еңбектерінен педагогикалық зерттеу әдістерін салыстырып дәлелдеңіздер</w:t>
      </w:r>
      <w:r w:rsidRPr="00F95D89">
        <w:rPr>
          <w:rFonts w:ascii="Times New Roman" w:eastAsia="Batang" w:hAnsi="Times New Roman"/>
          <w:lang w:val="ru-RU" w:eastAsia="ko-KR"/>
        </w:rPr>
        <w:t>.</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 xml:space="preserve">13. 2-3 авторефератты оқыңыздар ( студенттердің таңдауы бойынша). </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14.Таңдаған зерттеу тақырыптарыңыздың маңыздылығын қорғаңыздар. (Студенттердің таңдаған тақырыбының теориялық бөлімі).</w:t>
      </w:r>
    </w:p>
    <w:p w:rsidR="00C97467" w:rsidRPr="00F95D89" w:rsidRDefault="00C97467" w:rsidP="00C97467">
      <w:pPr>
        <w:ind w:right="-716"/>
        <w:jc w:val="both"/>
        <w:rPr>
          <w:rFonts w:eastAsia="Batang"/>
          <w:b/>
          <w:color w:val="000000"/>
          <w:sz w:val="28"/>
          <w:lang w:eastAsia="ko-KR"/>
        </w:rPr>
      </w:pPr>
      <w:r w:rsidRPr="00F95D89">
        <w:rPr>
          <w:rFonts w:eastAsia="Batang"/>
          <w:color w:val="000000"/>
          <w:sz w:val="28"/>
          <w:lang w:eastAsia="ko-KR"/>
        </w:rPr>
        <w:t xml:space="preserve"> </w:t>
      </w:r>
      <w:r w:rsidRPr="00F95D89">
        <w:rPr>
          <w:rFonts w:eastAsia="Batang"/>
          <w:b/>
          <w:color w:val="000000"/>
          <w:sz w:val="28"/>
          <w:lang w:eastAsia="ko-KR"/>
        </w:rPr>
        <w:t>Реферат тақырыптары:</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1. Теориялық зерттеу әдістері</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2. Эмпирикалық зерттеу әдістері</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3. Педагогтың зерттеу мәдениеті</w:t>
      </w:r>
    </w:p>
    <w:p w:rsidR="00C97467" w:rsidRPr="00F95D89" w:rsidRDefault="00C97467" w:rsidP="00C97467">
      <w:pPr>
        <w:numPr>
          <w:ilvl w:val="0"/>
          <w:numId w:val="17"/>
        </w:numPr>
        <w:ind w:right="-716"/>
        <w:jc w:val="both"/>
        <w:rPr>
          <w:rFonts w:eastAsia="Batang"/>
          <w:color w:val="000000"/>
          <w:sz w:val="28"/>
          <w:lang w:eastAsia="ko-KR"/>
        </w:rPr>
      </w:pPr>
      <w:r w:rsidRPr="00F95D89">
        <w:rPr>
          <w:rFonts w:eastAsia="Batang"/>
          <w:color w:val="000000"/>
          <w:sz w:val="28"/>
          <w:lang w:eastAsia="ko-KR"/>
        </w:rPr>
        <w:t>Зерттеу жұмысының ғылыми аппараты</w:t>
      </w:r>
    </w:p>
    <w:p w:rsidR="00C97467" w:rsidRPr="00F95D89" w:rsidRDefault="00C97467" w:rsidP="00C97467">
      <w:pPr>
        <w:numPr>
          <w:ilvl w:val="0"/>
          <w:numId w:val="17"/>
        </w:numPr>
        <w:ind w:right="-716"/>
        <w:jc w:val="both"/>
        <w:rPr>
          <w:rFonts w:eastAsia="Batang"/>
          <w:color w:val="000000"/>
          <w:sz w:val="28"/>
          <w:lang w:eastAsia="ko-KR"/>
        </w:rPr>
      </w:pPr>
      <w:r w:rsidRPr="00F95D89">
        <w:rPr>
          <w:rFonts w:eastAsia="Batang"/>
          <w:color w:val="000000"/>
          <w:sz w:val="28"/>
          <w:lang w:eastAsia="ko-KR"/>
        </w:rPr>
        <w:t>Ғылыми зерттеу жұмысының негіздері</w:t>
      </w:r>
    </w:p>
    <w:p w:rsidR="00C97467" w:rsidRPr="00F95D89" w:rsidRDefault="00C97467" w:rsidP="00C97467">
      <w:pPr>
        <w:numPr>
          <w:ilvl w:val="0"/>
          <w:numId w:val="17"/>
        </w:numPr>
        <w:ind w:right="-716"/>
        <w:jc w:val="both"/>
        <w:rPr>
          <w:rFonts w:eastAsia="Batang"/>
          <w:color w:val="000000"/>
          <w:sz w:val="28"/>
          <w:lang w:eastAsia="ko-KR"/>
        </w:rPr>
      </w:pPr>
      <w:r w:rsidRPr="00F95D89">
        <w:rPr>
          <w:rFonts w:eastAsia="Batang"/>
          <w:color w:val="000000"/>
          <w:sz w:val="28"/>
          <w:lang w:eastAsia="ko-KR"/>
        </w:rPr>
        <w:t>Педагогикалық эксперимент</w:t>
      </w:r>
    </w:p>
    <w:p w:rsidR="00C97467" w:rsidRPr="00F95D89" w:rsidRDefault="00C97467" w:rsidP="00C97467">
      <w:pPr>
        <w:numPr>
          <w:ilvl w:val="0"/>
          <w:numId w:val="17"/>
        </w:numPr>
        <w:ind w:right="-716"/>
        <w:jc w:val="both"/>
        <w:rPr>
          <w:rFonts w:eastAsia="Batang"/>
          <w:color w:val="000000"/>
          <w:sz w:val="28"/>
          <w:lang w:eastAsia="ko-KR"/>
        </w:rPr>
      </w:pPr>
      <w:r w:rsidRPr="00F95D89">
        <w:rPr>
          <w:rFonts w:eastAsia="Batang"/>
          <w:color w:val="000000"/>
          <w:sz w:val="28"/>
          <w:lang w:eastAsia="ko-KR"/>
        </w:rPr>
        <w:t>Зерттеу жұмысына қойылатын талаптар</w:t>
      </w:r>
    </w:p>
    <w:p w:rsidR="00C97467" w:rsidRPr="00F95D89" w:rsidRDefault="00C97467" w:rsidP="00C97467">
      <w:pPr>
        <w:ind w:left="425" w:right="-716"/>
        <w:jc w:val="both"/>
        <w:rPr>
          <w:rFonts w:eastAsia="Batang"/>
          <w:color w:val="000000"/>
          <w:sz w:val="28"/>
          <w:lang w:eastAsia="ko-KR"/>
        </w:rPr>
      </w:pPr>
    </w:p>
    <w:p w:rsidR="00C97467" w:rsidRPr="00F95D89" w:rsidRDefault="00C97467" w:rsidP="00C97467">
      <w:pPr>
        <w:ind w:left="425" w:right="-716"/>
        <w:jc w:val="both"/>
        <w:rPr>
          <w:rFonts w:eastAsia="Batang"/>
          <w:color w:val="000000"/>
          <w:sz w:val="28"/>
          <w:lang w:eastAsia="ko-KR"/>
        </w:rPr>
      </w:pPr>
    </w:p>
    <w:p w:rsidR="00C97467" w:rsidRPr="00F95D89" w:rsidRDefault="00C97467" w:rsidP="00C97467">
      <w:pPr>
        <w:ind w:right="-716"/>
        <w:jc w:val="both"/>
        <w:rPr>
          <w:rFonts w:eastAsia="Batang"/>
          <w:b/>
          <w:color w:val="000000"/>
          <w:sz w:val="28"/>
          <w:lang w:eastAsia="ko-KR"/>
        </w:rPr>
      </w:pPr>
      <w:r w:rsidRPr="00F95D89">
        <w:rPr>
          <w:rFonts w:eastAsia="Batang"/>
          <w:b/>
          <w:color w:val="000000"/>
          <w:sz w:val="28"/>
          <w:lang w:eastAsia="ko-KR"/>
        </w:rPr>
        <w:t>Әдиебеттер тізімі:</w:t>
      </w:r>
    </w:p>
    <w:p w:rsidR="00C97467" w:rsidRPr="00F95D89" w:rsidRDefault="00C97467" w:rsidP="00C97467">
      <w:pPr>
        <w:ind w:right="-716"/>
        <w:jc w:val="both"/>
        <w:rPr>
          <w:rFonts w:eastAsia="Batang"/>
          <w:b/>
          <w:color w:val="000000"/>
          <w:sz w:val="28"/>
          <w:lang w:eastAsia="ko-KR"/>
        </w:rPr>
      </w:pPr>
      <w:r w:rsidRPr="00F95D89">
        <w:rPr>
          <w:rFonts w:eastAsia="Batang"/>
          <w:b/>
          <w:color w:val="000000"/>
          <w:sz w:val="28"/>
          <w:lang w:eastAsia="ko-KR"/>
        </w:rPr>
        <w:t>Негізгі:</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1. Сластенин В.А. и др. Педагогика. –М.: Изд. центр "Академия", 2002.- 576 с.</w:t>
      </w:r>
    </w:p>
    <w:p w:rsidR="00C97467" w:rsidRPr="00F95D89" w:rsidRDefault="00C97467" w:rsidP="00C97467">
      <w:pPr>
        <w:numPr>
          <w:ilvl w:val="0"/>
          <w:numId w:val="44"/>
        </w:numPr>
        <w:ind w:right="-716"/>
        <w:jc w:val="both"/>
        <w:rPr>
          <w:rFonts w:eastAsia="Batang"/>
          <w:color w:val="000000"/>
          <w:sz w:val="28"/>
          <w:lang w:eastAsia="ko-KR"/>
        </w:rPr>
      </w:pPr>
      <w:r w:rsidRPr="00F95D89">
        <w:rPr>
          <w:rFonts w:eastAsia="Batang"/>
          <w:color w:val="000000"/>
          <w:sz w:val="28"/>
          <w:lang w:eastAsia="ko-KR"/>
        </w:rPr>
        <w:t>Исаев И.Ф. Профессионально-педагогическая культура преподавателя. –М.: Изд. центр "Академия",2002.- 208 с.</w:t>
      </w:r>
    </w:p>
    <w:p w:rsidR="00C97467" w:rsidRPr="00F95D89" w:rsidRDefault="00C97467" w:rsidP="00C97467">
      <w:pPr>
        <w:numPr>
          <w:ilvl w:val="0"/>
          <w:numId w:val="44"/>
        </w:numPr>
        <w:ind w:right="-716"/>
        <w:jc w:val="both"/>
        <w:rPr>
          <w:rFonts w:eastAsia="Batang"/>
          <w:color w:val="000000"/>
          <w:sz w:val="28"/>
          <w:lang w:eastAsia="ko-KR"/>
        </w:rPr>
      </w:pPr>
      <w:r w:rsidRPr="00F95D89">
        <w:rPr>
          <w:rFonts w:eastAsia="Batang"/>
          <w:color w:val="000000"/>
          <w:sz w:val="28"/>
          <w:lang w:eastAsia="ko-KR"/>
        </w:rPr>
        <w:t>Асқаров Е.С.,Балапанов Е.Қ.,Қойшыбаев Б.А. Ғылыми зерттеулердің негізі. /Оқу әдістемелік құрал –Алматы,2004</w:t>
      </w:r>
    </w:p>
    <w:p w:rsidR="00C97467" w:rsidRPr="00F95D89" w:rsidRDefault="00C97467" w:rsidP="00C97467">
      <w:pPr>
        <w:ind w:right="-716"/>
        <w:jc w:val="both"/>
        <w:rPr>
          <w:rFonts w:eastAsia="Batang"/>
          <w:b/>
          <w:color w:val="000000"/>
          <w:sz w:val="28"/>
          <w:lang w:eastAsia="ko-KR"/>
        </w:rPr>
      </w:pPr>
      <w:r w:rsidRPr="00F95D89">
        <w:rPr>
          <w:rFonts w:eastAsia="Batang"/>
          <w:b/>
          <w:color w:val="000000"/>
          <w:sz w:val="28"/>
          <w:lang w:eastAsia="ko-KR"/>
        </w:rPr>
        <w:t>Қосымша:</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1.Исаева З.А.Формирование исследовательской культуры выпускника университета как педагогическая проблема // Формирование личности учителя. Москва: Прометей, 1994.</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2. Ингенкамп К. Педагогическая диагностика.- М.: Педагогика, 1991.</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3. Введение в научное исследование по педагогике: Учеб. пособие для студентов пед. ин-тов / Ю.К. Бабанский, В.И. Журавлев, Б.К. Розов и др.; Под. ред. В.И. Журавлева- М.: Про</w:t>
      </w:r>
      <w:r w:rsidRPr="00F95D89">
        <w:rPr>
          <w:rFonts w:eastAsia="Batang"/>
          <w:color w:val="000000"/>
          <w:sz w:val="28"/>
          <w:lang w:val="kk-KZ" w:eastAsia="ko-KR"/>
        </w:rPr>
        <w:t>с</w:t>
      </w:r>
      <w:r w:rsidRPr="00F95D89">
        <w:rPr>
          <w:rFonts w:eastAsia="Batang"/>
          <w:color w:val="000000"/>
          <w:sz w:val="28"/>
          <w:lang w:eastAsia="ko-KR"/>
        </w:rPr>
        <w:t>вещение, 1988, с. 91-106.</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t>4.Краевский В.В. Место и функции эксперимента в педагогическом исследовании. М., 1973.</w:t>
      </w:r>
    </w:p>
    <w:p w:rsidR="00C97467" w:rsidRPr="00F95D89" w:rsidRDefault="00C97467" w:rsidP="00C97467">
      <w:pPr>
        <w:ind w:right="-716"/>
        <w:jc w:val="both"/>
        <w:rPr>
          <w:rFonts w:eastAsia="Batang"/>
          <w:color w:val="000000"/>
          <w:sz w:val="28"/>
          <w:lang w:eastAsia="ko-KR"/>
        </w:rPr>
      </w:pPr>
      <w:r w:rsidRPr="00F95D89">
        <w:rPr>
          <w:rFonts w:eastAsia="Batang"/>
          <w:color w:val="000000"/>
          <w:sz w:val="28"/>
          <w:lang w:eastAsia="ko-KR"/>
        </w:rPr>
        <w:lastRenderedPageBreak/>
        <w:t>5. Методологические проблемы развития педагогической науки. / Под ред. П.Р. Атутова, М.Н. Скаткина, Я.С. Турбовского – М.: Педагогика, 1985, с. 56-109.</w:t>
      </w:r>
    </w:p>
    <w:p w:rsidR="00C97467" w:rsidRPr="00F95D89" w:rsidRDefault="00C97467" w:rsidP="00C97467">
      <w:pPr>
        <w:tabs>
          <w:tab w:val="num" w:pos="360"/>
        </w:tabs>
        <w:ind w:left="360" w:right="-716" w:hanging="360"/>
        <w:jc w:val="both"/>
        <w:rPr>
          <w:rFonts w:eastAsia="Batang"/>
          <w:color w:val="000000"/>
          <w:sz w:val="28"/>
          <w:lang w:eastAsia="ko-KR"/>
        </w:rPr>
      </w:pPr>
      <w:r w:rsidRPr="00F95D89">
        <w:rPr>
          <w:rFonts w:eastAsia="Batang"/>
          <w:color w:val="000000"/>
          <w:sz w:val="28"/>
          <w:lang w:val="kk-KZ" w:eastAsia="ko-KR"/>
        </w:rPr>
        <w:t xml:space="preserve">6. </w:t>
      </w:r>
      <w:r w:rsidRPr="00F95D89">
        <w:rPr>
          <w:rFonts w:eastAsia="Batang"/>
          <w:color w:val="000000"/>
          <w:sz w:val="28"/>
          <w:lang w:eastAsia="ko-KR"/>
        </w:rPr>
        <w:t>Налимов В.В. Теория эксперимента. –М., 1971.</w:t>
      </w:r>
    </w:p>
    <w:p w:rsidR="00C97467" w:rsidRPr="00F95D89" w:rsidRDefault="00C97467" w:rsidP="00C97467">
      <w:pPr>
        <w:tabs>
          <w:tab w:val="num" w:pos="360"/>
        </w:tabs>
        <w:ind w:left="360" w:right="-716" w:hanging="360"/>
        <w:jc w:val="both"/>
        <w:rPr>
          <w:rFonts w:eastAsia="Batang"/>
          <w:color w:val="000000"/>
          <w:sz w:val="28"/>
          <w:lang w:eastAsia="ko-KR"/>
        </w:rPr>
      </w:pPr>
      <w:r w:rsidRPr="00F95D89">
        <w:rPr>
          <w:rFonts w:eastAsia="Batang"/>
          <w:color w:val="000000"/>
          <w:sz w:val="28"/>
          <w:lang w:val="kk-KZ" w:eastAsia="ko-KR"/>
        </w:rPr>
        <w:t xml:space="preserve">7. </w:t>
      </w:r>
      <w:r w:rsidRPr="00F95D89">
        <w:rPr>
          <w:rFonts w:eastAsia="Batang"/>
          <w:color w:val="000000"/>
          <w:sz w:val="28"/>
          <w:lang w:eastAsia="ko-KR"/>
        </w:rPr>
        <w:t>Проблемы методологии педагогики и методики исследований. Под ред. М.А. Данилова, Н.И. Болдырева. –М., 1971.</w:t>
      </w:r>
    </w:p>
    <w:p w:rsidR="00C97467" w:rsidRPr="00F95D89" w:rsidRDefault="00C97467" w:rsidP="00C97467">
      <w:pPr>
        <w:tabs>
          <w:tab w:val="num" w:pos="360"/>
        </w:tabs>
        <w:ind w:left="360" w:right="-716" w:hanging="360"/>
        <w:jc w:val="both"/>
        <w:rPr>
          <w:rFonts w:eastAsia="Batang"/>
          <w:color w:val="000000"/>
          <w:sz w:val="28"/>
          <w:lang w:eastAsia="ko-KR"/>
        </w:rPr>
      </w:pPr>
      <w:r w:rsidRPr="00F95D89">
        <w:rPr>
          <w:rFonts w:eastAsia="Batang"/>
          <w:color w:val="000000"/>
          <w:sz w:val="28"/>
          <w:lang w:val="kk-KZ" w:eastAsia="ko-KR"/>
        </w:rPr>
        <w:t xml:space="preserve">8. </w:t>
      </w:r>
      <w:r w:rsidRPr="00F95D89">
        <w:rPr>
          <w:rFonts w:eastAsia="Batang"/>
          <w:color w:val="000000"/>
          <w:sz w:val="28"/>
          <w:lang w:eastAsia="ko-KR"/>
        </w:rPr>
        <w:t>Рузавин Г.И. Методы научного исследования –М., 1994.</w:t>
      </w:r>
    </w:p>
    <w:p w:rsidR="00C97467" w:rsidRPr="00F95D89" w:rsidRDefault="00C97467" w:rsidP="00C97467">
      <w:pPr>
        <w:tabs>
          <w:tab w:val="num" w:pos="360"/>
        </w:tabs>
        <w:ind w:left="360" w:right="-716" w:hanging="360"/>
        <w:jc w:val="both"/>
        <w:rPr>
          <w:rFonts w:eastAsia="Batang"/>
          <w:color w:val="000000"/>
          <w:sz w:val="28"/>
          <w:lang w:eastAsia="ko-KR"/>
        </w:rPr>
      </w:pPr>
      <w:r w:rsidRPr="00F95D89">
        <w:rPr>
          <w:rFonts w:eastAsia="Batang"/>
          <w:color w:val="000000"/>
          <w:sz w:val="28"/>
          <w:lang w:val="kk-KZ" w:eastAsia="ko-KR"/>
        </w:rPr>
        <w:t xml:space="preserve">9. </w:t>
      </w:r>
      <w:r w:rsidRPr="00F95D89">
        <w:rPr>
          <w:rFonts w:eastAsia="Batang"/>
          <w:color w:val="000000"/>
          <w:sz w:val="28"/>
          <w:lang w:eastAsia="ko-KR"/>
        </w:rPr>
        <w:t>Теория и практика педагоги</w:t>
      </w:r>
      <w:r w:rsidRPr="00F95D89">
        <w:rPr>
          <w:rFonts w:eastAsia="Batang"/>
          <w:color w:val="000000"/>
          <w:sz w:val="28"/>
          <w:lang w:val="kk-KZ" w:eastAsia="ko-KR"/>
        </w:rPr>
        <w:t>ч</w:t>
      </w:r>
      <w:r w:rsidRPr="00F95D89">
        <w:rPr>
          <w:rFonts w:eastAsia="Batang"/>
          <w:color w:val="000000"/>
          <w:sz w:val="28"/>
          <w:lang w:eastAsia="ko-KR"/>
        </w:rPr>
        <w:t>еского эксперимента / Под ред. А.И. Пискунова, Г.В. Воробьева –М.: Педагогика, 1979, с. 20-25.</w:t>
      </w:r>
    </w:p>
    <w:p w:rsidR="00C97467" w:rsidRPr="00F95D89" w:rsidRDefault="00C97467" w:rsidP="00C97467">
      <w:pPr>
        <w:ind w:right="45" w:firstLine="567"/>
        <w:jc w:val="both"/>
        <w:rPr>
          <w:b/>
          <w:color w:val="000000"/>
          <w:sz w:val="28"/>
          <w:szCs w:val="28"/>
          <w:lang w:val="kk-KZ"/>
        </w:rPr>
      </w:pPr>
    </w:p>
    <w:p w:rsidR="00C97467" w:rsidRPr="00F95D89" w:rsidRDefault="00C97467" w:rsidP="00C97467">
      <w:pPr>
        <w:ind w:right="45" w:firstLine="567"/>
        <w:jc w:val="both"/>
        <w:rPr>
          <w:b/>
          <w:color w:val="000000"/>
          <w:sz w:val="28"/>
          <w:szCs w:val="28"/>
          <w:lang w:val="kk-KZ"/>
        </w:rPr>
      </w:pPr>
    </w:p>
    <w:p w:rsidR="00C97467" w:rsidRPr="00F95D89" w:rsidRDefault="00C97467" w:rsidP="00C97467">
      <w:pPr>
        <w:ind w:right="45" w:firstLine="567"/>
        <w:jc w:val="both"/>
        <w:rPr>
          <w:b/>
          <w:color w:val="000000"/>
          <w:sz w:val="28"/>
          <w:szCs w:val="28"/>
          <w:lang w:val="kk-KZ"/>
        </w:rPr>
      </w:pPr>
    </w:p>
    <w:p w:rsidR="00C97467" w:rsidRPr="00F95D89" w:rsidRDefault="00C97467" w:rsidP="00C97467">
      <w:pPr>
        <w:ind w:right="45" w:firstLine="567"/>
        <w:jc w:val="both"/>
        <w:rPr>
          <w:b/>
          <w:color w:val="000000"/>
          <w:sz w:val="28"/>
          <w:szCs w:val="28"/>
          <w:lang w:val="kk-KZ"/>
        </w:rPr>
      </w:pPr>
      <w:r w:rsidRPr="00F95D89">
        <w:rPr>
          <w:b/>
          <w:color w:val="000000"/>
          <w:sz w:val="28"/>
          <w:szCs w:val="28"/>
          <w:lang w:val="kk-KZ"/>
        </w:rPr>
        <w:t>3 дәріс. Педагогика ғылымының аксеологиялық негіздері - 1 сағат.</w:t>
      </w:r>
    </w:p>
    <w:p w:rsidR="00C97467" w:rsidRPr="00F95D89" w:rsidRDefault="00C97467" w:rsidP="00C97467">
      <w:pPr>
        <w:ind w:right="45" w:firstLine="567"/>
        <w:jc w:val="both"/>
        <w:rPr>
          <w:color w:val="000000"/>
          <w:sz w:val="28"/>
          <w:szCs w:val="28"/>
          <w:lang w:val="kk-KZ"/>
        </w:rPr>
      </w:pPr>
    </w:p>
    <w:p w:rsidR="00C97467" w:rsidRPr="00F95D89" w:rsidRDefault="00C97467" w:rsidP="00C97467">
      <w:pPr>
        <w:ind w:right="45" w:firstLine="567"/>
        <w:jc w:val="both"/>
        <w:rPr>
          <w:color w:val="000000"/>
          <w:sz w:val="28"/>
          <w:szCs w:val="28"/>
          <w:lang w:val="kk-KZ"/>
        </w:rPr>
      </w:pPr>
      <w:r w:rsidRPr="00F95D89">
        <w:rPr>
          <w:b/>
          <w:color w:val="000000"/>
          <w:sz w:val="28"/>
          <w:szCs w:val="28"/>
          <w:lang w:val="kk-KZ"/>
        </w:rPr>
        <w:t>Мақсаты</w:t>
      </w:r>
      <w:r w:rsidRPr="00F95D89">
        <w:rPr>
          <w:color w:val="000000"/>
          <w:sz w:val="28"/>
          <w:szCs w:val="28"/>
          <w:lang w:val="kk-KZ"/>
        </w:rPr>
        <w:t xml:space="preserve"> - педагогика ғылымының  аксеологиялық негіздерінің     </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мәні мен мазмұны туралы ғылыми білімдер жүйесін қалыптастыру.</w:t>
      </w:r>
    </w:p>
    <w:p w:rsidR="00C97467" w:rsidRPr="00F95D89" w:rsidRDefault="00C97467" w:rsidP="00C97467">
      <w:pPr>
        <w:ind w:right="45" w:firstLine="567"/>
        <w:jc w:val="both"/>
        <w:rPr>
          <w:color w:val="000000"/>
          <w:sz w:val="28"/>
          <w:szCs w:val="28"/>
          <w:lang w:val="kk-KZ"/>
        </w:rPr>
      </w:pPr>
    </w:p>
    <w:p w:rsidR="00C97467" w:rsidRPr="00F95D89" w:rsidRDefault="00C97467" w:rsidP="00C97467">
      <w:pPr>
        <w:ind w:right="45" w:firstLine="567"/>
        <w:rPr>
          <w:b/>
          <w:color w:val="000000"/>
          <w:sz w:val="28"/>
          <w:szCs w:val="28"/>
          <w:lang w:val="kk-KZ"/>
        </w:rPr>
      </w:pPr>
      <w:r w:rsidRPr="00F95D89">
        <w:rPr>
          <w:b/>
          <w:color w:val="000000"/>
          <w:sz w:val="28"/>
          <w:szCs w:val="28"/>
          <w:lang w:val="kk-KZ"/>
        </w:rPr>
        <w:t>Жоспары:</w:t>
      </w:r>
    </w:p>
    <w:p w:rsidR="00C97467" w:rsidRPr="00F95D89" w:rsidRDefault="00C97467" w:rsidP="00C97467">
      <w:pPr>
        <w:ind w:right="45"/>
        <w:jc w:val="both"/>
        <w:rPr>
          <w:color w:val="000000"/>
          <w:sz w:val="28"/>
          <w:szCs w:val="28"/>
          <w:lang w:val="kk-KZ"/>
        </w:rPr>
      </w:pPr>
      <w:r w:rsidRPr="00F95D89">
        <w:rPr>
          <w:color w:val="000000"/>
          <w:sz w:val="28"/>
          <w:szCs w:val="28"/>
          <w:lang w:val="kk-KZ"/>
        </w:rPr>
        <w:t xml:space="preserve">   1. Аксеология - педагогиканың жаңа негіздемесі ретінде.</w:t>
      </w:r>
    </w:p>
    <w:p w:rsidR="00C97467" w:rsidRPr="00F95D89" w:rsidRDefault="00C97467" w:rsidP="00C97467">
      <w:pPr>
        <w:ind w:right="45"/>
        <w:jc w:val="both"/>
        <w:rPr>
          <w:color w:val="000000"/>
          <w:sz w:val="28"/>
          <w:szCs w:val="28"/>
          <w:lang w:val="kk-KZ"/>
        </w:rPr>
      </w:pPr>
      <w:r w:rsidRPr="00F95D89">
        <w:rPr>
          <w:color w:val="000000"/>
          <w:sz w:val="28"/>
          <w:szCs w:val="28"/>
          <w:lang w:val="kk-KZ"/>
        </w:rPr>
        <w:t xml:space="preserve">   2. Педагогикалық құндылықтар және білім  мен тәрбиенің   жалпы       </w:t>
      </w:r>
    </w:p>
    <w:p w:rsidR="00C97467" w:rsidRPr="00F95D89" w:rsidRDefault="00C97467" w:rsidP="00C97467">
      <w:pPr>
        <w:ind w:right="45"/>
        <w:jc w:val="both"/>
        <w:rPr>
          <w:color w:val="000000"/>
          <w:sz w:val="28"/>
          <w:szCs w:val="28"/>
          <w:lang w:val="kk-KZ"/>
        </w:rPr>
      </w:pPr>
      <w:r w:rsidRPr="00F95D89">
        <w:rPr>
          <w:color w:val="000000"/>
          <w:sz w:val="28"/>
          <w:szCs w:val="28"/>
          <w:lang w:val="kk-KZ"/>
        </w:rPr>
        <w:t xml:space="preserve">       адамзаттық құндылық ретіндегі мәні.</w:t>
      </w:r>
    </w:p>
    <w:p w:rsidR="00C97467" w:rsidRPr="00F95D89" w:rsidRDefault="00C97467" w:rsidP="00C97467">
      <w:pPr>
        <w:ind w:right="45" w:firstLine="567"/>
        <w:jc w:val="both"/>
        <w:rPr>
          <w:color w:val="000000"/>
          <w:sz w:val="28"/>
          <w:szCs w:val="28"/>
          <w:lang w:val="kk-KZ"/>
        </w:rPr>
      </w:pPr>
    </w:p>
    <w:p w:rsidR="00C97467" w:rsidRPr="00F95D89" w:rsidRDefault="00C97467" w:rsidP="00C97467">
      <w:pPr>
        <w:ind w:right="45" w:firstLine="567"/>
        <w:jc w:val="both"/>
        <w:rPr>
          <w:color w:val="000000"/>
          <w:sz w:val="28"/>
          <w:szCs w:val="28"/>
          <w:lang w:val="kk-KZ"/>
        </w:rPr>
      </w:pPr>
      <w:r w:rsidRPr="00F95D89">
        <w:rPr>
          <w:b/>
          <w:color w:val="000000"/>
          <w:sz w:val="28"/>
          <w:szCs w:val="28"/>
          <w:lang w:val="kk-KZ"/>
        </w:rPr>
        <w:t>Негізгі ұғымдар</w:t>
      </w:r>
      <w:r w:rsidRPr="00F95D89">
        <w:rPr>
          <w:color w:val="000000"/>
          <w:sz w:val="28"/>
          <w:szCs w:val="28"/>
          <w:lang w:val="kk-KZ"/>
        </w:rPr>
        <w:t>: аксеологиялық негіз, құндылықтар, өмірлік бағдар, ішкі бағдар, гуманистік педагогика, құндылық түрлері.</w:t>
      </w:r>
    </w:p>
    <w:p w:rsidR="00C97467" w:rsidRPr="00F95D89" w:rsidRDefault="00C97467" w:rsidP="00C97467">
      <w:pPr>
        <w:ind w:right="45"/>
        <w:jc w:val="both"/>
        <w:rPr>
          <w:color w:val="000000"/>
          <w:sz w:val="28"/>
          <w:szCs w:val="28"/>
          <w:lang w:val="kk-KZ"/>
        </w:rPr>
      </w:pPr>
    </w:p>
    <w:p w:rsidR="00C97467" w:rsidRPr="00F95D89" w:rsidRDefault="00C97467" w:rsidP="00C97467">
      <w:pPr>
        <w:ind w:right="45"/>
        <w:jc w:val="both"/>
        <w:rPr>
          <w:b/>
          <w:color w:val="000000"/>
          <w:sz w:val="28"/>
          <w:szCs w:val="28"/>
          <w:lang w:val="kk-KZ"/>
        </w:rPr>
      </w:pPr>
      <w:r w:rsidRPr="00F95D89">
        <w:rPr>
          <w:b/>
          <w:color w:val="000000"/>
          <w:sz w:val="28"/>
          <w:szCs w:val="28"/>
          <w:lang w:val="kk-KZ"/>
        </w:rPr>
        <w:t>3.1. Аксеология - педагогиканың жаңа негіздемесі ретінде.</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Жалпы алғанда  еуропалық мектептер мен білім беру жүйесінің негізін қалағандар қатарына Я.А.Коменский, И.Г.Песталоцци, И.Ф.Гербарт, А.Дистервег пен Дж.Дьюи  және т.б. сынды классик педагогтар енеді. Олардың идеялары  XІX-XX ғасырларда қарқынды дамыған  және ұзақ ғасырлар бойы өзінің мақсатымен, әдіс-тәсілдерімен және ұйымдастырылу формасы бойынша өзгермей келген  білім берудің классикалық моделінде жатты. Гуманистік педагогикаға аксиологиялық ыңғай тән, өйткені онда адам қоғамның ең бірінші құндылығы болып саналады. Соған байланысты   гумандылық проблемасына жалпы ортақтықта болып табылатын аксеология білім философиясының жаңа негізі және соған сай қазіргі педагогиканың методологиясы болып табылады. Аксеологиялық ойдың негізі әлемнің өзара тәуелді, өзара әсер етуші концепциясы болып табылады.</w:t>
      </w:r>
    </w:p>
    <w:p w:rsidR="00C97467" w:rsidRPr="00F95D89" w:rsidRDefault="00C97467" w:rsidP="00C97467">
      <w:pPr>
        <w:ind w:right="45" w:firstLine="567"/>
        <w:jc w:val="both"/>
        <w:rPr>
          <w:color w:val="000000"/>
          <w:sz w:val="28"/>
          <w:szCs w:val="28"/>
          <w:lang w:val="kk-KZ"/>
        </w:rPr>
      </w:pPr>
    </w:p>
    <w:p w:rsidR="00C97467" w:rsidRPr="00F95D89" w:rsidRDefault="00C97467" w:rsidP="00C97467">
      <w:pPr>
        <w:ind w:right="45"/>
        <w:jc w:val="both"/>
        <w:rPr>
          <w:b/>
          <w:color w:val="000000"/>
          <w:sz w:val="28"/>
          <w:szCs w:val="28"/>
          <w:lang w:val="kk-KZ"/>
        </w:rPr>
      </w:pPr>
      <w:r w:rsidRPr="00F95D89">
        <w:rPr>
          <w:color w:val="000000"/>
          <w:sz w:val="28"/>
          <w:szCs w:val="28"/>
          <w:lang w:val="kk-KZ"/>
        </w:rPr>
        <w:t xml:space="preserve">  </w:t>
      </w:r>
      <w:r w:rsidRPr="00F95D89">
        <w:rPr>
          <w:b/>
          <w:color w:val="000000"/>
          <w:sz w:val="28"/>
          <w:szCs w:val="28"/>
          <w:lang w:val="kk-KZ"/>
        </w:rPr>
        <w:t>3.2. Педагогикалық құндылықтар және білім  мен тәрбиенің   жалпы     адамзаттық құндылық ретіндегі мәні.</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Әрбір адам немесе маман үшін өмірі мен қызметінде өзіндік құндылықтары әртүрлі болады. Әрбір жеке тұлғаның даралық қасиеті мен қызығушылығына және өмірлік принциптеріне сай құндылық өлшемдері  бірдей болмайды.</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lastRenderedPageBreak/>
        <w:t>Құндылық түсінігі адамзат әлемі мен қоғамында қоланылады. Адам жоқ жерде құндылық болуы мүмкін емес. Өмірдің әлеуметтік жағдайларының өзгеруіне байланысты және қоғамның, тұлғаның қажетінің артуына байланысты  педагогикалық құндылықтар да арта түсуде. Педагогикалық құндылықтарды өзінің пайда болу деңгейіне қарай анықтауға болады. В.А.Сластенин  педагогикалық құндылықтарды мынадай үш топқа бөледі: тұлғалық, топтық және әлеуметтік құндылықтар.</w:t>
      </w:r>
    </w:p>
    <w:p w:rsidR="00C97467" w:rsidRPr="00F95D89" w:rsidRDefault="00C97467" w:rsidP="00C97467">
      <w:pPr>
        <w:ind w:right="45" w:firstLine="567"/>
        <w:jc w:val="both"/>
        <w:rPr>
          <w:color w:val="000000"/>
          <w:sz w:val="28"/>
          <w:szCs w:val="28"/>
          <w:lang w:val="kk-KZ"/>
        </w:rPr>
      </w:pPr>
      <w:r w:rsidRPr="00F95D89">
        <w:rPr>
          <w:b/>
          <w:color w:val="000000"/>
          <w:sz w:val="28"/>
          <w:szCs w:val="28"/>
          <w:lang w:val="kk-KZ"/>
        </w:rPr>
        <w:t>Әлеуметтік-педагогикалық құндылықтарға</w:t>
      </w:r>
      <w:r w:rsidRPr="00F95D89">
        <w:rPr>
          <w:color w:val="000000"/>
          <w:sz w:val="28"/>
          <w:szCs w:val="28"/>
          <w:lang w:val="kk-KZ"/>
        </w:rPr>
        <w:t xml:space="preserve"> әр түрлі әлеуметтік жүйелердегі құндылықтар жатады. Олар білім беру сферасында қоғамның қызметін көрсететін  идеялар жиынтығы, нормалар, ережелер, дәстүрлер.</w:t>
      </w:r>
    </w:p>
    <w:p w:rsidR="00C97467" w:rsidRPr="00F95D89" w:rsidRDefault="00C97467" w:rsidP="00C97467">
      <w:pPr>
        <w:ind w:right="45" w:firstLine="567"/>
        <w:jc w:val="both"/>
        <w:rPr>
          <w:color w:val="000000"/>
          <w:sz w:val="28"/>
          <w:szCs w:val="28"/>
          <w:lang w:val="kk-KZ"/>
        </w:rPr>
      </w:pPr>
      <w:r w:rsidRPr="00F95D89">
        <w:rPr>
          <w:b/>
          <w:color w:val="000000"/>
          <w:sz w:val="28"/>
          <w:szCs w:val="28"/>
          <w:lang w:val="kk-KZ"/>
        </w:rPr>
        <w:t>Топтық- педагогикалық құндылықты</w:t>
      </w:r>
      <w:r w:rsidRPr="00F95D89">
        <w:rPr>
          <w:color w:val="000000"/>
          <w:sz w:val="28"/>
          <w:szCs w:val="28"/>
          <w:lang w:val="kk-KZ"/>
        </w:rPr>
        <w:t xml:space="preserve"> нақтылы білім беру институттар көлеміндегі  педагогикалық қызметке бағыттаушы  және көрсетуші нормалар, концепциялар, идеялар түрінде қабылдауға болады. Мұндай құндылықтардың жиынтығы тұтастық сипатқа ие болады, сөйтіп,  салыстырмалы түрде тұрақтылық пен қайталанушылыққа ие болады. </w:t>
      </w:r>
    </w:p>
    <w:p w:rsidR="00C97467" w:rsidRPr="00F95D89" w:rsidRDefault="00C97467" w:rsidP="00C97467">
      <w:pPr>
        <w:ind w:right="45" w:firstLine="567"/>
        <w:jc w:val="both"/>
        <w:rPr>
          <w:color w:val="000000"/>
          <w:sz w:val="28"/>
          <w:szCs w:val="28"/>
          <w:lang w:val="kk-KZ"/>
        </w:rPr>
      </w:pPr>
      <w:r w:rsidRPr="00F95D89">
        <w:rPr>
          <w:b/>
          <w:color w:val="000000"/>
          <w:sz w:val="28"/>
          <w:szCs w:val="28"/>
          <w:lang w:val="kk-KZ"/>
        </w:rPr>
        <w:t>Тұлғалық-педагогикалық құндылық</w:t>
      </w:r>
      <w:r w:rsidRPr="00F95D89">
        <w:rPr>
          <w:color w:val="000000"/>
          <w:sz w:val="28"/>
          <w:szCs w:val="28"/>
          <w:lang w:val="kk-KZ"/>
        </w:rPr>
        <w:t xml:space="preserve"> мұғалім тұлғасының  мақсаты, мотиві, идеалы, міндеттері және басқа да дүниетанымдық сипаттары байқалатын әлеуметтік-психологиялық білім беру ретінде көрінеді. Аксеологиялық "Мен"  құндылық бағдар жүйесі ретінде тек когнитивтік қана емес, оның бағдарында маңызды рөл атқаратын эмоционалдық-еріктік компоненттерді де қамтиды. Ол педагогикалық құндылықтардың әлеуметтік -педагогикалық, кәсіби-топтық және жекелік- тұлғалық жүйесі ретінде көрінеді. Бұл жүйе мыналарды қамтиды:</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-тұлғаның әлеуметтік және кәсіби ортадағы рөліне байланысты құндылықтары;</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-оның өз ортасымен қарым-қатынас жасау негізінде қажетін қанағаттандыруға байланысты құндылықтары;</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-өзінің жеке бойындағы шығармашылық қасиеттерін дамытуға байланысты құндылықтары;</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 xml:space="preserve">-өзін қалыптастыруға </w:t>
      </w:r>
      <w:r w:rsidRPr="00F95D89">
        <w:rPr>
          <w:color w:val="000000"/>
          <w:sz w:val="28"/>
          <w:szCs w:val="28"/>
        </w:rPr>
        <w:t>(</w:t>
      </w:r>
      <w:r w:rsidRPr="00F95D89">
        <w:rPr>
          <w:color w:val="000000"/>
          <w:sz w:val="28"/>
          <w:szCs w:val="28"/>
          <w:lang w:val="kk-KZ"/>
        </w:rPr>
        <w:t>самореализация</w:t>
      </w:r>
      <w:r w:rsidRPr="00F95D89">
        <w:rPr>
          <w:color w:val="000000"/>
          <w:sz w:val="28"/>
          <w:szCs w:val="28"/>
        </w:rPr>
        <w:t>)</w:t>
      </w:r>
      <w:r w:rsidRPr="00F95D89">
        <w:rPr>
          <w:color w:val="000000"/>
          <w:sz w:val="28"/>
          <w:szCs w:val="28"/>
          <w:lang w:val="kk-KZ"/>
        </w:rPr>
        <w:t xml:space="preserve"> байланысты құндылықтар;</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-прагматикалық қажетін қанағаттандыруға мүмкіндік жасайтын құндылықтар.</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Жоғарыда аталған педагогикалық құндылықтардан  өзіне қанағаттану және инструментальды түрлерін бөліп көрсетуге болады. Өзіне қанағаттанушылық құндылық - бұл, педагогтың шығармашылық еңбегінің мақсаты, әлеуметтік мәні, жоғары мәртебелілігі, мемлекет алдындағы жауапкершіліктілігі,  өзін-өзі көрсету мен дәлелдеуге мүмкіндіктің болуы, балаларға бауыр басып қалушылық және т.б. болып табылады.</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Инструменталдық құндылықтың мәні  құралдармен байланысты. Олар теорияларды , методология мен педагогикалық технологияларды меңгеру нәтижесінде қалыптасады. Олар: құрал-құндылығы, қарым-қатынас құндылығы, қасиет құндылығы, білім құндылығы және т.б.</w:t>
      </w:r>
    </w:p>
    <w:p w:rsidR="00C97467" w:rsidRPr="00F95D89" w:rsidRDefault="00C97467" w:rsidP="00C97467">
      <w:pPr>
        <w:pStyle w:val="a5"/>
        <w:rPr>
          <w:rFonts w:ascii="Times New Roman" w:hAnsi="Times New Roman"/>
          <w:lang w:val="kk-KZ"/>
        </w:rPr>
      </w:pPr>
      <w:r w:rsidRPr="00F95D89">
        <w:rPr>
          <w:rFonts w:ascii="Times New Roman" w:hAnsi="Times New Roman"/>
          <w:lang w:val="kk-KZ"/>
        </w:rPr>
        <w:t>Бақылау  сұрақтары: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1. Аксеология ұғымын түсіндіріңіз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2. Гумманистік педагогиканы қалай түсінесіз?</w:t>
      </w:r>
    </w:p>
    <w:p w:rsidR="00C97467" w:rsidRPr="00F95D89" w:rsidRDefault="00C97467" w:rsidP="00C97467">
      <w:pPr>
        <w:ind w:right="45"/>
        <w:jc w:val="both"/>
        <w:rPr>
          <w:color w:val="000000"/>
          <w:sz w:val="28"/>
          <w:szCs w:val="28"/>
          <w:lang w:val="kk-KZ"/>
        </w:rPr>
      </w:pPr>
      <w:r w:rsidRPr="00F95D89">
        <w:rPr>
          <w:color w:val="000000"/>
          <w:sz w:val="28"/>
          <w:szCs w:val="28"/>
          <w:lang w:val="kk-KZ"/>
        </w:rPr>
        <w:lastRenderedPageBreak/>
        <w:t xml:space="preserve">3. Әлеуметтік-педагогикалық құндылықтар не жатады? </w:t>
      </w:r>
    </w:p>
    <w:p w:rsidR="00C97467" w:rsidRPr="00F95D89" w:rsidRDefault="00C97467" w:rsidP="00C97467">
      <w:pPr>
        <w:ind w:right="45"/>
        <w:jc w:val="both"/>
        <w:rPr>
          <w:color w:val="000000"/>
          <w:sz w:val="28"/>
          <w:szCs w:val="28"/>
          <w:lang w:val="kk-KZ"/>
        </w:rPr>
      </w:pPr>
      <w:r w:rsidRPr="00F95D89">
        <w:rPr>
          <w:color w:val="000000"/>
          <w:sz w:val="28"/>
          <w:szCs w:val="28"/>
          <w:lang w:val="kk-KZ"/>
        </w:rPr>
        <w:t xml:space="preserve">4. Топтық- педагогикалық құндылықты  сипаттаңыз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szCs w:val="28"/>
          <w:lang w:val="kk-KZ"/>
        </w:rPr>
        <w:t>5. Тұлғалық-педагогикалық құндылық</w:t>
      </w:r>
      <w:r w:rsidRPr="00F95D89">
        <w:rPr>
          <w:rFonts w:ascii="Times New Roman" w:hAnsi="Times New Roman"/>
          <w:szCs w:val="28"/>
          <w:lang w:val="kk-KZ"/>
        </w:rPr>
        <w:t xml:space="preserve"> </w:t>
      </w:r>
      <w:r w:rsidRPr="00F95D89">
        <w:rPr>
          <w:rFonts w:ascii="Times New Roman" w:hAnsi="Times New Roman"/>
          <w:b w:val="0"/>
          <w:szCs w:val="28"/>
          <w:lang w:val="kk-KZ"/>
        </w:rPr>
        <w:t>дегеніміз не?</w:t>
      </w:r>
    </w:p>
    <w:p w:rsidR="00C97467" w:rsidRPr="00F95D89" w:rsidRDefault="00C97467" w:rsidP="00C97467">
      <w:pPr>
        <w:pStyle w:val="a5"/>
        <w:tabs>
          <w:tab w:val="left" w:pos="1080"/>
        </w:tabs>
        <w:rPr>
          <w:rFonts w:ascii="Times New Roman" w:hAnsi="Times New Roman"/>
          <w:b w:val="0"/>
          <w:lang w:val="kk-KZ"/>
        </w:rPr>
      </w:pPr>
    </w:p>
    <w:p w:rsidR="00C97467" w:rsidRPr="00F95D89" w:rsidRDefault="00C97467" w:rsidP="00C97467">
      <w:pPr>
        <w:pStyle w:val="a5"/>
        <w:tabs>
          <w:tab w:val="left" w:pos="1080"/>
        </w:tabs>
        <w:rPr>
          <w:rFonts w:ascii="Times New Roman" w:hAnsi="Times New Roman"/>
          <w:lang w:val="kk-KZ"/>
        </w:rPr>
      </w:pPr>
      <w:r w:rsidRPr="00F95D89">
        <w:rPr>
          <w:rFonts w:ascii="Times New Roman" w:hAnsi="Times New Roman"/>
          <w:lang w:val="kk-KZ"/>
        </w:rPr>
        <w:t>СОӨЖ-ның тапсырмалары:</w:t>
      </w:r>
    </w:p>
    <w:p w:rsidR="00C97467" w:rsidRPr="00F95D89" w:rsidRDefault="00C97467" w:rsidP="00C97467">
      <w:pPr>
        <w:pStyle w:val="a5"/>
        <w:rPr>
          <w:rFonts w:ascii="Times New Roman" w:hAnsi="Times New Roman"/>
          <w:b w:val="0"/>
          <w:szCs w:val="28"/>
          <w:lang w:val="kk-KZ"/>
        </w:rPr>
      </w:pPr>
      <w:r w:rsidRPr="00F95D89">
        <w:rPr>
          <w:rFonts w:ascii="Times New Roman" w:hAnsi="Times New Roman"/>
          <w:b w:val="0"/>
          <w:lang w:val="kk-KZ"/>
        </w:rPr>
        <w:t xml:space="preserve">1. </w:t>
      </w:r>
      <w:r w:rsidRPr="00F95D89">
        <w:rPr>
          <w:rFonts w:ascii="Times New Roman" w:hAnsi="Times New Roman"/>
          <w:b w:val="0"/>
          <w:szCs w:val="28"/>
          <w:lang w:val="kk-KZ"/>
        </w:rPr>
        <w:t>Педагогика ғылымының аксеологиясы тақырыбына эссэ құрастырыңыз.</w:t>
      </w:r>
    </w:p>
    <w:p w:rsidR="00C97467" w:rsidRPr="00F95D89" w:rsidRDefault="00C97467" w:rsidP="00C97467">
      <w:pPr>
        <w:ind w:right="45"/>
        <w:jc w:val="both"/>
        <w:rPr>
          <w:color w:val="000000"/>
          <w:sz w:val="28"/>
          <w:szCs w:val="28"/>
          <w:lang w:val="kk-KZ"/>
        </w:rPr>
      </w:pPr>
      <w:r w:rsidRPr="00F95D89">
        <w:rPr>
          <w:color w:val="000000"/>
          <w:sz w:val="28"/>
          <w:szCs w:val="28"/>
          <w:lang w:val="kk-KZ"/>
        </w:rPr>
        <w:t>2. Педагогикалық құндылықтардың мазмұнын айқындаңыз.</w:t>
      </w:r>
    </w:p>
    <w:p w:rsidR="00C97467" w:rsidRPr="00F95D89" w:rsidRDefault="00C97467" w:rsidP="00C97467">
      <w:pPr>
        <w:ind w:right="45"/>
        <w:jc w:val="both"/>
        <w:rPr>
          <w:color w:val="000000"/>
          <w:sz w:val="28"/>
          <w:szCs w:val="28"/>
          <w:lang w:val="kk-KZ"/>
        </w:rPr>
      </w:pPr>
      <w:r w:rsidRPr="00F95D89">
        <w:rPr>
          <w:color w:val="000000"/>
          <w:sz w:val="28"/>
          <w:szCs w:val="28"/>
          <w:lang w:val="kk-KZ"/>
        </w:rPr>
        <w:t>3. Білім  мен тәрбиенің   жалпы     адамзаттық құндылық ретіндегі мәнін сипаттаңыз.</w:t>
      </w:r>
    </w:p>
    <w:p w:rsidR="00C97467" w:rsidRPr="00F95D89" w:rsidRDefault="00C97467" w:rsidP="00C97467">
      <w:pPr>
        <w:ind w:right="45"/>
        <w:jc w:val="both"/>
        <w:rPr>
          <w:color w:val="000000"/>
          <w:sz w:val="28"/>
          <w:szCs w:val="28"/>
          <w:lang w:val="kk-KZ"/>
        </w:rPr>
      </w:pPr>
      <w:r w:rsidRPr="00F95D89">
        <w:rPr>
          <w:color w:val="000000"/>
          <w:sz w:val="28"/>
          <w:szCs w:val="28"/>
          <w:lang w:val="kk-KZ"/>
        </w:rPr>
        <w:t>4. Гуманистік педагогикаға берілген анықтамаларды талдаңыз.</w:t>
      </w:r>
    </w:p>
    <w:p w:rsidR="00C97467" w:rsidRPr="00F95D89" w:rsidRDefault="00C97467" w:rsidP="00C97467">
      <w:pPr>
        <w:ind w:right="45"/>
        <w:jc w:val="both"/>
        <w:rPr>
          <w:color w:val="000000"/>
          <w:sz w:val="28"/>
          <w:szCs w:val="28"/>
          <w:lang w:val="kk-KZ"/>
        </w:rPr>
      </w:pPr>
      <w:r w:rsidRPr="00F95D89">
        <w:rPr>
          <w:color w:val="000000"/>
          <w:sz w:val="28"/>
          <w:szCs w:val="28"/>
          <w:lang w:val="kk-KZ"/>
        </w:rPr>
        <w:t>5. Берілген әдебиеттердің біріне пікір жазыңыз.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szCs w:val="28"/>
          <w:lang w:val="kk-KZ"/>
        </w:rPr>
        <w:t xml:space="preserve"> </w:t>
      </w:r>
    </w:p>
    <w:p w:rsidR="00C97467" w:rsidRPr="00F95D89" w:rsidRDefault="00C97467" w:rsidP="00C97467">
      <w:pPr>
        <w:ind w:right="-716"/>
        <w:jc w:val="both"/>
        <w:rPr>
          <w:rFonts w:eastAsia="Batang"/>
          <w:b/>
          <w:color w:val="000000"/>
          <w:sz w:val="28"/>
          <w:lang w:val="kk-KZ" w:eastAsia="ko-KR"/>
        </w:rPr>
      </w:pPr>
      <w:r w:rsidRPr="00F95D89">
        <w:rPr>
          <w:rFonts w:eastAsia="Batang"/>
          <w:b/>
          <w:color w:val="000000"/>
          <w:sz w:val="28"/>
          <w:lang w:val="kk-KZ" w:eastAsia="ko-KR"/>
        </w:rPr>
        <w:t>Реферат тақырыптары:</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1. Я.А.Коменскийдің гуманистік идеялары.</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2. Білім берудің классикалық моделі.</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3. Педагогикалық құндылықтар – адам мәдениетінің негізі ретінде.</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4. Білім беру философиясы.</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5. Білім беру мекемелеріндегі гуманистік педагогиканың сипаты.</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 xml:space="preserve">6. Ағартушылар мұраларындағы гуманистік ой-пікірлер. </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7. Шетелдік ғалымдар гуманистік педагогика туралы тұжырымдамалары.</w:t>
      </w:r>
    </w:p>
    <w:p w:rsidR="00C97467" w:rsidRPr="00F95D89" w:rsidRDefault="00C97467" w:rsidP="00C97467">
      <w:pPr>
        <w:ind w:right="-716"/>
        <w:jc w:val="both"/>
        <w:rPr>
          <w:rFonts w:eastAsia="Batang"/>
          <w:color w:val="000000"/>
          <w:sz w:val="28"/>
          <w:lang w:val="kk-KZ" w:eastAsia="ko-KR"/>
        </w:rPr>
      </w:pPr>
      <w:r w:rsidRPr="00F95D89">
        <w:rPr>
          <w:rFonts w:eastAsia="Batang"/>
          <w:color w:val="000000"/>
          <w:sz w:val="28"/>
          <w:lang w:val="kk-KZ" w:eastAsia="ko-KR"/>
        </w:rPr>
        <w:t>8. Гуманистік педагогика – Қазақстан ғалымдарының зерттеу объектісі.</w:t>
      </w:r>
    </w:p>
    <w:p w:rsidR="00C97467" w:rsidRPr="00F95D89" w:rsidRDefault="00C97467" w:rsidP="00C97467">
      <w:pPr>
        <w:ind w:left="425" w:right="-716"/>
        <w:jc w:val="both"/>
        <w:rPr>
          <w:rFonts w:eastAsia="Batang"/>
          <w:color w:val="000000"/>
          <w:sz w:val="28"/>
          <w:lang w:val="kk-KZ" w:eastAsia="ko-KR"/>
        </w:rPr>
      </w:pPr>
    </w:p>
    <w:p w:rsidR="00C97467" w:rsidRPr="00F95D89" w:rsidRDefault="00C97467" w:rsidP="00C97467">
      <w:pPr>
        <w:ind w:right="-716"/>
        <w:jc w:val="both"/>
        <w:rPr>
          <w:rFonts w:eastAsia="Batang"/>
          <w:b/>
          <w:color w:val="000000"/>
          <w:sz w:val="28"/>
          <w:lang w:val="kk-KZ" w:eastAsia="ko-KR"/>
        </w:rPr>
      </w:pPr>
      <w:r w:rsidRPr="00F95D89">
        <w:rPr>
          <w:rFonts w:eastAsia="Batang"/>
          <w:b/>
          <w:color w:val="000000"/>
          <w:sz w:val="28"/>
          <w:lang w:val="kk-KZ" w:eastAsia="ko-KR"/>
        </w:rPr>
        <w:t>Әдиебеттер тізімі:</w:t>
      </w:r>
    </w:p>
    <w:p w:rsidR="00C97467" w:rsidRPr="00F95D89" w:rsidRDefault="00C97467" w:rsidP="00C97467">
      <w:pPr>
        <w:ind w:right="-716"/>
        <w:jc w:val="both"/>
        <w:rPr>
          <w:rFonts w:eastAsia="Batang"/>
          <w:b/>
          <w:color w:val="000000"/>
          <w:sz w:val="28"/>
          <w:lang w:val="kk-KZ" w:eastAsia="ko-KR"/>
        </w:rPr>
      </w:pPr>
      <w:r w:rsidRPr="00F95D89">
        <w:rPr>
          <w:rFonts w:eastAsia="Batang"/>
          <w:b/>
          <w:color w:val="000000"/>
          <w:sz w:val="28"/>
          <w:lang w:val="kk-KZ" w:eastAsia="ko-KR"/>
        </w:rPr>
        <w:t>Негізгі:</w:t>
      </w:r>
    </w:p>
    <w:p w:rsidR="00C97467" w:rsidRPr="00F95D89" w:rsidRDefault="00C97467" w:rsidP="00C97467">
      <w:pPr>
        <w:numPr>
          <w:ilvl w:val="0"/>
          <w:numId w:val="70"/>
        </w:numPr>
        <w:ind w:right="45"/>
        <w:jc w:val="both"/>
        <w:rPr>
          <w:color w:val="000000"/>
          <w:sz w:val="28"/>
          <w:szCs w:val="28"/>
          <w:lang w:val="kk-KZ"/>
        </w:rPr>
      </w:pPr>
      <w:r w:rsidRPr="00F95D89">
        <w:rPr>
          <w:color w:val="000000"/>
          <w:sz w:val="28"/>
          <w:szCs w:val="28"/>
          <w:lang w:val="kk-KZ"/>
        </w:rPr>
        <w:t>Столяренко Л.Д. Педагогика. -М., "Феникс". 2003. -448 с.</w:t>
      </w:r>
    </w:p>
    <w:p w:rsidR="00C97467" w:rsidRPr="00F95D89" w:rsidRDefault="00C97467" w:rsidP="00C97467">
      <w:pPr>
        <w:numPr>
          <w:ilvl w:val="0"/>
          <w:numId w:val="70"/>
        </w:numPr>
        <w:ind w:right="45"/>
        <w:jc w:val="both"/>
        <w:rPr>
          <w:color w:val="000000"/>
          <w:sz w:val="28"/>
          <w:szCs w:val="28"/>
          <w:lang w:val="kk-KZ"/>
        </w:rPr>
      </w:pPr>
      <w:r w:rsidRPr="00F95D89">
        <w:rPr>
          <w:color w:val="000000"/>
          <w:sz w:val="28"/>
          <w:szCs w:val="28"/>
          <w:lang w:val="kk-KZ"/>
        </w:rPr>
        <w:t>Белкин А.С., Жукова Н.К. Витагенное образование. Голографический подход. - Екатеринбург:1999.</w:t>
      </w:r>
    </w:p>
    <w:p w:rsidR="00C97467" w:rsidRPr="00F95D89" w:rsidRDefault="00C97467" w:rsidP="00C97467">
      <w:pPr>
        <w:numPr>
          <w:ilvl w:val="0"/>
          <w:numId w:val="70"/>
        </w:numPr>
        <w:ind w:right="45"/>
        <w:jc w:val="both"/>
        <w:rPr>
          <w:color w:val="000000"/>
          <w:sz w:val="28"/>
          <w:szCs w:val="28"/>
          <w:lang w:val="kk-KZ"/>
        </w:rPr>
      </w:pPr>
      <w:r w:rsidRPr="00F95D89">
        <w:rPr>
          <w:color w:val="000000"/>
          <w:sz w:val="28"/>
          <w:szCs w:val="28"/>
          <w:lang w:val="kk-KZ"/>
        </w:rPr>
        <w:t>Теоретические осовы содержания общего среднего образования /Под ред. Краевского В.В. -М., 1983.</w:t>
      </w:r>
    </w:p>
    <w:p w:rsidR="00C97467" w:rsidRPr="00F95D89" w:rsidRDefault="00C97467" w:rsidP="00C97467">
      <w:pPr>
        <w:numPr>
          <w:ilvl w:val="0"/>
          <w:numId w:val="70"/>
        </w:numPr>
        <w:ind w:right="45"/>
        <w:jc w:val="both"/>
        <w:rPr>
          <w:color w:val="000000"/>
          <w:sz w:val="28"/>
          <w:szCs w:val="28"/>
          <w:lang w:val="kk-KZ"/>
        </w:rPr>
      </w:pPr>
      <w:r w:rsidRPr="00F95D89">
        <w:rPr>
          <w:color w:val="000000"/>
          <w:sz w:val="28"/>
          <w:szCs w:val="28"/>
          <w:lang w:val="kk-KZ"/>
        </w:rPr>
        <w:t>Розин В. Философия образования: предмет, концепция, направления изучения -М./ /Вестник высшей школы. 1991. №1.</w:t>
      </w:r>
    </w:p>
    <w:p w:rsidR="00C97467" w:rsidRPr="00F95D89" w:rsidRDefault="00C97467" w:rsidP="00C97467">
      <w:pPr>
        <w:numPr>
          <w:ilvl w:val="0"/>
          <w:numId w:val="70"/>
        </w:numPr>
        <w:ind w:right="45"/>
        <w:jc w:val="both"/>
        <w:rPr>
          <w:color w:val="000000"/>
          <w:sz w:val="28"/>
          <w:szCs w:val="28"/>
          <w:lang w:val="kk-KZ"/>
        </w:rPr>
      </w:pPr>
      <w:r w:rsidRPr="00F95D89">
        <w:rPr>
          <w:color w:val="000000"/>
          <w:sz w:val="28"/>
          <w:szCs w:val="28"/>
          <w:lang w:val="kk-KZ"/>
        </w:rPr>
        <w:t>Сластенин В.А. Педагогика. -М.: Школьная пресса, 2002. - 512 с.</w:t>
      </w:r>
    </w:p>
    <w:p w:rsidR="00C97467" w:rsidRPr="00F95D89" w:rsidRDefault="00C97467" w:rsidP="00C97467">
      <w:pPr>
        <w:ind w:right="45"/>
        <w:jc w:val="both"/>
        <w:rPr>
          <w:b/>
          <w:color w:val="000000"/>
          <w:sz w:val="28"/>
          <w:szCs w:val="28"/>
          <w:lang w:val="kk-KZ"/>
        </w:rPr>
      </w:pPr>
      <w:r w:rsidRPr="00F95D89">
        <w:rPr>
          <w:b/>
          <w:color w:val="000000"/>
          <w:sz w:val="28"/>
          <w:szCs w:val="28"/>
          <w:lang w:val="kk-KZ"/>
        </w:rPr>
        <w:t>Қосымша:</w:t>
      </w:r>
    </w:p>
    <w:p w:rsidR="00C97467" w:rsidRPr="00F95D89" w:rsidRDefault="00C97467" w:rsidP="00C97467">
      <w:pPr>
        <w:ind w:right="51"/>
        <w:jc w:val="both"/>
        <w:rPr>
          <w:color w:val="000000"/>
          <w:sz w:val="28"/>
          <w:lang w:val="kk-KZ" w:eastAsia="ko-KR"/>
        </w:rPr>
      </w:pPr>
      <w:r w:rsidRPr="00F95D89">
        <w:rPr>
          <w:color w:val="000000"/>
          <w:sz w:val="28"/>
          <w:lang w:val="kk-KZ" w:eastAsia="ko-KR"/>
        </w:rPr>
        <w:t>6.  Әл-Фараби Философиялық трактаттар. –Алматы: Ғылым, 1973. – 448 б.</w:t>
      </w:r>
    </w:p>
    <w:p w:rsidR="00C97467" w:rsidRPr="00F95D89" w:rsidRDefault="00C97467" w:rsidP="00C97467">
      <w:pPr>
        <w:ind w:right="51"/>
        <w:jc w:val="both"/>
        <w:rPr>
          <w:color w:val="000000"/>
          <w:sz w:val="28"/>
          <w:lang w:val="kk-KZ" w:eastAsia="ko-KR"/>
        </w:rPr>
      </w:pPr>
      <w:r w:rsidRPr="00F95D89">
        <w:rPr>
          <w:color w:val="000000"/>
          <w:sz w:val="28"/>
          <w:lang w:val="kk-KZ" w:eastAsia="ko-KR"/>
        </w:rPr>
        <w:t>7. Баласағұн Ж. Құтты білік. /Көне түркі тілінен аударған және алғы сөзі мен түсініктерін жазған А.Егеубаев. –Алматы: Жазушы, 1986.– 614 б.</w:t>
      </w:r>
    </w:p>
    <w:p w:rsidR="00C97467" w:rsidRPr="00F95D89" w:rsidRDefault="00C97467" w:rsidP="00C97467">
      <w:pPr>
        <w:ind w:right="51"/>
        <w:jc w:val="both"/>
        <w:rPr>
          <w:color w:val="000000"/>
          <w:sz w:val="28"/>
          <w:lang w:val="kk-KZ" w:eastAsia="ko-KR"/>
        </w:rPr>
      </w:pPr>
      <w:r w:rsidRPr="00F95D89">
        <w:rPr>
          <w:color w:val="000000"/>
          <w:sz w:val="28"/>
          <w:lang w:val="kk-KZ" w:eastAsia="ko-KR"/>
        </w:rPr>
        <w:t>8. Құнанбаев Абай Шығармаларының екі томдық толық жинағы. ІІ т. –Алматы: Қазақстан, 1977.–183 б.</w:t>
      </w:r>
    </w:p>
    <w:p w:rsidR="00C97467" w:rsidRPr="00F95D89" w:rsidRDefault="00C97467" w:rsidP="00C97467">
      <w:pPr>
        <w:pStyle w:val="Normal"/>
        <w:ind w:right="51"/>
        <w:jc w:val="both"/>
        <w:rPr>
          <w:color w:val="000000"/>
          <w:sz w:val="28"/>
          <w:lang w:val="kk-KZ" w:eastAsia="ko-KR"/>
        </w:rPr>
      </w:pPr>
      <w:r w:rsidRPr="00F95D89">
        <w:rPr>
          <w:color w:val="000000"/>
          <w:sz w:val="28"/>
          <w:lang w:val="kk-KZ" w:eastAsia="ko-KR"/>
        </w:rPr>
        <w:t>9. Құдайбердіұлы Ш.  Шығармалары. –Алматы, 1988.     –288 б.</w:t>
      </w:r>
    </w:p>
    <w:p w:rsidR="00C97467" w:rsidRPr="00F95D89" w:rsidRDefault="00C97467" w:rsidP="00C97467">
      <w:pPr>
        <w:ind w:right="45"/>
        <w:jc w:val="both"/>
        <w:rPr>
          <w:b/>
          <w:color w:val="000000"/>
          <w:sz w:val="28"/>
          <w:szCs w:val="28"/>
          <w:lang w:val="kk-KZ"/>
        </w:rPr>
      </w:pPr>
    </w:p>
    <w:p w:rsidR="00C97467" w:rsidRPr="00F95D89" w:rsidRDefault="00C97467" w:rsidP="00C97467">
      <w:pPr>
        <w:ind w:right="45"/>
        <w:jc w:val="both"/>
        <w:rPr>
          <w:color w:val="000000"/>
          <w:sz w:val="24"/>
          <w:szCs w:val="24"/>
          <w:lang w:val="kk-KZ"/>
        </w:rPr>
      </w:pPr>
    </w:p>
    <w:p w:rsidR="00C97467" w:rsidRPr="00F95D89" w:rsidRDefault="00C97467" w:rsidP="00C97467">
      <w:pPr>
        <w:ind w:right="45"/>
        <w:jc w:val="center"/>
        <w:rPr>
          <w:b/>
          <w:color w:val="000000"/>
          <w:sz w:val="28"/>
          <w:szCs w:val="28"/>
          <w:lang w:val="kk-KZ"/>
        </w:rPr>
      </w:pPr>
      <w:r w:rsidRPr="00F95D89">
        <w:rPr>
          <w:b/>
          <w:color w:val="000000"/>
          <w:sz w:val="28"/>
          <w:szCs w:val="28"/>
          <w:lang w:val="kk-KZ"/>
        </w:rPr>
        <w:t>4 дәріс. Педагогикадағы мақсатты анықтау- 1 сағат.</w:t>
      </w:r>
    </w:p>
    <w:p w:rsidR="00C97467" w:rsidRPr="00F95D89" w:rsidRDefault="00C97467" w:rsidP="00C97467">
      <w:pPr>
        <w:ind w:firstLine="568"/>
        <w:jc w:val="both"/>
        <w:rPr>
          <w:color w:val="000000"/>
          <w:sz w:val="28"/>
          <w:szCs w:val="28"/>
          <w:lang w:val="uk-UA"/>
        </w:rPr>
      </w:pPr>
      <w:r w:rsidRPr="00F95D89">
        <w:rPr>
          <w:b/>
          <w:color w:val="000000"/>
          <w:sz w:val="28"/>
          <w:szCs w:val="28"/>
          <w:lang w:val="kk-KZ"/>
        </w:rPr>
        <w:t>Мақсаты:</w:t>
      </w:r>
      <w:r w:rsidRPr="00F95D89">
        <w:rPr>
          <w:color w:val="000000"/>
          <w:sz w:val="28"/>
          <w:szCs w:val="28"/>
          <w:lang w:val="uk-UA"/>
        </w:rPr>
        <w:t xml:space="preserve"> адам тәрбиесінің қоғамдық өзгерістермен диалектикалық бірлікте дамып, толығып отыратындығын ғылыми және  өмірлік фактілермен дәлелдеп көрсету.</w:t>
      </w:r>
    </w:p>
    <w:p w:rsidR="00C97467" w:rsidRPr="00F95D89" w:rsidRDefault="00C97467" w:rsidP="00C97467">
      <w:pPr>
        <w:ind w:right="45"/>
        <w:jc w:val="both"/>
        <w:rPr>
          <w:b/>
          <w:color w:val="000000"/>
          <w:sz w:val="28"/>
          <w:szCs w:val="28"/>
          <w:lang w:val="kk-KZ"/>
        </w:rPr>
      </w:pPr>
      <w:r w:rsidRPr="00F95D89">
        <w:rPr>
          <w:b/>
          <w:color w:val="000000"/>
          <w:sz w:val="28"/>
          <w:szCs w:val="28"/>
          <w:lang w:val="kk-KZ"/>
        </w:rPr>
        <w:lastRenderedPageBreak/>
        <w:t>Жоспары:</w:t>
      </w:r>
    </w:p>
    <w:p w:rsidR="00C97467" w:rsidRPr="00F95D89" w:rsidRDefault="00C97467" w:rsidP="00C97467">
      <w:pPr>
        <w:jc w:val="both"/>
        <w:rPr>
          <w:color w:val="000000"/>
          <w:sz w:val="28"/>
          <w:szCs w:val="28"/>
          <w:lang w:val="uk-UA"/>
        </w:rPr>
      </w:pPr>
      <w:r w:rsidRPr="00F95D89">
        <w:rPr>
          <w:color w:val="000000"/>
          <w:sz w:val="28"/>
          <w:szCs w:val="28"/>
          <w:lang w:val="uk-UA"/>
        </w:rPr>
        <w:t>1. Тәрбие - қоғамдық категория ретінде.</w:t>
      </w:r>
    </w:p>
    <w:p w:rsidR="00C97467" w:rsidRPr="00F95D89" w:rsidRDefault="00C97467" w:rsidP="00C97467">
      <w:pPr>
        <w:jc w:val="both"/>
        <w:rPr>
          <w:color w:val="000000"/>
          <w:sz w:val="28"/>
          <w:szCs w:val="28"/>
          <w:lang w:val="uk-UA"/>
        </w:rPr>
      </w:pPr>
      <w:r w:rsidRPr="00F95D89">
        <w:rPr>
          <w:color w:val="000000"/>
          <w:sz w:val="28"/>
          <w:szCs w:val="28"/>
          <w:lang w:val="uk-UA"/>
        </w:rPr>
        <w:t>2. Тәрбиенің қоғамдық-әлеуметтік құбылыс ретіндегі даму тарихы.</w:t>
      </w:r>
    </w:p>
    <w:p w:rsidR="00C97467" w:rsidRPr="00F95D89" w:rsidRDefault="00C97467" w:rsidP="00C97467">
      <w:pPr>
        <w:tabs>
          <w:tab w:val="num" w:pos="0"/>
        </w:tabs>
        <w:jc w:val="both"/>
        <w:rPr>
          <w:color w:val="000000"/>
          <w:sz w:val="28"/>
          <w:szCs w:val="28"/>
          <w:lang w:val="uk-UA"/>
        </w:rPr>
      </w:pPr>
      <w:r w:rsidRPr="00F95D89">
        <w:rPr>
          <w:b/>
          <w:color w:val="000000"/>
          <w:sz w:val="28"/>
          <w:szCs w:val="28"/>
          <w:lang w:val="kk-KZ"/>
        </w:rPr>
        <w:t>Негізгі ұғымдар:</w:t>
      </w:r>
      <w:r w:rsidRPr="00F95D89">
        <w:rPr>
          <w:color w:val="000000"/>
          <w:sz w:val="28"/>
          <w:szCs w:val="28"/>
          <w:lang w:val="uk-UA"/>
        </w:rPr>
        <w:t xml:space="preserve"> тәрбие, адам, қоғам талаптары, қозғаушы кұш, нарық талаптары, ұлттық тәрбие, тәрбие моделі.</w:t>
      </w:r>
    </w:p>
    <w:p w:rsidR="00C97467" w:rsidRPr="00F95D89" w:rsidRDefault="00C97467" w:rsidP="00C97467">
      <w:pPr>
        <w:tabs>
          <w:tab w:val="num" w:pos="0"/>
        </w:tabs>
        <w:jc w:val="both"/>
        <w:rPr>
          <w:color w:val="000000"/>
          <w:sz w:val="28"/>
          <w:szCs w:val="28"/>
          <w:lang w:val="uk-UA"/>
        </w:rPr>
      </w:pPr>
    </w:p>
    <w:p w:rsidR="00C97467" w:rsidRPr="00F95D89" w:rsidRDefault="00C97467" w:rsidP="00C97467">
      <w:pPr>
        <w:jc w:val="both"/>
        <w:rPr>
          <w:b/>
          <w:color w:val="000000"/>
          <w:sz w:val="28"/>
          <w:szCs w:val="28"/>
          <w:lang w:val="uk-UA"/>
        </w:rPr>
      </w:pPr>
      <w:r w:rsidRPr="00F95D89">
        <w:rPr>
          <w:b/>
          <w:color w:val="000000"/>
          <w:sz w:val="28"/>
          <w:szCs w:val="28"/>
          <w:lang w:val="uk-UA"/>
        </w:rPr>
        <w:t>4.1 Тәрбие - қоғамдық категория ретінде.</w:t>
      </w:r>
    </w:p>
    <w:p w:rsidR="00C97467" w:rsidRPr="00F95D89" w:rsidRDefault="00C97467" w:rsidP="00C97467">
      <w:pPr>
        <w:tabs>
          <w:tab w:val="num" w:pos="0"/>
        </w:tabs>
        <w:jc w:val="both"/>
        <w:rPr>
          <w:color w:val="000000"/>
          <w:sz w:val="28"/>
          <w:szCs w:val="28"/>
          <w:lang w:val="uk-UA"/>
        </w:rPr>
      </w:pPr>
      <w:r w:rsidRPr="00F95D89">
        <w:rPr>
          <w:color w:val="000000"/>
          <w:sz w:val="28"/>
          <w:szCs w:val="28"/>
          <w:lang w:val="uk-UA"/>
        </w:rPr>
        <w:t xml:space="preserve">    Тәрбие адамзат қоғамының пайда болуымен бірге біте қайнасып дамып келе жатқаны бәрімізге де белгілі. Педагогика ғылымы адам тәрбиесі туралы ғылым болғандықтан, тәрбие мазмұны да адамзат қоғамымен бірге дамып, өзгеріп отырады.</w:t>
      </w:r>
    </w:p>
    <w:p w:rsidR="00C97467" w:rsidRPr="00F95D89" w:rsidRDefault="00C97467" w:rsidP="00C97467">
      <w:pPr>
        <w:tabs>
          <w:tab w:val="num" w:pos="0"/>
        </w:tabs>
        <w:jc w:val="both"/>
        <w:rPr>
          <w:color w:val="000000"/>
          <w:sz w:val="28"/>
          <w:szCs w:val="28"/>
          <w:lang w:val="uk-UA"/>
        </w:rPr>
      </w:pPr>
      <w:r w:rsidRPr="00F95D89">
        <w:rPr>
          <w:color w:val="000000"/>
          <w:sz w:val="28"/>
          <w:szCs w:val="28"/>
          <w:lang w:val="uk-UA"/>
        </w:rPr>
        <w:t xml:space="preserve">     Отбасының пайда болуымен  және жеке меншіктің шығуымен сәйкес тәрбие сипаты да бөліне бастады. Үстем тап өкілдерінің балалары ақыл-ой мен дене тәрбиесіне, ал қаналушы тап өкілдерінің балалары еңбек тәрбиесін алды. Қоғамда және тіршілікте болып жатқан күнделікті құбылыстар тәрбие мәселесінің алдына жаңа міндеттерді қойып отырды. </w:t>
      </w:r>
    </w:p>
    <w:p w:rsidR="00C97467" w:rsidRPr="00F95D89" w:rsidRDefault="00C97467" w:rsidP="00C97467">
      <w:pPr>
        <w:tabs>
          <w:tab w:val="num" w:pos="0"/>
        </w:tabs>
        <w:jc w:val="both"/>
        <w:rPr>
          <w:color w:val="000000"/>
          <w:sz w:val="28"/>
          <w:szCs w:val="28"/>
          <w:lang w:val="uk-UA"/>
        </w:rPr>
      </w:pPr>
      <w:r w:rsidRPr="00F95D89">
        <w:rPr>
          <w:color w:val="000000"/>
          <w:sz w:val="28"/>
          <w:szCs w:val="28"/>
          <w:lang w:val="uk-UA"/>
        </w:rPr>
        <w:t xml:space="preserve">       Тәрбие бүгінге дейін бір орында тұрған емес. Ол сан құбылып, сан өзгеріске ұшырап, қоғаммен бірге жаңарып келеді. </w:t>
      </w:r>
    </w:p>
    <w:p w:rsidR="00C97467" w:rsidRPr="00F95D89" w:rsidRDefault="00C97467" w:rsidP="00C97467">
      <w:pPr>
        <w:shd w:val="clear" w:color="auto" w:fill="FFFFFF"/>
        <w:ind w:firstLine="425"/>
        <w:jc w:val="both"/>
        <w:rPr>
          <w:snapToGrid w:val="0"/>
          <w:color w:val="000000"/>
          <w:sz w:val="28"/>
          <w:szCs w:val="28"/>
          <w:lang w:val="kk-KZ"/>
        </w:rPr>
      </w:pPr>
      <w:r w:rsidRPr="00F95D89">
        <w:rPr>
          <w:snapToGrid w:val="0"/>
          <w:color w:val="000000"/>
          <w:sz w:val="28"/>
          <w:szCs w:val="28"/>
          <w:lang w:val="kk-KZ"/>
        </w:rPr>
        <w:t xml:space="preserve">Осыѓан орай, мемлекеттіњ дамуын тєрбие мен оќыту маќсаттарыныњ байланыстылыѓынан туады. Маќсат єрт‰рлі болады: мемлекеттік, Ғжымдыќ жєне топтыќ, салалыќ, тҒлѓалыќ. Маќсатты  тањдау кҰптеген факторларѓа байланысты. </w:t>
      </w:r>
    </w:p>
    <w:p w:rsidR="00C97467" w:rsidRPr="00F95D89" w:rsidRDefault="00C97467" w:rsidP="00C97467">
      <w:pPr>
        <w:shd w:val="clear" w:color="auto" w:fill="FFFFFF"/>
        <w:ind w:firstLine="425"/>
        <w:jc w:val="both"/>
        <w:rPr>
          <w:i/>
          <w:snapToGrid w:val="0"/>
          <w:color w:val="000000"/>
          <w:sz w:val="28"/>
          <w:szCs w:val="28"/>
          <w:lang w:val="kk-KZ"/>
        </w:rPr>
      </w:pPr>
      <w:r w:rsidRPr="00F95D89">
        <w:rPr>
          <w:i/>
          <w:snapToGrid w:val="0"/>
          <w:color w:val="000000"/>
          <w:sz w:val="28"/>
          <w:szCs w:val="28"/>
          <w:lang w:val="kk-KZ"/>
        </w:rPr>
        <w:t>Педагогикалыќ маќсат төмендегі белгілі ќҒрылымѓа ие:</w:t>
      </w:r>
    </w:p>
    <w:p w:rsidR="00C97467" w:rsidRPr="00F95D89" w:rsidRDefault="00C97467" w:rsidP="00C97467">
      <w:pPr>
        <w:shd w:val="clear" w:color="auto" w:fill="FFFFFF"/>
        <w:tabs>
          <w:tab w:val="num" w:pos="785"/>
        </w:tabs>
        <w:ind w:left="785" w:hanging="360"/>
        <w:jc w:val="both"/>
        <w:rPr>
          <w:snapToGrid w:val="0"/>
          <w:color w:val="000000"/>
          <w:sz w:val="28"/>
          <w:szCs w:val="28"/>
          <w:lang w:val="kk-KZ"/>
        </w:rPr>
      </w:pPr>
      <w:r w:rsidRPr="00F95D89">
        <w:rPr>
          <w:snapToGrid w:val="0"/>
          <w:color w:val="000000"/>
          <w:sz w:val="28"/>
          <w:szCs w:val="28"/>
          <w:lang w:val="kk-KZ"/>
        </w:rPr>
        <w:t>- мемлекеттік маќсат;</w:t>
      </w:r>
    </w:p>
    <w:p w:rsidR="00C97467" w:rsidRPr="00F95D89" w:rsidRDefault="00C97467" w:rsidP="00C97467">
      <w:pPr>
        <w:shd w:val="clear" w:color="auto" w:fill="FFFFFF"/>
        <w:tabs>
          <w:tab w:val="num" w:pos="785"/>
        </w:tabs>
        <w:ind w:left="785" w:hanging="360"/>
        <w:jc w:val="both"/>
        <w:rPr>
          <w:snapToGrid w:val="0"/>
          <w:color w:val="000000"/>
          <w:sz w:val="28"/>
          <w:szCs w:val="28"/>
          <w:lang w:val="kk-KZ"/>
        </w:rPr>
      </w:pPr>
      <w:r w:rsidRPr="00F95D89">
        <w:rPr>
          <w:snapToGrid w:val="0"/>
          <w:color w:val="000000"/>
          <w:sz w:val="28"/>
          <w:szCs w:val="28"/>
          <w:lang w:val="kk-KZ"/>
        </w:rPr>
        <w:t>- жеке білімдендіру ж‰йесініњ маќсаты;</w:t>
      </w:r>
    </w:p>
    <w:p w:rsidR="00C97467" w:rsidRPr="00F95D89" w:rsidRDefault="00C97467" w:rsidP="00C97467">
      <w:pPr>
        <w:shd w:val="clear" w:color="auto" w:fill="FFFFFF"/>
        <w:tabs>
          <w:tab w:val="num" w:pos="785"/>
        </w:tabs>
        <w:ind w:left="785" w:hanging="360"/>
        <w:jc w:val="both"/>
        <w:rPr>
          <w:snapToGrid w:val="0"/>
          <w:color w:val="000000"/>
          <w:sz w:val="28"/>
          <w:szCs w:val="28"/>
          <w:lang w:val="kk-KZ"/>
        </w:rPr>
      </w:pPr>
      <w:r w:rsidRPr="00F95D89">
        <w:rPr>
          <w:snapToGrid w:val="0"/>
          <w:color w:val="000000"/>
          <w:sz w:val="28"/>
          <w:szCs w:val="28"/>
          <w:lang w:val="kk-KZ"/>
        </w:rPr>
        <w:t>- жеке пєн бойынша  оќыту жєне тєрбиелеудіњ маќсаты;</w:t>
      </w:r>
    </w:p>
    <w:p w:rsidR="00C97467" w:rsidRPr="00F95D89" w:rsidRDefault="00C97467" w:rsidP="00C97467">
      <w:pPr>
        <w:shd w:val="clear" w:color="auto" w:fill="FFFFFF"/>
        <w:tabs>
          <w:tab w:val="num" w:pos="785"/>
        </w:tabs>
        <w:ind w:left="785" w:hanging="360"/>
        <w:jc w:val="both"/>
        <w:rPr>
          <w:snapToGrid w:val="0"/>
          <w:color w:val="000000"/>
          <w:sz w:val="28"/>
          <w:szCs w:val="28"/>
          <w:lang w:val="kk-KZ"/>
        </w:rPr>
      </w:pPr>
      <w:r w:rsidRPr="00F95D89">
        <w:rPr>
          <w:snapToGrid w:val="0"/>
          <w:color w:val="000000"/>
          <w:sz w:val="28"/>
          <w:szCs w:val="28"/>
          <w:lang w:val="kk-KZ"/>
        </w:rPr>
        <w:t>- жеке таќырып немесе єрбір сабаќ (дєріс, семинар сабаќтар жєне т.б) маќсаты.</w:t>
      </w:r>
    </w:p>
    <w:p w:rsidR="00C97467" w:rsidRPr="00F95D89" w:rsidRDefault="00C97467" w:rsidP="00C97467">
      <w:pPr>
        <w:shd w:val="clear" w:color="auto" w:fill="FFFFFF"/>
        <w:ind w:left="142" w:firstLine="425"/>
        <w:jc w:val="both"/>
        <w:rPr>
          <w:rFonts w:eastAsia="Batang"/>
          <w:i/>
          <w:snapToGrid w:val="0"/>
          <w:color w:val="000000"/>
          <w:sz w:val="28"/>
          <w:szCs w:val="28"/>
          <w:lang w:val="kk-KZ"/>
        </w:rPr>
      </w:pPr>
      <w:r w:rsidRPr="00F95D89">
        <w:rPr>
          <w:i/>
          <w:snapToGrid w:val="0"/>
          <w:color w:val="000000"/>
          <w:sz w:val="28"/>
          <w:szCs w:val="28"/>
          <w:lang w:val="kk-KZ"/>
        </w:rPr>
        <w:t>Тєрбие мен оќытудың мемелекеттік маќсаты</w:t>
      </w:r>
      <w:r w:rsidRPr="00F95D89">
        <w:rPr>
          <w:b/>
          <w:snapToGrid w:val="0"/>
          <w:color w:val="000000"/>
          <w:sz w:val="28"/>
          <w:szCs w:val="28"/>
          <w:lang w:val="kk-KZ"/>
        </w:rPr>
        <w:t xml:space="preserve"> </w:t>
      </w:r>
      <w:r w:rsidRPr="00F95D89">
        <w:rPr>
          <w:snapToGrid w:val="0"/>
          <w:color w:val="000000"/>
          <w:sz w:val="28"/>
          <w:szCs w:val="28"/>
          <w:lang w:val="kk-KZ"/>
        </w:rPr>
        <w:t>нормативті мемлекеттік ќҒжаттарда кҰрсетілген белгілі ќасиеттері бар адамдардыњ тєрбиесі мен оќуына берілген ќоѓамныњ сҒранысы (заказ). Мысалы, «</w:t>
      </w:r>
      <w:r w:rsidRPr="00F95D89">
        <w:rPr>
          <w:rFonts w:eastAsia="Batang"/>
          <w:snapToGrid w:val="0"/>
          <w:color w:val="000000"/>
          <w:sz w:val="28"/>
          <w:szCs w:val="28"/>
          <w:lang w:val="kk-KZ"/>
        </w:rPr>
        <w:t xml:space="preserve">Коммунизм құрылысшылардың моральдық кодекстің қандай адамдардың, өсіп келе жатқан жеткіншектерді тәрбиелеу мен оқу процесінде міндетті түрде қандай қасиеттері арқылы айқындады. Қазіргі кезде Қазақстан қоғамында осындай мемлекеттік құжаттардың бірі </w:t>
      </w:r>
      <w:r w:rsidRPr="00F95D89">
        <w:rPr>
          <w:snapToGrid w:val="0"/>
          <w:color w:val="000000"/>
          <w:sz w:val="28"/>
          <w:szCs w:val="28"/>
          <w:lang w:val="kk-KZ"/>
        </w:rPr>
        <w:t>–</w:t>
      </w:r>
      <w:r w:rsidRPr="00F95D89">
        <w:rPr>
          <w:rFonts w:eastAsia="Batang"/>
          <w:snapToGrid w:val="0"/>
          <w:color w:val="000000"/>
          <w:sz w:val="28"/>
          <w:szCs w:val="28"/>
          <w:lang w:val="kk-KZ"/>
        </w:rPr>
        <w:t xml:space="preserve"> </w:t>
      </w:r>
      <w:r w:rsidRPr="00F95D89">
        <w:rPr>
          <w:rFonts w:eastAsia="Batang"/>
          <w:i/>
          <w:snapToGrid w:val="0"/>
          <w:color w:val="000000"/>
          <w:sz w:val="28"/>
          <w:szCs w:val="28"/>
          <w:lang w:val="kk-KZ"/>
        </w:rPr>
        <w:t>білімдендіру стандарты.</w:t>
      </w:r>
    </w:p>
    <w:p w:rsidR="00C97467" w:rsidRPr="00F95D89" w:rsidRDefault="00C97467" w:rsidP="00C97467">
      <w:pPr>
        <w:shd w:val="clear" w:color="auto" w:fill="FFFFFF"/>
        <w:ind w:left="142" w:firstLine="425"/>
        <w:jc w:val="both"/>
        <w:rPr>
          <w:snapToGrid w:val="0"/>
          <w:color w:val="000000"/>
          <w:sz w:val="28"/>
          <w:szCs w:val="28"/>
          <w:lang w:val="kk-KZ"/>
        </w:rPr>
      </w:pPr>
      <w:r w:rsidRPr="00F95D89">
        <w:rPr>
          <w:i/>
          <w:snapToGrid w:val="0"/>
          <w:color w:val="000000"/>
          <w:sz w:val="28"/>
          <w:szCs w:val="28"/>
          <w:lang w:val="kk-KZ"/>
        </w:rPr>
        <w:t>Білімдендіру стандартының жекеленген маќсаты</w:t>
      </w:r>
      <w:r w:rsidRPr="00F95D89">
        <w:rPr>
          <w:b/>
          <w:snapToGrid w:val="0"/>
          <w:color w:val="000000"/>
          <w:sz w:val="28"/>
          <w:szCs w:val="28"/>
          <w:lang w:val="kk-KZ"/>
        </w:rPr>
        <w:t xml:space="preserve"> </w:t>
      </w:r>
      <w:r w:rsidRPr="00F95D89">
        <w:rPr>
          <w:snapToGrid w:val="0"/>
          <w:color w:val="000000"/>
          <w:sz w:val="28"/>
          <w:szCs w:val="28"/>
          <w:lang w:val="kk-KZ"/>
        </w:rPr>
        <w:t xml:space="preserve">єрбір білімдендіру сатысы ‰шін анықталѓан: бастауыш, негізгі, толыќ орта мектеп, кєсіби білімдендіру, жоѓары білімдендіру. Осы білімдендіру дењгейлерініњ Ұзіндік маќсаты бар жєне Ұзара байланысќан болуы м‰мкін. </w:t>
      </w:r>
    </w:p>
    <w:p w:rsidR="00C97467" w:rsidRPr="00F95D89" w:rsidRDefault="00C97467" w:rsidP="00C97467">
      <w:pPr>
        <w:shd w:val="clear" w:color="auto" w:fill="FFFFFF"/>
        <w:ind w:left="142" w:firstLine="425"/>
        <w:jc w:val="both"/>
        <w:rPr>
          <w:snapToGrid w:val="0"/>
          <w:color w:val="000000"/>
          <w:sz w:val="28"/>
          <w:szCs w:val="28"/>
          <w:lang w:val="kk-KZ"/>
        </w:rPr>
      </w:pPr>
      <w:r w:rsidRPr="00F95D89">
        <w:rPr>
          <w:snapToGrid w:val="0"/>
          <w:color w:val="000000"/>
          <w:sz w:val="28"/>
          <w:szCs w:val="28"/>
          <w:lang w:val="kk-KZ"/>
        </w:rPr>
        <w:t>Сонымен ќатар, кез келген оќытылатын пєн Ұзіндік оќыту жєне тєрбие маќсаттарына ие. Себебі, оныњ єрќайсының (физика, химия, єдебиет жєне т.б.) наќты зерттеу аймаќтары бар. Ал, пєндегі єрбір сабаќтыњ таќырыбы, дєріс немесе сабаќтан тыс шаралар Ұзіндік наќты маќсатќа ие болуы керек.</w:t>
      </w:r>
    </w:p>
    <w:p w:rsidR="00C97467" w:rsidRPr="00F95D89" w:rsidRDefault="00C97467" w:rsidP="00C97467">
      <w:pPr>
        <w:shd w:val="clear" w:color="auto" w:fill="FFFFFF"/>
        <w:ind w:left="142" w:firstLine="425"/>
        <w:jc w:val="both"/>
        <w:rPr>
          <w:snapToGrid w:val="0"/>
          <w:color w:val="000000"/>
          <w:sz w:val="28"/>
          <w:szCs w:val="28"/>
          <w:lang w:val="kk-KZ"/>
        </w:rPr>
      </w:pPr>
      <w:r w:rsidRPr="00F95D89">
        <w:rPr>
          <w:snapToGrid w:val="0"/>
          <w:color w:val="000000"/>
          <w:sz w:val="28"/>
          <w:szCs w:val="28"/>
          <w:lang w:val="kk-KZ"/>
        </w:rPr>
        <w:t xml:space="preserve">Педагогика ѓылымыныњ даму тарихында ќоѓамныњ Ұзгеруіне, тєрбиелеу жєне білімдендіру процесініњ ќоѓам талаптарына байланысты тєрбие мен оќу </w:t>
      </w:r>
      <w:r w:rsidRPr="00F95D89">
        <w:rPr>
          <w:snapToGrid w:val="0"/>
          <w:color w:val="000000"/>
          <w:sz w:val="28"/>
          <w:szCs w:val="28"/>
          <w:lang w:val="kk-KZ"/>
        </w:rPr>
        <w:lastRenderedPageBreak/>
        <w:t xml:space="preserve">маќсаттары Ұзгеріп отырѓан жєне Ұзгеріп отырады. Мысалы, кењес уаќытында тєрбие маќсаты жеке тҒлѓаныњ жан-жаќты жєне үйлесімді дамуын ќалыптастыру болып табылды және осы маќсатта оќу жоспары мен баѓдарламалар жасалды. Соњғы жылдары тєрбие мен оќыту даѓдарысќа ұшырады, себебі, бҒл асыра сілтеушілік жєне орындалуы мүмкін емес еді. Ал, мектеп баѓдарламасыныњ шексіз ізденуі мен оќу пєндерініњ сандарыныњ Ұсуініњ соњынан ќуу кесімді нєтижелерге єкеліп соќты. </w:t>
      </w:r>
    </w:p>
    <w:p w:rsidR="00C97467" w:rsidRPr="00F95D89" w:rsidRDefault="00C97467" w:rsidP="00C97467">
      <w:pPr>
        <w:shd w:val="clear" w:color="auto" w:fill="FFFFFF"/>
        <w:ind w:firstLine="425"/>
        <w:jc w:val="both"/>
        <w:rPr>
          <w:snapToGrid w:val="0"/>
          <w:color w:val="000000"/>
          <w:sz w:val="28"/>
          <w:szCs w:val="28"/>
          <w:lang w:val="kk-KZ"/>
        </w:rPr>
      </w:pPr>
      <w:r w:rsidRPr="00F95D89">
        <w:rPr>
          <w:snapToGrid w:val="0"/>
          <w:color w:val="000000"/>
          <w:sz w:val="28"/>
          <w:szCs w:val="28"/>
          <w:lang w:val="kk-KZ"/>
        </w:rPr>
        <w:t>Ќазіргі кездегі шетелдер, соныњ ішінде Еуропа жєне АЌШ, тєрбие мен оќуѓа єрт‰рлі тұрғыдан келуді көздеген. Тєртіптілік даѓдылар ќалыптастыратын тєрбие мен оќытуѓа қазіргі кезде прагматикалыќ тұрғыдан келуді кҰзделуде. Біраќ, мҒндай тұрғыдан келу Ұзіндік ішкі т‰рткілерінсіз жалпы мєдениетті тҒтынушы функционер ќалыптастыру ќаупін тудырады.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szCs w:val="28"/>
          <w:lang w:val="kk-KZ"/>
        </w:rPr>
        <w:t xml:space="preserve">¤зіне білім беруді ‰йретіп, машыќтандыруды, сондай-аќ адамды жан-жаќты жетілдіріп, дамытуды ќоса алѓан </w:t>
      </w:r>
      <w:r w:rsidRPr="00F95D89">
        <w:rPr>
          <w:i/>
          <w:snapToGrid w:val="0"/>
          <w:color w:val="000000"/>
          <w:sz w:val="28"/>
          <w:szCs w:val="28"/>
          <w:lang w:val="kk-KZ"/>
        </w:rPr>
        <w:t xml:space="preserve">"тєрбие </w:t>
      </w:r>
      <w:r w:rsidRPr="00F95D89">
        <w:rPr>
          <w:snapToGrid w:val="0"/>
          <w:color w:val="000000"/>
          <w:sz w:val="28"/>
          <w:szCs w:val="28"/>
          <w:lang w:val="kk-KZ"/>
        </w:rPr>
        <w:t xml:space="preserve">"Ұзініњ єрекет аясын кењейтіп, жања мазмұнѓа ие болады, бҒл педагогиканыњ бала тєрбиесі туралы ѓылым деген тарихи атауына ќайшы келеді. </w:t>
      </w:r>
      <w:r w:rsidRPr="00F95D89">
        <w:rPr>
          <w:snapToGrid w:val="0"/>
          <w:color w:val="000000"/>
          <w:sz w:val="28"/>
          <w:lang w:val="kk-KZ"/>
        </w:rPr>
        <w:t>Ал, іс-әрекет тек нақты мақсат қойғанда нәтиже береді. Педагогика ғылымының да алдына қойған өзіндік нақты мақсаты бар. Негізінен алғанда қоғамға қажетті, бойында ізгі қасиеттері бар адам тәрбиелеуді көздейді.</w:t>
      </w:r>
    </w:p>
    <w:p w:rsidR="00C97467" w:rsidRPr="00F95D89" w:rsidRDefault="00C97467" w:rsidP="00C97467">
      <w:pPr>
        <w:pStyle w:val="a5"/>
        <w:ind w:firstLine="425"/>
        <w:rPr>
          <w:rFonts w:ascii="Times New Roman" w:hAnsi="Times New Roman"/>
          <w:b w:val="0"/>
          <w:lang w:val="kk-KZ"/>
        </w:rPr>
      </w:pPr>
      <w:r w:rsidRPr="00F95D89">
        <w:rPr>
          <w:rFonts w:ascii="Times New Roman" w:hAnsi="Times New Roman"/>
          <w:b w:val="0"/>
          <w:lang w:val="kk-KZ"/>
        </w:rPr>
        <w:t xml:space="preserve">С.И.Ожеговтыњ сҰздігінен «маќсатң сҰзініњ маѓынасы бір нәрсеге талпыну, оны міндетті т‰рде ж‰зеге асыруды білдіреді. Нєтижеге жетудіњ мазмҒны, т‰рі, єдістері, ќҒрамы маќсатќа байланысты. Наќты іс-єрекетті ќайда жєне ќалай ж‰зеге асыру керектігін маќсат кҰрсетеді. Маќсат – болашаќтаѓы ќажеттілік моделі, керек нєтиженіњ бейнесі болып табылады. Болашаќта жоспарланѓан нєтижеге маќсат алып келеді. </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 xml:space="preserve">Педагогика ѓылымында маќсат Ғѓым ретінде мањызы зор. Тєрбие мен оќытудыњ маќсаттарын айќындау Ұте зор теориялыќ жєне практикалыќ мєні бар. Маќсатты ашыќ т‰сіну  наќты нєтиже мен тиімді іс-єрекетке жеткізетіндіктен кез келген педагогикалыќ процесс міндетті маќсатќа баѓытталѓан процесс болуѓа тиіс. Сондыќтан, педагогика ѓылымында </w:t>
      </w:r>
      <w:r w:rsidRPr="00F95D89">
        <w:rPr>
          <w:b/>
          <w:snapToGrid w:val="0"/>
          <w:color w:val="000000"/>
          <w:sz w:val="28"/>
          <w:lang w:val="kk-KZ"/>
        </w:rPr>
        <w:t xml:space="preserve">маќсаттылыќ </w:t>
      </w:r>
      <w:r w:rsidRPr="00F95D89">
        <w:rPr>
          <w:snapToGrid w:val="0"/>
          <w:color w:val="000000"/>
          <w:sz w:val="28"/>
          <w:lang w:val="kk-KZ"/>
        </w:rPr>
        <w:t>педагогикалыќ іс-єрекет міндеттерімен байланысќан наќты маќсатты айќындау жєне тањдау процесі.</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Негізінен кез келген процесс міндетті т‰рде іс-єрекет двигателі ретінде маќсатќа ие болуы керек. «Маќсатң Ғѓымы философиялыќ категория болып табылады. Философияда маќсатты айќындау мен тањдауға: идеалистік, иммаменттік жєне материалистік үш тұрғыдан келу айқындалған. Алғашқылар маќсат ќҒдіреті к‰штілер жаратылыспен аныќталады, яѓни, ќҒдай, рух десе, екіншілері,  маќсат єрбір тҒлѓаныњ ішкі сҒраныстарына байланысты дейді. ‡шіншілер болса, тєрбие маќсаты ќоѓам сҒранысына байланысты дейді. Әрине, біз соңғы көзқарасты жақтаймыз және сол тұрғыдан қарастырамыз</w:t>
      </w:r>
    </w:p>
    <w:p w:rsidR="00C97467" w:rsidRPr="00F95D89" w:rsidRDefault="00C97467" w:rsidP="00C97467">
      <w:pPr>
        <w:jc w:val="both"/>
        <w:rPr>
          <w:b/>
          <w:color w:val="000000"/>
          <w:sz w:val="28"/>
          <w:szCs w:val="28"/>
          <w:lang w:val="uk-UA"/>
        </w:rPr>
      </w:pPr>
      <w:r w:rsidRPr="00F95D89">
        <w:rPr>
          <w:b/>
          <w:color w:val="000000"/>
          <w:sz w:val="28"/>
          <w:szCs w:val="28"/>
          <w:lang w:val="uk-UA"/>
        </w:rPr>
        <w:t>4.2. Тәрбиенің қоғамдық-әлеуметтік құбылыс ретіндегі даму тарихы.</w:t>
      </w:r>
    </w:p>
    <w:p w:rsidR="00C97467" w:rsidRPr="00F95D89" w:rsidRDefault="00C97467" w:rsidP="00C97467">
      <w:pPr>
        <w:tabs>
          <w:tab w:val="num" w:pos="0"/>
        </w:tabs>
        <w:jc w:val="both"/>
        <w:rPr>
          <w:color w:val="000000"/>
          <w:sz w:val="28"/>
          <w:szCs w:val="28"/>
          <w:lang w:val="uk-UA"/>
        </w:rPr>
      </w:pPr>
    </w:p>
    <w:p w:rsidR="00C97467" w:rsidRPr="00F95D89" w:rsidRDefault="00C97467" w:rsidP="00C97467">
      <w:pPr>
        <w:tabs>
          <w:tab w:val="num" w:pos="0"/>
        </w:tabs>
        <w:ind w:right="45" w:firstLine="568"/>
        <w:jc w:val="both"/>
        <w:rPr>
          <w:color w:val="000000"/>
          <w:sz w:val="28"/>
          <w:szCs w:val="28"/>
          <w:lang w:val="uk-UA"/>
        </w:rPr>
      </w:pPr>
      <w:r w:rsidRPr="00F95D89">
        <w:rPr>
          <w:color w:val="000000"/>
          <w:sz w:val="28"/>
          <w:szCs w:val="28"/>
          <w:lang w:val="uk-UA"/>
        </w:rPr>
        <w:t xml:space="preserve">Тәрбие ұғымы қоғамдық категория ретінде қызмет етеді. Олай болса, оның анықтамасы, мақсаты және міндеті адамзат қоғамында болған әрбір </w:t>
      </w:r>
      <w:r w:rsidRPr="00F95D89">
        <w:rPr>
          <w:color w:val="000000"/>
          <w:sz w:val="28"/>
          <w:szCs w:val="28"/>
          <w:lang w:val="uk-UA"/>
        </w:rPr>
        <w:lastRenderedPageBreak/>
        <w:t>өзгерістен соң міндетті түрде өзгеріп отырады. Өйткені, сол қоғамда өмір сүретін адамдардың әлеуметтену процесі нәтижесінде бүкіл болмысы, психологиясы, сұранысы және т.б. өзгереді. Олай болса, оларды тәрбиелеудің теориясы мен әдіс - тәсілдері де өзгеруге тиісті. Оған дәлел, кеңестік тәрбиедегі жеке адамға қойылған талап пен  бүгінгі балалар тәрбиесіне қойылатын талап бірдей еместігі. Еліміздің егемендік алуына байланысты тәрбие ұлттық бағытқа бет бұрды. Өйткені, қоғамға тәуелсіз қазақстанның ұлттық тәрбиесін  алған жастарын қалыптастыру қажеттілікке айналып, тұңғыш рет 1993 жылы  жаңа ұлттық тәлім-тәрбие тұжырымдамасы  жарық көрді. Онда тәрбиеге берілген анықтама да жаңаша бағытта берілді яғни онда:"Тәрбие дегеніміз-халықтың ғасырлар бойы жинақтап, іріктеп алған озық дәстүрлерін жас ұрпақтың бойына сіңіру",-деп анықтама берілді. Ал, тәрбиенің негізгі мақсаты-ұлттық тәрбие беру болды. Себебі, біздің ұлтымыздың ғасырлар бойы қолданып келген дәстүрлі тәрбие тәжірибесі өте жоғары тиімділік көрсетіп келгені бәрімізге белгілі.  Онда тәрбиенің алдына қойған  міндеттері: ең алдымен дені сау, ұлттық сана сезімі оянған, рухани ойлау дәрежесі биік, мәдениетті, парасатты, ар-ожданы мол, еңбекқор, іскер және бойында басқа ізгі қасиеттер қалыптасқан адамды тәрбиелеу деп көрсетілді. Осы міндеттерді мемлекеттік тұрғыда жүзеге асыруда мектеп бағдарламаларына көптеген өзгерістер яғни жаңа оқу пәндері енгізіліп, тәрбие сағаттарының ұйымдастырылуы мен мазмұны жаңаша этнопедагогикалық тұрғыда қарастырылды.</w:t>
      </w:r>
    </w:p>
    <w:p w:rsidR="00C97467" w:rsidRPr="00F95D89" w:rsidRDefault="00C97467" w:rsidP="00C97467">
      <w:pPr>
        <w:ind w:right="-2" w:firstLine="568"/>
        <w:jc w:val="both"/>
        <w:rPr>
          <w:color w:val="000000"/>
          <w:sz w:val="28"/>
          <w:szCs w:val="28"/>
          <w:lang w:val="uk-UA"/>
        </w:rPr>
      </w:pPr>
      <w:r w:rsidRPr="00F95D89">
        <w:rPr>
          <w:color w:val="000000"/>
          <w:sz w:val="28"/>
          <w:szCs w:val="28"/>
          <w:lang w:val="uk-UA"/>
        </w:rPr>
        <w:t xml:space="preserve">Қоғамда нарықтық экономиканың келуіне байланысты балалар психологиясын нарық талаптарына сай тәрбиелеу қажеттілікке айналды. Оларда ұлттық тәрбиемен қоса нарық заманына сай қасиеттерді қалыптастыру тәрбие мақсатына айналды.  Яғни, тәрбиеге әлеуметтік тұрғыдан анықтама берер болсақ, ол - жастарды қоғамда дұрыс өмір сүру  және еңбек етуге бейімдей отырып, олардың қоғамдағы  әлеуметтік мәнін айқындау. Бүгінгі таңда  "тәрбие"  ұғымының ауқымы әлеуметтендіру ұғымымен астасып, әлеуметтік мәнге ие болып отыр. Өйткені, бүгінгі тәрбие беру мәселесі жастарды қоғамға лайықты азамат етіп тәрбиелеумен сәйкес келгендіктен, бұл ұғымдар бір-бірінің баламасы ретінде де қолданылып келеді. </w:t>
      </w:r>
    </w:p>
    <w:p w:rsidR="00C97467" w:rsidRPr="00F95D89" w:rsidRDefault="00C97467" w:rsidP="00C97467">
      <w:pPr>
        <w:ind w:right="-2" w:firstLine="568"/>
        <w:jc w:val="both"/>
        <w:rPr>
          <w:color w:val="000000"/>
          <w:sz w:val="28"/>
          <w:szCs w:val="28"/>
          <w:lang w:val="uk-UA"/>
        </w:rPr>
      </w:pPr>
      <w:r w:rsidRPr="00F95D89">
        <w:rPr>
          <w:color w:val="000000"/>
          <w:sz w:val="28"/>
          <w:szCs w:val="28"/>
          <w:lang w:val="uk-UA"/>
        </w:rPr>
        <w:t xml:space="preserve">Әлеуметтік жағдайлардан туындаған проблемалар мен сұраныстардан бүгінгі педагогика ғылымының жаңа салаларының  өзектілігі артып, өмірде кең қолдау тауып отыр. Мәселен, әлеуметтік педагогиканың зерттеу проблемалары ғылыми педагогика мазмұнындағы тәрбие мәселелерін басып озып, тіпті оны өзінің мазмұнында терең қарастырып, өзара байланыста қамтып келеді. Бұл да бүгінгі қоғамның жағдайлары адам тәрбиесінде әлеуметтік педагогтар қызметіне мұқтаж екендігін көрсетіп, тәрбие әлеуметтенумен біте қайнасып бірге қарастырылуын керек етеді. </w:t>
      </w:r>
    </w:p>
    <w:p w:rsidR="00C97467" w:rsidRPr="00F95D89" w:rsidRDefault="00C97467" w:rsidP="00C97467">
      <w:pPr>
        <w:ind w:right="-2" w:firstLine="568"/>
        <w:jc w:val="both"/>
        <w:rPr>
          <w:color w:val="000000"/>
          <w:sz w:val="28"/>
          <w:szCs w:val="28"/>
          <w:lang w:val="uk-UA"/>
        </w:rPr>
      </w:pPr>
    </w:p>
    <w:p w:rsidR="00C97467" w:rsidRPr="00F95D89" w:rsidRDefault="00C97467" w:rsidP="00C97467">
      <w:pPr>
        <w:pStyle w:val="1"/>
        <w:ind w:firstLine="0"/>
        <w:jc w:val="left"/>
        <w:rPr>
          <w:rFonts w:ascii="Times New Roman" w:hAnsi="Times New Roman"/>
          <w:lang w:val="kk-KZ"/>
        </w:rPr>
      </w:pPr>
      <w:r w:rsidRPr="00F95D89">
        <w:rPr>
          <w:rFonts w:ascii="Times New Roman" w:hAnsi="Times New Roman"/>
          <w:lang w:val="kk-KZ"/>
        </w:rPr>
        <w:t>Бақылау сұраќтары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1 Педагогиканыњ міндеттері ќандай?</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2.  Кењ жєне тар мағынасында  тєрбие дегеніміз не?</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3. Тєрбиеніњ тарихи жєне таптыќ сипаты дегеніміз не?</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lastRenderedPageBreak/>
        <w:t>4. Педагогиканың  негізгі мақсаты.</w:t>
      </w:r>
    </w:p>
    <w:p w:rsidR="00C97467" w:rsidRPr="00F95D89" w:rsidRDefault="00C97467" w:rsidP="00C97467">
      <w:pPr>
        <w:shd w:val="clear" w:color="auto" w:fill="FFFFFF"/>
        <w:ind w:firstLine="425"/>
        <w:jc w:val="both"/>
        <w:rPr>
          <w:snapToGrid w:val="0"/>
          <w:color w:val="000000"/>
          <w:sz w:val="28"/>
          <w:lang w:val="kk-KZ"/>
        </w:rPr>
      </w:pPr>
      <w:r w:rsidRPr="00F95D89">
        <w:rPr>
          <w:snapToGrid w:val="0"/>
          <w:color w:val="000000"/>
          <w:sz w:val="28"/>
          <w:lang w:val="kk-KZ"/>
        </w:rPr>
        <w:t>5. Педагогикалық мақсаттылық дегеніміз не?</w:t>
      </w:r>
    </w:p>
    <w:p w:rsidR="00C97467" w:rsidRPr="00F95D89" w:rsidRDefault="00C97467" w:rsidP="00C97467">
      <w:pPr>
        <w:pStyle w:val="3"/>
        <w:rPr>
          <w:rFonts w:ascii="Times New Roman" w:hAnsi="Times New Roman"/>
          <w:lang w:val="kk-KZ"/>
        </w:rPr>
      </w:pPr>
      <w:r w:rsidRPr="00F95D89">
        <w:rPr>
          <w:rFonts w:ascii="Times New Roman" w:hAnsi="Times New Roman"/>
          <w:lang w:val="kk-KZ"/>
        </w:rPr>
        <w:t>СОӨЖ-ның тапсырмалары:</w:t>
      </w:r>
    </w:p>
    <w:p w:rsidR="00C97467" w:rsidRPr="00F95D89" w:rsidRDefault="00C97467" w:rsidP="00C97467">
      <w:pPr>
        <w:rPr>
          <w:color w:val="000000"/>
          <w:sz w:val="28"/>
          <w:lang w:val="kk-KZ"/>
        </w:rPr>
      </w:pP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1. Қоғам дамуының жаңа кезеңіндегі тәрбие, оқыту, білім беру.</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2. Әлеуметтік білім беруге сипаттама.</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 xml:space="preserve">3. Тәрбиеге тарихи әлеуметтік сипаттама беріңіз. </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 xml:space="preserve">4. Педагогикалық білімнің жаңашылдық  деңгейіне сипаттама беріңіз. </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 xml:space="preserve">5. Жасөспірімдерді тәрбиелеудегі жаңа  мәдени-әлеуметтік жағдайлар мәселесі. </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6. Педагогика мақсатқа бағытталған  іс-әрекеттер жиынтығы- дегенді түсіндіріңіз.</w:t>
      </w:r>
    </w:p>
    <w:p w:rsidR="00C97467" w:rsidRPr="00F95D89" w:rsidRDefault="00C97467" w:rsidP="00C97467">
      <w:pPr>
        <w:shd w:val="clear" w:color="auto" w:fill="FFFFFF"/>
        <w:ind w:firstLine="425"/>
        <w:jc w:val="both"/>
        <w:rPr>
          <w:b/>
          <w:snapToGrid w:val="0"/>
          <w:color w:val="000000"/>
          <w:sz w:val="28"/>
          <w:lang w:val="kk-KZ"/>
        </w:rPr>
      </w:pPr>
      <w:r w:rsidRPr="00F95D89">
        <w:rPr>
          <w:b/>
          <w:snapToGrid w:val="0"/>
          <w:color w:val="000000"/>
          <w:sz w:val="28"/>
          <w:lang w:val="kk-KZ"/>
        </w:rPr>
        <w:t>Реферат тақырыптары:</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1. Педагогиканың ғылым ретінде қалыптасуы</w:t>
      </w:r>
    </w:p>
    <w:p w:rsidR="00C97467" w:rsidRPr="00F95D89" w:rsidRDefault="00C97467" w:rsidP="00C97467">
      <w:pPr>
        <w:shd w:val="clear" w:color="auto" w:fill="FFFFFF"/>
        <w:jc w:val="both"/>
        <w:rPr>
          <w:snapToGrid w:val="0"/>
          <w:color w:val="000000"/>
          <w:sz w:val="28"/>
          <w:lang w:val="kk-KZ"/>
        </w:rPr>
      </w:pPr>
      <w:r w:rsidRPr="00F95D89">
        <w:rPr>
          <w:snapToGrid w:val="0"/>
          <w:color w:val="000000"/>
          <w:sz w:val="28"/>
          <w:lang w:val="kk-KZ"/>
        </w:rPr>
        <w:t xml:space="preserve">      2. «Адам-адамң жүйесі</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3. Педагогика ғылымының құрылымы</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4. Педагогиканың мақсаттылық іс-әрекеті</w:t>
      </w:r>
    </w:p>
    <w:p w:rsidR="00C97467" w:rsidRPr="00F95D89" w:rsidRDefault="00C97467" w:rsidP="00C97467">
      <w:pPr>
        <w:shd w:val="clear" w:color="auto" w:fill="FFFFFF"/>
        <w:ind w:left="425"/>
        <w:jc w:val="both"/>
        <w:rPr>
          <w:snapToGrid w:val="0"/>
          <w:color w:val="000000"/>
          <w:sz w:val="28"/>
          <w:lang w:val="kk-KZ"/>
        </w:rPr>
      </w:pPr>
      <w:r w:rsidRPr="00F95D89">
        <w:rPr>
          <w:snapToGrid w:val="0"/>
          <w:color w:val="000000"/>
          <w:sz w:val="28"/>
          <w:lang w:val="kk-KZ"/>
        </w:rPr>
        <w:t>5. Педагогика тәрбие туралы ғылым</w:t>
      </w:r>
    </w:p>
    <w:p w:rsidR="00C97467" w:rsidRPr="00F95D89" w:rsidRDefault="00C97467" w:rsidP="00C97467">
      <w:pPr>
        <w:jc w:val="both"/>
        <w:rPr>
          <w:color w:val="000000"/>
          <w:sz w:val="28"/>
          <w:szCs w:val="28"/>
          <w:lang w:val="uk-UA"/>
        </w:rPr>
      </w:pPr>
      <w:r w:rsidRPr="00F95D89">
        <w:rPr>
          <w:color w:val="000000"/>
          <w:sz w:val="28"/>
          <w:szCs w:val="28"/>
          <w:lang w:val="uk-UA"/>
        </w:rPr>
        <w:t xml:space="preserve">      6. Тәрбиенің қоғамдық-әлеуметтік құбылыс.</w:t>
      </w:r>
    </w:p>
    <w:p w:rsidR="00C97467" w:rsidRPr="00F95D89" w:rsidRDefault="00C97467" w:rsidP="00C97467">
      <w:pPr>
        <w:tabs>
          <w:tab w:val="num" w:pos="0"/>
        </w:tabs>
        <w:jc w:val="both"/>
        <w:rPr>
          <w:color w:val="000000"/>
          <w:sz w:val="28"/>
          <w:szCs w:val="28"/>
          <w:lang w:val="uk-UA"/>
        </w:rPr>
      </w:pPr>
    </w:p>
    <w:p w:rsidR="00C97467" w:rsidRPr="00F95D89" w:rsidRDefault="00C97467" w:rsidP="00C97467">
      <w:pPr>
        <w:shd w:val="clear" w:color="auto" w:fill="FFFFFF"/>
        <w:ind w:left="425"/>
        <w:jc w:val="both"/>
        <w:rPr>
          <w:snapToGrid w:val="0"/>
          <w:color w:val="000000"/>
          <w:sz w:val="28"/>
          <w:lang w:val="uk-UA"/>
        </w:rPr>
      </w:pPr>
    </w:p>
    <w:p w:rsidR="00C97467" w:rsidRPr="00F95D89" w:rsidRDefault="00C97467" w:rsidP="00C97467">
      <w:pPr>
        <w:pStyle w:val="2"/>
        <w:jc w:val="left"/>
        <w:rPr>
          <w:rFonts w:ascii="Times New Roman" w:hAnsi="Times New Roman"/>
          <w:i w:val="0"/>
          <w:lang w:val="kk-KZ"/>
        </w:rPr>
      </w:pPr>
      <w:r w:rsidRPr="00F95D89">
        <w:rPr>
          <w:rFonts w:ascii="Times New Roman" w:hAnsi="Times New Roman"/>
          <w:i w:val="0"/>
          <w:lang w:val="kk-KZ"/>
        </w:rPr>
        <w:t>Әдебиеттер тізімі:</w:t>
      </w:r>
    </w:p>
    <w:p w:rsidR="00C97467" w:rsidRPr="00F95D89" w:rsidRDefault="00C97467" w:rsidP="00C97467">
      <w:pPr>
        <w:pStyle w:val="41"/>
        <w:rPr>
          <w:rFonts w:ascii="Times New Roman" w:hAnsi="Times New Roman"/>
          <w:color w:val="000000"/>
          <w:lang w:val="kk-KZ"/>
        </w:rPr>
      </w:pPr>
      <w:r w:rsidRPr="00F95D89">
        <w:rPr>
          <w:rFonts w:ascii="Times New Roman" w:hAnsi="Times New Roman"/>
          <w:color w:val="000000"/>
          <w:lang w:val="kk-KZ"/>
        </w:rPr>
        <w:t xml:space="preserve">Негізгі </w:t>
      </w:r>
    </w:p>
    <w:p w:rsidR="00C97467" w:rsidRPr="00F95D89" w:rsidRDefault="00C97467" w:rsidP="00C97467">
      <w:pPr>
        <w:numPr>
          <w:ilvl w:val="0"/>
          <w:numId w:val="67"/>
        </w:numPr>
        <w:ind w:right="45"/>
        <w:jc w:val="both"/>
        <w:rPr>
          <w:color w:val="000000"/>
          <w:sz w:val="28"/>
          <w:szCs w:val="28"/>
          <w:lang w:val="uk-UA"/>
        </w:rPr>
      </w:pPr>
      <w:r w:rsidRPr="00F95D89">
        <w:rPr>
          <w:color w:val="000000"/>
          <w:sz w:val="28"/>
          <w:szCs w:val="28"/>
          <w:lang w:val="uk-UA"/>
        </w:rPr>
        <w:t>Педагогика /Абай атындағы Алматы мемлекеттік педагогикалық университеті, педагогика кафедрасының авторлар үжымы, Алматы, 2003.</w:t>
      </w:r>
    </w:p>
    <w:p w:rsidR="00C97467" w:rsidRPr="00F95D89" w:rsidRDefault="00C97467" w:rsidP="00C97467">
      <w:pPr>
        <w:numPr>
          <w:ilvl w:val="0"/>
          <w:numId w:val="67"/>
        </w:numPr>
        <w:ind w:right="45"/>
        <w:jc w:val="both"/>
        <w:rPr>
          <w:color w:val="000000"/>
          <w:sz w:val="28"/>
          <w:szCs w:val="28"/>
          <w:lang w:val="uk-UA"/>
        </w:rPr>
      </w:pPr>
      <w:r w:rsidRPr="00F95D89">
        <w:rPr>
          <w:color w:val="000000"/>
          <w:sz w:val="28"/>
          <w:szCs w:val="28"/>
          <w:lang w:val="uk-UA"/>
        </w:rPr>
        <w:t>Қоянбаев Ж.Б.,Қоянбаев Р.М. Педагогика, Астана, 1998.</w:t>
      </w:r>
    </w:p>
    <w:p w:rsidR="00C97467" w:rsidRPr="00F95D89" w:rsidRDefault="00C97467" w:rsidP="00C97467">
      <w:pPr>
        <w:numPr>
          <w:ilvl w:val="0"/>
          <w:numId w:val="67"/>
        </w:numPr>
        <w:ind w:right="45"/>
        <w:jc w:val="both"/>
        <w:rPr>
          <w:color w:val="000000"/>
          <w:sz w:val="28"/>
          <w:szCs w:val="28"/>
          <w:lang w:val="uk-UA"/>
        </w:rPr>
      </w:pPr>
      <w:r w:rsidRPr="00F95D89">
        <w:rPr>
          <w:color w:val="000000"/>
          <w:sz w:val="28"/>
          <w:szCs w:val="28"/>
          <w:lang w:val="uk-UA"/>
        </w:rPr>
        <w:t>Гребенюк О.С.,Рожков М.И. Общие основы педагогики, Москва, 2003.</w:t>
      </w:r>
    </w:p>
    <w:p w:rsidR="00C97467" w:rsidRPr="00F95D89" w:rsidRDefault="00C97467" w:rsidP="00C97467">
      <w:pPr>
        <w:numPr>
          <w:ilvl w:val="0"/>
          <w:numId w:val="67"/>
        </w:numPr>
        <w:ind w:right="45"/>
        <w:jc w:val="both"/>
        <w:rPr>
          <w:color w:val="000000"/>
          <w:sz w:val="28"/>
          <w:szCs w:val="28"/>
          <w:lang w:val="uk-UA"/>
        </w:rPr>
      </w:pPr>
      <w:r w:rsidRPr="00F95D89">
        <w:rPr>
          <w:color w:val="000000"/>
          <w:sz w:val="28"/>
          <w:szCs w:val="28"/>
          <w:lang w:val="uk-UA"/>
        </w:rPr>
        <w:t>Қазақ тәлім-тәрбие тұжырымдамасы. Алматы, /"Қазақстан мұғалімі", 1993, 5-ақпан.</w:t>
      </w:r>
    </w:p>
    <w:p w:rsidR="00C97467" w:rsidRPr="00F95D89" w:rsidRDefault="00C97467" w:rsidP="00C97467">
      <w:pPr>
        <w:numPr>
          <w:ilvl w:val="0"/>
          <w:numId w:val="67"/>
        </w:numPr>
        <w:ind w:right="45"/>
        <w:jc w:val="both"/>
        <w:rPr>
          <w:color w:val="000000"/>
          <w:sz w:val="28"/>
          <w:szCs w:val="28"/>
          <w:lang w:val="uk-UA"/>
        </w:rPr>
      </w:pPr>
      <w:r w:rsidRPr="00F95D89">
        <w:rPr>
          <w:color w:val="000000"/>
          <w:sz w:val="28"/>
          <w:szCs w:val="28"/>
          <w:lang w:val="uk-UA"/>
        </w:rPr>
        <w:t>Лихачев Б.Т. Педагогика, Москва, 2001.</w:t>
      </w:r>
    </w:p>
    <w:p w:rsidR="00C97467" w:rsidRPr="00F95D89" w:rsidRDefault="00C97467" w:rsidP="00C97467">
      <w:pPr>
        <w:numPr>
          <w:ilvl w:val="0"/>
          <w:numId w:val="67"/>
        </w:numPr>
        <w:ind w:right="45"/>
        <w:jc w:val="both"/>
        <w:rPr>
          <w:color w:val="000000"/>
          <w:sz w:val="28"/>
          <w:szCs w:val="28"/>
          <w:lang w:val="uk-UA"/>
        </w:rPr>
      </w:pPr>
      <w:r w:rsidRPr="00F95D89">
        <w:rPr>
          <w:color w:val="000000"/>
          <w:sz w:val="28"/>
          <w:szCs w:val="28"/>
          <w:lang w:val="uk-UA"/>
        </w:rPr>
        <w:t>Жарықбаев Қ., Қалиев С. Қазақ тәлім-тәрбиесі, Алматы, 1998.</w:t>
      </w:r>
    </w:p>
    <w:p w:rsidR="00C97467" w:rsidRPr="00F95D89" w:rsidRDefault="00C97467" w:rsidP="00C97467">
      <w:pPr>
        <w:numPr>
          <w:ilvl w:val="0"/>
          <w:numId w:val="67"/>
        </w:numPr>
        <w:ind w:right="45"/>
        <w:jc w:val="both"/>
        <w:rPr>
          <w:color w:val="000000"/>
          <w:sz w:val="28"/>
          <w:szCs w:val="28"/>
          <w:lang w:val="uk-UA"/>
        </w:rPr>
      </w:pPr>
      <w:r w:rsidRPr="00F95D89">
        <w:rPr>
          <w:color w:val="000000"/>
          <w:sz w:val="28"/>
          <w:szCs w:val="28"/>
          <w:lang w:val="uk-UA"/>
        </w:rPr>
        <w:t>Әбиев Ж., Бабаев С., Құдиярова А. Педагогика, Алматы,2004.</w:t>
      </w:r>
    </w:p>
    <w:p w:rsidR="00C97467" w:rsidRPr="00F95D89" w:rsidRDefault="00C97467" w:rsidP="00C97467">
      <w:pPr>
        <w:shd w:val="clear" w:color="auto" w:fill="FFFFFF"/>
        <w:jc w:val="both"/>
        <w:rPr>
          <w:color w:val="000000"/>
          <w:sz w:val="28"/>
        </w:rPr>
      </w:pPr>
      <w:r w:rsidRPr="00F95D89">
        <w:rPr>
          <w:color w:val="000000"/>
          <w:sz w:val="28"/>
        </w:rPr>
        <w:t>10. Бордовская Н.В., Реан А.А. Педагогика. Санкт-Петебург, 2001.</w:t>
      </w:r>
    </w:p>
    <w:p w:rsidR="00C97467" w:rsidRPr="00F95D89" w:rsidRDefault="00C97467" w:rsidP="00C97467">
      <w:pPr>
        <w:shd w:val="clear" w:color="auto" w:fill="FFFFFF"/>
        <w:jc w:val="both"/>
        <w:rPr>
          <w:color w:val="000000"/>
          <w:sz w:val="28"/>
          <w:lang w:val="kk-KZ"/>
        </w:rPr>
      </w:pPr>
      <w:r w:rsidRPr="00F95D89">
        <w:rPr>
          <w:color w:val="000000"/>
          <w:sz w:val="28"/>
        </w:rPr>
        <w:t>11. Вульфов Б.З., Иванов В.Д. Основы педагогики. Уч.пос.изд. 2 –е. – М., 1999.</w:t>
      </w:r>
    </w:p>
    <w:p w:rsidR="00C97467" w:rsidRPr="00F95D89" w:rsidRDefault="00C97467" w:rsidP="00C97467">
      <w:pPr>
        <w:jc w:val="both"/>
        <w:rPr>
          <w:b/>
          <w:color w:val="000000"/>
          <w:sz w:val="28"/>
        </w:rPr>
      </w:pPr>
      <w:r w:rsidRPr="00F95D89">
        <w:rPr>
          <w:b/>
          <w:snapToGrid w:val="0"/>
          <w:color w:val="000000"/>
          <w:sz w:val="28"/>
        </w:rPr>
        <w:t>Қосымша:</w:t>
      </w:r>
    </w:p>
    <w:p w:rsidR="00C97467" w:rsidRPr="00F95D89" w:rsidRDefault="00C97467" w:rsidP="00C97467">
      <w:pPr>
        <w:jc w:val="both"/>
        <w:rPr>
          <w:color w:val="000000"/>
          <w:sz w:val="28"/>
        </w:rPr>
      </w:pPr>
      <w:r w:rsidRPr="00F95D89">
        <w:rPr>
          <w:color w:val="000000"/>
          <w:sz w:val="28"/>
          <w:lang w:val="kk-KZ"/>
        </w:rPr>
        <w:t xml:space="preserve">12. </w:t>
      </w:r>
      <w:r w:rsidRPr="00F95D89">
        <w:rPr>
          <w:color w:val="000000"/>
          <w:sz w:val="28"/>
        </w:rPr>
        <w:t xml:space="preserve"> Гершунский Б.С. Философия образования. М., 1998.</w:t>
      </w:r>
    </w:p>
    <w:p w:rsidR="00C97467" w:rsidRPr="00F95D89" w:rsidRDefault="00C97467" w:rsidP="00C97467">
      <w:pPr>
        <w:jc w:val="both"/>
        <w:rPr>
          <w:color w:val="000000"/>
          <w:sz w:val="28"/>
        </w:rPr>
      </w:pPr>
      <w:r w:rsidRPr="00F95D89">
        <w:rPr>
          <w:color w:val="000000"/>
          <w:sz w:val="28"/>
          <w:lang w:val="kk-KZ"/>
        </w:rPr>
        <w:t xml:space="preserve">13. </w:t>
      </w:r>
      <w:r w:rsidRPr="00F95D89">
        <w:rPr>
          <w:color w:val="000000"/>
          <w:sz w:val="28"/>
        </w:rPr>
        <w:t xml:space="preserve"> Гершунский Б.С. Философия образования в ХХІ веке (В поисках практико-ориентированных концепций образовательных концепций). – Москва: Совершенство, 1998.</w:t>
      </w:r>
    </w:p>
    <w:p w:rsidR="00C97467" w:rsidRPr="00F95D89" w:rsidRDefault="00C97467" w:rsidP="00C97467">
      <w:pPr>
        <w:jc w:val="both"/>
        <w:rPr>
          <w:color w:val="000000"/>
          <w:sz w:val="28"/>
        </w:rPr>
      </w:pPr>
      <w:r w:rsidRPr="00F95D89">
        <w:rPr>
          <w:color w:val="000000"/>
          <w:sz w:val="28"/>
          <w:lang w:val="kk-KZ"/>
        </w:rPr>
        <w:t xml:space="preserve">14. </w:t>
      </w:r>
      <w:r w:rsidRPr="00F95D89">
        <w:rPr>
          <w:color w:val="000000"/>
          <w:sz w:val="28"/>
        </w:rPr>
        <w:t>Гессен С.И. Основы педагогики: введение в прикладную философию. –М., 1995.</w:t>
      </w:r>
    </w:p>
    <w:p w:rsidR="00C97467" w:rsidRPr="00F95D89" w:rsidRDefault="00C97467" w:rsidP="00C97467">
      <w:pPr>
        <w:jc w:val="both"/>
        <w:rPr>
          <w:color w:val="000000"/>
          <w:sz w:val="28"/>
        </w:rPr>
      </w:pPr>
      <w:r w:rsidRPr="00F95D89">
        <w:rPr>
          <w:color w:val="000000"/>
          <w:sz w:val="28"/>
          <w:lang w:val="kk-KZ"/>
        </w:rPr>
        <w:t xml:space="preserve">15. </w:t>
      </w:r>
      <w:r w:rsidRPr="00F95D89">
        <w:rPr>
          <w:color w:val="000000"/>
          <w:sz w:val="28"/>
        </w:rPr>
        <w:t>Джуринский А.Н. Развитие образования в современном мире. – М., 1999.</w:t>
      </w:r>
    </w:p>
    <w:p w:rsidR="00C97467" w:rsidRPr="00F95D89" w:rsidRDefault="00C97467" w:rsidP="00C97467">
      <w:pPr>
        <w:jc w:val="both"/>
        <w:rPr>
          <w:color w:val="000000"/>
          <w:sz w:val="28"/>
        </w:rPr>
      </w:pPr>
      <w:r w:rsidRPr="00F95D89">
        <w:rPr>
          <w:snapToGrid w:val="0"/>
          <w:color w:val="000000"/>
          <w:sz w:val="28"/>
          <w:lang w:val="kk-KZ"/>
        </w:rPr>
        <w:t xml:space="preserve">16. </w:t>
      </w:r>
      <w:r w:rsidRPr="00F95D89">
        <w:rPr>
          <w:snapToGrid w:val="0"/>
          <w:color w:val="000000"/>
          <w:sz w:val="28"/>
        </w:rPr>
        <w:t>Жумабаев М.</w:t>
      </w:r>
      <w:r w:rsidRPr="00F95D89">
        <w:rPr>
          <w:i/>
          <w:snapToGrid w:val="0"/>
          <w:color w:val="000000"/>
          <w:sz w:val="28"/>
        </w:rPr>
        <w:t xml:space="preserve"> </w:t>
      </w:r>
      <w:r w:rsidRPr="00F95D89">
        <w:rPr>
          <w:snapToGrid w:val="0"/>
          <w:color w:val="000000"/>
          <w:sz w:val="28"/>
        </w:rPr>
        <w:t>Педагогика. – Алматы: Рауан, 1993</w:t>
      </w:r>
    </w:p>
    <w:p w:rsidR="00C97467" w:rsidRPr="00F95D89" w:rsidRDefault="00C97467" w:rsidP="00C97467">
      <w:pPr>
        <w:jc w:val="both"/>
        <w:rPr>
          <w:color w:val="000000"/>
          <w:sz w:val="28"/>
        </w:rPr>
      </w:pPr>
      <w:r w:rsidRPr="00F95D89">
        <w:rPr>
          <w:color w:val="000000"/>
          <w:sz w:val="28"/>
          <w:lang w:val="kk-KZ"/>
        </w:rPr>
        <w:t xml:space="preserve">17. </w:t>
      </w:r>
      <w:r w:rsidRPr="00F95D89">
        <w:rPr>
          <w:color w:val="000000"/>
          <w:sz w:val="28"/>
        </w:rPr>
        <w:t>Коджаспирова Г.М., Коджаспиров А.Ю. Педагогический словарь. – М., 2000.</w:t>
      </w:r>
    </w:p>
    <w:p w:rsidR="00C97467" w:rsidRPr="00F95D89" w:rsidRDefault="00C97467" w:rsidP="00C97467">
      <w:pPr>
        <w:ind w:right="-1044" w:firstLine="568"/>
        <w:jc w:val="both"/>
        <w:rPr>
          <w:color w:val="000000"/>
          <w:sz w:val="28"/>
          <w:szCs w:val="28"/>
          <w:lang w:val="uk-UA"/>
        </w:rPr>
      </w:pPr>
    </w:p>
    <w:p w:rsidR="00C97467" w:rsidRPr="00F95D89" w:rsidRDefault="00C97467" w:rsidP="00C97467">
      <w:pPr>
        <w:ind w:right="-1044" w:firstLine="568"/>
        <w:jc w:val="both"/>
        <w:rPr>
          <w:color w:val="000000"/>
          <w:sz w:val="28"/>
          <w:szCs w:val="28"/>
          <w:lang w:val="uk-UA"/>
        </w:rPr>
      </w:pPr>
    </w:p>
    <w:p w:rsidR="00C97467" w:rsidRPr="00F95D89" w:rsidRDefault="00C97467" w:rsidP="00C97467">
      <w:pPr>
        <w:ind w:right="-1044" w:firstLine="568"/>
        <w:jc w:val="both"/>
        <w:rPr>
          <w:b/>
          <w:color w:val="000000"/>
          <w:sz w:val="28"/>
          <w:szCs w:val="28"/>
          <w:lang w:val="uk-UA"/>
        </w:rPr>
      </w:pPr>
      <w:r w:rsidRPr="00F95D89">
        <w:rPr>
          <w:b/>
          <w:color w:val="000000"/>
          <w:sz w:val="28"/>
          <w:szCs w:val="28"/>
          <w:lang w:val="uk-UA"/>
        </w:rPr>
        <w:t>5 дәріс. Оқушы тұлғасы – тәрбиенің объектісі мен субъектісі- 2 сағат.</w:t>
      </w:r>
    </w:p>
    <w:p w:rsidR="00C97467" w:rsidRPr="00F95D89" w:rsidRDefault="00C97467" w:rsidP="00C97467">
      <w:pPr>
        <w:ind w:right="-1044" w:firstLine="568"/>
        <w:jc w:val="both"/>
        <w:rPr>
          <w:b/>
          <w:color w:val="000000"/>
          <w:sz w:val="28"/>
          <w:szCs w:val="28"/>
          <w:lang w:val="uk-UA"/>
        </w:rPr>
      </w:pPr>
    </w:p>
    <w:p w:rsidR="00C97467" w:rsidRPr="00F95D89" w:rsidRDefault="00C97467" w:rsidP="00C97467">
      <w:pPr>
        <w:ind w:firstLine="720"/>
        <w:jc w:val="both"/>
        <w:rPr>
          <w:color w:val="000000"/>
          <w:sz w:val="28"/>
          <w:lang w:val="kk-KZ"/>
        </w:rPr>
      </w:pPr>
      <w:r w:rsidRPr="00F95D89">
        <w:rPr>
          <w:b/>
          <w:color w:val="000000"/>
          <w:sz w:val="28"/>
          <w:lang w:val="kk-KZ"/>
        </w:rPr>
        <w:t xml:space="preserve">Мақсаты: </w:t>
      </w:r>
      <w:r w:rsidRPr="00F95D89">
        <w:rPr>
          <w:color w:val="000000"/>
          <w:sz w:val="28"/>
          <w:lang w:val="kk-KZ"/>
        </w:rPr>
        <w:t>студенттердің</w:t>
      </w:r>
      <w:r w:rsidRPr="00F95D89">
        <w:rPr>
          <w:b/>
          <w:color w:val="000000"/>
          <w:sz w:val="28"/>
          <w:lang w:val="kk-KZ"/>
        </w:rPr>
        <w:t xml:space="preserve"> </w:t>
      </w:r>
      <w:r w:rsidRPr="00F95D89">
        <w:rPr>
          <w:color w:val="000000"/>
          <w:sz w:val="28"/>
          <w:lang w:val="kk-KZ"/>
        </w:rPr>
        <w:t>жеке тұлға және  оның дамуына әсер ететін факторлар туралы білімдерін жүйелеу.</w:t>
      </w:r>
    </w:p>
    <w:p w:rsidR="00C97467" w:rsidRPr="00F95D89" w:rsidRDefault="00C97467" w:rsidP="00C97467">
      <w:pPr>
        <w:ind w:firstLine="720"/>
        <w:jc w:val="both"/>
        <w:rPr>
          <w:b/>
          <w:color w:val="000000"/>
          <w:sz w:val="28"/>
          <w:lang w:val="kk-KZ"/>
        </w:rPr>
      </w:pPr>
      <w:r w:rsidRPr="00F95D89">
        <w:rPr>
          <w:b/>
          <w:color w:val="000000"/>
          <w:sz w:val="28"/>
          <w:lang w:val="kk-KZ"/>
        </w:rPr>
        <w:t>Жоспары:</w:t>
      </w:r>
    </w:p>
    <w:p w:rsidR="00C97467" w:rsidRPr="00F95D89" w:rsidRDefault="00C97467" w:rsidP="00C97467">
      <w:pPr>
        <w:tabs>
          <w:tab w:val="num" w:pos="1080"/>
        </w:tabs>
        <w:jc w:val="both"/>
        <w:rPr>
          <w:color w:val="000000"/>
          <w:sz w:val="28"/>
          <w:lang w:val="kk-KZ"/>
        </w:rPr>
      </w:pPr>
      <w:r w:rsidRPr="00F95D89">
        <w:rPr>
          <w:color w:val="000000"/>
          <w:sz w:val="28"/>
          <w:lang w:val="kk-KZ"/>
        </w:rPr>
        <w:t>1. Адам дамуы жеке тұлғаның әлеуметтену процесі ретінде</w:t>
      </w:r>
    </w:p>
    <w:p w:rsidR="00C97467" w:rsidRPr="00F95D89" w:rsidRDefault="00C97467" w:rsidP="00C97467">
      <w:pPr>
        <w:tabs>
          <w:tab w:val="num" w:pos="1080"/>
        </w:tabs>
        <w:jc w:val="both"/>
        <w:rPr>
          <w:color w:val="000000"/>
          <w:sz w:val="28"/>
          <w:lang w:val="kk-KZ"/>
        </w:rPr>
      </w:pPr>
      <w:r w:rsidRPr="00F95D89">
        <w:rPr>
          <w:color w:val="000000"/>
          <w:sz w:val="28"/>
          <w:lang w:val="kk-KZ"/>
        </w:rPr>
        <w:t>2. Тұлға дамуының негізгі заңдылықтары мен қозғаушы күші</w:t>
      </w:r>
    </w:p>
    <w:p w:rsidR="00C97467" w:rsidRPr="00F95D89" w:rsidRDefault="00C97467" w:rsidP="00C97467">
      <w:pPr>
        <w:tabs>
          <w:tab w:val="num" w:pos="1080"/>
        </w:tabs>
        <w:jc w:val="both"/>
        <w:rPr>
          <w:color w:val="000000"/>
          <w:sz w:val="28"/>
          <w:lang w:val="kk-KZ"/>
        </w:rPr>
      </w:pPr>
      <w:r w:rsidRPr="00F95D89">
        <w:rPr>
          <w:color w:val="000000"/>
          <w:sz w:val="28"/>
          <w:lang w:val="kk-KZ"/>
        </w:rPr>
        <w:t xml:space="preserve">3. Жеке тұлғаны қалыптастыруға әсер ететін факторлар </w:t>
      </w:r>
    </w:p>
    <w:p w:rsidR="00C97467" w:rsidRPr="00F95D89" w:rsidRDefault="00C97467" w:rsidP="00C97467">
      <w:pPr>
        <w:jc w:val="both"/>
        <w:rPr>
          <w:color w:val="000000"/>
          <w:sz w:val="28"/>
          <w:lang w:val="kk-KZ"/>
        </w:rPr>
      </w:pPr>
    </w:p>
    <w:p w:rsidR="00C97467" w:rsidRPr="00F95D89" w:rsidRDefault="00C97467" w:rsidP="00C97467">
      <w:pPr>
        <w:ind w:firstLine="720"/>
        <w:jc w:val="both"/>
        <w:rPr>
          <w:color w:val="000000"/>
          <w:sz w:val="28"/>
          <w:lang w:val="kk-KZ"/>
        </w:rPr>
      </w:pPr>
      <w:r w:rsidRPr="00F95D89">
        <w:rPr>
          <w:b/>
          <w:color w:val="000000"/>
          <w:sz w:val="28"/>
          <w:lang w:val="kk-KZ"/>
        </w:rPr>
        <w:t xml:space="preserve">Негізгі ұғымдар: </w:t>
      </w:r>
      <w:r w:rsidRPr="00F95D89">
        <w:rPr>
          <w:color w:val="000000"/>
          <w:sz w:val="28"/>
          <w:lang w:val="kk-KZ"/>
        </w:rPr>
        <w:t xml:space="preserve">жеке тұлға, индивид, даму, тәрбие, қалыптастыру, жеке тұлғаның дамуы мен қалыптасуының факторлары; қозғаушы күштер, жеке тұлғаның қалыптасуының заңдылықтары. </w:t>
      </w:r>
    </w:p>
    <w:p w:rsidR="00C97467" w:rsidRPr="00F95D89" w:rsidRDefault="00C97467" w:rsidP="00C97467">
      <w:pPr>
        <w:tabs>
          <w:tab w:val="num" w:pos="1080"/>
        </w:tabs>
        <w:jc w:val="both"/>
        <w:rPr>
          <w:color w:val="000000"/>
          <w:sz w:val="28"/>
          <w:lang w:val="kk-KZ"/>
        </w:rPr>
      </w:pPr>
      <w:r w:rsidRPr="00F95D89">
        <w:rPr>
          <w:b/>
          <w:color w:val="000000"/>
          <w:sz w:val="28"/>
          <w:lang w:val="kk-KZ"/>
        </w:rPr>
        <w:t>5.1. Адам дамуы жеке тұлғаның әлеуметтену процесі ретінде</w:t>
      </w:r>
    </w:p>
    <w:p w:rsidR="00C97467" w:rsidRPr="00F95D89" w:rsidRDefault="00C97467" w:rsidP="00C97467">
      <w:pPr>
        <w:ind w:firstLine="720"/>
        <w:jc w:val="both"/>
        <w:rPr>
          <w:color w:val="000000"/>
          <w:sz w:val="28"/>
        </w:rPr>
      </w:pPr>
      <w:r w:rsidRPr="00F95D89">
        <w:rPr>
          <w:color w:val="000000"/>
          <w:sz w:val="28"/>
          <w:lang w:val="kk-KZ"/>
        </w:rPr>
        <w:t xml:space="preserve">Тәрбиелеу барысында жеке тұлғаның әлеуметтік тәжірибені меңгеруі, оның жан жақты үйлесімді дамуы ерекше мәнге ие. Жеке тұлғаның даму мен қалыптасу мәселелері әртүрлі аспектіде қарастырылады. Ерте кездегі грек ғалымдары жеке тұлғаның дамуына биологиялық сонымен қатар әлеуметтік факторлар да әсер ететіндігіне мән берген.  </w:t>
      </w:r>
      <w:r w:rsidRPr="00F95D89">
        <w:rPr>
          <w:color w:val="000000"/>
          <w:sz w:val="28"/>
        </w:rPr>
        <w:t>Жеке тұлға мәселесі көптеген (Э. Роттердамский, Я. А. Коменский, К. А. Гельвеций, Д. Дидро, А. Дистерверг, К. Д. Ушинский, В. Г. Белинский, Н. Г. Чернышевский,  З. Фрейд, Д. Дьюи, П. П. Блонский, А. С. Макаренко, Л. С. Выготский, Э. И. Моносзон. Л. И. Божович, С. Л. Рубинштейн, В. В. Давыдов т.б.) әр саладағы ғалымдардың зерттеулерінен орын алған.</w:t>
      </w:r>
    </w:p>
    <w:p w:rsidR="00C97467" w:rsidRPr="00F95D89" w:rsidRDefault="00C97467" w:rsidP="00C97467">
      <w:pPr>
        <w:ind w:firstLine="720"/>
        <w:jc w:val="both"/>
        <w:rPr>
          <w:color w:val="000000"/>
          <w:sz w:val="28"/>
        </w:rPr>
      </w:pPr>
      <w:r w:rsidRPr="00F95D89">
        <w:rPr>
          <w:color w:val="000000"/>
          <w:sz w:val="28"/>
        </w:rPr>
        <w:t>Психология ғылымында “жеке тұлға” деген ұғымға әртүрлі түсініктер береді, олардың ойын қорытар болсақ: жеке тұлға дегеніміз әлеуметтік қатынастар мен саналы іс-әрекеттің субъектісі ретіндегі индивид. Жеке тұлғаның ең басты белгісі – оның әлеуметтік мәнінің болуы және оның әлеуметтік функцияларды (қызметтерді) (болмысқа, адамдарға, өзіне, еңбекке, жалпы қоғамға қатысты) атқаруы. Жеке тұлға, сондай-ақ, психологиялық дамудың белгілі бір деңгейіне ие (темперамент, мінез-құлық, қабілеттілік, ақыл-ой дамуының деңгейі, қажеттіліктер, мақсат-мүдделер).</w:t>
      </w:r>
    </w:p>
    <w:p w:rsidR="00C97467" w:rsidRPr="00F95D89" w:rsidRDefault="00C97467" w:rsidP="00C97467">
      <w:pPr>
        <w:ind w:firstLine="720"/>
        <w:jc w:val="both"/>
        <w:rPr>
          <w:color w:val="000000"/>
          <w:sz w:val="28"/>
        </w:rPr>
      </w:pPr>
      <w:r w:rsidRPr="00F95D89">
        <w:rPr>
          <w:color w:val="000000"/>
          <w:sz w:val="28"/>
        </w:rPr>
        <w:t>Сонымен тұлға дегеніміз, өзіндік сана қалыптастыру барысында қарым-қатынас, іс-әрекет жасаудағы адамның әлеуметтік мәні.</w:t>
      </w:r>
    </w:p>
    <w:p w:rsidR="00C97467" w:rsidRPr="00F95D89" w:rsidRDefault="00C97467" w:rsidP="00C97467">
      <w:pPr>
        <w:ind w:firstLine="720"/>
        <w:jc w:val="both"/>
        <w:rPr>
          <w:color w:val="000000"/>
          <w:sz w:val="28"/>
        </w:rPr>
      </w:pPr>
      <w:r w:rsidRPr="00F95D89">
        <w:rPr>
          <w:color w:val="000000"/>
          <w:sz w:val="28"/>
        </w:rPr>
        <w:t xml:space="preserve">Демек, жеке тұлға – бұл интегративті жүйе, оның маңызды белгілері ретінде саналылық, жауапкершілік, еркіндік, қадір-қасиет т.б. көрініс береді. Жеке тұлға ұғымын анықтау барысында  “адам”, “индивид”, деген ұғымдардың  айқындалуы қажеттілік болып табылады. Адам, бет-бейнесімен, келбетімен, саналы іс-әрекетімен, сөйлеу қабілетімен сипатталатын тірі организм. Яғни, ол биологиялық мәнге ие болады. Ал,  “индивид”- латын тілінен алынған және оның қазақша баламасы – “жекелік”. Бұл сөздің ұғым ретіндегі сипаты адамзат тұқымының  қасиеттерінің ескерілмеген көрінісін берсе керек. Осы тұрғыдан алғанда  әрбір адам индивид болып табылады. </w:t>
      </w:r>
      <w:r w:rsidRPr="00F95D89">
        <w:rPr>
          <w:color w:val="000000"/>
          <w:sz w:val="28"/>
        </w:rPr>
        <w:lastRenderedPageBreak/>
        <w:t xml:space="preserve">“Жеке тұлға” ұғымы мен онымен байланысты бір тектес ғылыми категориялардың мәні  де осында. </w:t>
      </w:r>
    </w:p>
    <w:p w:rsidR="00C97467" w:rsidRPr="00F95D89" w:rsidRDefault="00C97467" w:rsidP="00C97467">
      <w:pPr>
        <w:ind w:firstLine="720"/>
        <w:jc w:val="both"/>
        <w:rPr>
          <w:color w:val="000000"/>
          <w:sz w:val="28"/>
        </w:rPr>
      </w:pPr>
      <w:r w:rsidRPr="00F95D89">
        <w:rPr>
          <w:color w:val="000000"/>
          <w:sz w:val="28"/>
        </w:rPr>
        <w:t xml:space="preserve">Адамның жеке қасиеттері өмір жолында дамып, қалыптасатын болғандықтан, жеке тұлғаның “дамуы” мен “қалыптасуы” ұғымдарының мәнін ашу педагогика үшін маңызды мәселе болып табылады. </w:t>
      </w:r>
    </w:p>
    <w:p w:rsidR="00C97467" w:rsidRPr="00F95D89" w:rsidRDefault="00C97467" w:rsidP="00C97467">
      <w:pPr>
        <w:ind w:firstLine="720"/>
        <w:jc w:val="both"/>
        <w:rPr>
          <w:color w:val="000000"/>
          <w:sz w:val="28"/>
        </w:rPr>
      </w:pPr>
      <w:r w:rsidRPr="00F95D89">
        <w:rPr>
          <w:color w:val="000000"/>
          <w:sz w:val="28"/>
        </w:rPr>
        <w:t>Жеке тұлғаның дамуы, яғни оның әлеуметтік ұнамды қасиеттерінің қалыптасуы қоғам қолдауы мен әлеуметтік қажеттілікке байланысты іске асырылады. Әрбір адам өзінің өмір салты, құндылық бағыттарына сай іс-әрекеттерін бағдарлап отырады. Осыған орай, адамдардың тұрмыс-тіршілігі өзгермелі болады және қоғамнан өз орнын белгілейді. Яғни, жеке тұлға тұрақты қасиеттер жиынтығымен ерекшеленеді.</w:t>
      </w:r>
    </w:p>
    <w:p w:rsidR="00C97467" w:rsidRPr="00F95D89" w:rsidRDefault="00C97467" w:rsidP="00C97467">
      <w:pPr>
        <w:ind w:firstLine="720"/>
        <w:jc w:val="both"/>
        <w:rPr>
          <w:color w:val="000000"/>
          <w:sz w:val="28"/>
          <w:lang w:val="be-BY"/>
        </w:rPr>
      </w:pPr>
      <w:r w:rsidRPr="00F95D89">
        <w:rPr>
          <w:color w:val="000000"/>
          <w:sz w:val="28"/>
          <w:lang w:val="be-BY"/>
        </w:rPr>
        <w:t>Жеке тұлғаны қалыптастыру, тәрбиелеумен қатар әлеуметтендіру деген термин бар. Өйткені жеке тұлғаның өзі, оның сана-сезімі құндылықтарды, әлеуметтік тәжірибені, мәдениетті меңгеру процесінде үлкен роль атқарады. Әлеуметтенуде тәрбиемен қатар алдын-ала әдейі дайындықсыз, өздігінен туындаған ықпал арқылы адамның қоғамның толыққанды, толыққұқылы мүшесі болуы байқалады.</w:t>
      </w:r>
    </w:p>
    <w:p w:rsidR="00C97467" w:rsidRPr="00F95D89" w:rsidRDefault="00C97467" w:rsidP="00C97467">
      <w:pPr>
        <w:ind w:firstLine="708"/>
        <w:jc w:val="both"/>
        <w:rPr>
          <w:color w:val="000000"/>
          <w:sz w:val="28"/>
          <w:lang w:val="kk-KZ"/>
        </w:rPr>
      </w:pPr>
      <w:r w:rsidRPr="00F95D89">
        <w:rPr>
          <w:color w:val="000000"/>
          <w:sz w:val="28"/>
          <w:lang w:val="kk-KZ"/>
        </w:rPr>
        <w:t>Жеке тұлғаның әлеуметтенуі, қоршаған ортамен байланыс орнатып, адамдармен қарым-қатынасы жасауы,  күрделі мәселелердің бірі. Өркениетке ұмтылу барысында елдің орнықты дамуының қамтамасыз етілуі, қоғамдағы адамдардың рухани-имандылық дамуын басты кезекті міндет және жауапкершілік ретінде қабылдаулары тиіс.</w:t>
      </w:r>
    </w:p>
    <w:p w:rsidR="00C97467" w:rsidRPr="00F95D89" w:rsidRDefault="00C97467" w:rsidP="00C97467">
      <w:pPr>
        <w:ind w:firstLine="708"/>
        <w:jc w:val="both"/>
        <w:rPr>
          <w:color w:val="000000"/>
          <w:sz w:val="28"/>
          <w:lang w:val="kk-KZ"/>
        </w:rPr>
      </w:pPr>
      <w:r w:rsidRPr="00F95D89">
        <w:rPr>
          <w:color w:val="000000"/>
          <w:sz w:val="28"/>
          <w:lang w:val="kk-KZ"/>
        </w:rPr>
        <w:t xml:space="preserve">Жеке тұлғаға байланысты философиялық теориялар көптеген педагогикалық тҒжырымдар мен тәрбиелік жүйелердің негізін құрайды.  </w:t>
      </w:r>
    </w:p>
    <w:p w:rsidR="00C97467" w:rsidRPr="00F95D89" w:rsidRDefault="00C97467" w:rsidP="00C97467">
      <w:pPr>
        <w:ind w:right="-58" w:firstLine="720"/>
        <w:jc w:val="both"/>
        <w:rPr>
          <w:color w:val="000000"/>
          <w:sz w:val="28"/>
          <w:lang w:val="be-BY"/>
        </w:rPr>
      </w:pPr>
      <w:r w:rsidRPr="00F95D89">
        <w:rPr>
          <w:color w:val="000000"/>
          <w:sz w:val="28"/>
          <w:lang w:val="be-BY"/>
        </w:rPr>
        <w:t xml:space="preserve">Қоғамның даму процесі барысында тәрбиенің мазмұны өзгереді,  педагогика - тәрбие  субъектісі ретінде адамды қарастырады, ал тәрбиелеудің ықпалы оның жетілдіруіне бағытталған. Бұл тәрбиелеу фономеніне негізгі анықтама береді, яғни  педагог - тәрбиелеушілердің қайта көркею қызметі. Ақыл -  ойының өзгеруіне, дүниеге көзқарасы, психологиялық, мәнділік бағыты, жеке білімі және амалдары, сапа өсуінің себепшісі болады және оны жетілдіреді. Тәрбиелеудің мақсаты -  жеке адамның және топ арасындағы тәрбиелеу жүйесін  кең ауқымда қолдану. </w:t>
      </w:r>
    </w:p>
    <w:p w:rsidR="00C97467" w:rsidRPr="00F95D89" w:rsidRDefault="00C97467" w:rsidP="00C97467">
      <w:pPr>
        <w:ind w:right="-58" w:firstLine="720"/>
        <w:jc w:val="both"/>
        <w:rPr>
          <w:color w:val="000000"/>
          <w:sz w:val="28"/>
          <w:lang w:val="be-BY"/>
        </w:rPr>
      </w:pPr>
      <w:r w:rsidRPr="00F95D89">
        <w:rPr>
          <w:color w:val="000000"/>
          <w:sz w:val="28"/>
          <w:lang w:val="be-BY"/>
        </w:rPr>
        <w:t>Әлемдік әлеуметтік-тарихи тәжірибе тәрбиелеудің негізгі мақсатын анықтауға мүмкіндік береді, яғни жеке адамның жан - жақты дамуы мен үйлесімділігі, қазіргі қоғамда  әлеуметтік және кәсіптік қызмет талаптарына дайындалу, жеке адам  даярлау қабілеті және оның құндылығын қалыптастыру  болып табылады.</w:t>
      </w:r>
    </w:p>
    <w:p w:rsidR="00C97467" w:rsidRPr="00F95D89" w:rsidRDefault="00C97467" w:rsidP="00C97467">
      <w:pPr>
        <w:ind w:firstLine="708"/>
        <w:jc w:val="both"/>
        <w:rPr>
          <w:color w:val="000000"/>
          <w:sz w:val="28"/>
          <w:lang w:val="kk-KZ"/>
        </w:rPr>
      </w:pPr>
      <w:r w:rsidRPr="00F95D89">
        <w:rPr>
          <w:color w:val="000000"/>
          <w:sz w:val="28"/>
          <w:lang w:val="kk-KZ"/>
        </w:rPr>
        <w:t xml:space="preserve">Тәрбиелік қатынас арқылы тәжірибе алмасу, оны үйрену, үйрету, пайдалана білу жүзеге асады. Осының барысында түрлі құралдар қолданылады. Тәрбиелік қатынас “субьект-субьектілік” “субьект-обьектілік” болып жіктеледі. Тәрбиелік қатынаста сыртқы жағдай (тәрбие, білім беру, оқыту) ішкі дүниемен (өзін-өзі тәрбиелеу, өздігінен білім алу, өздігіне оқу) сәйкестенеді. Осындай әрекеттесуден адам дамиды, яғни тұлға жетіледі. Рухани бай тұлға адамзат санасынан туындаған дүниелік құндылықтарды бойына жинақтап, сол арқылы, дүниеге тұлғалық мәндегі обьект деп қарайды. </w:t>
      </w:r>
      <w:r w:rsidRPr="00F95D89">
        <w:rPr>
          <w:color w:val="000000"/>
          <w:sz w:val="28"/>
          <w:lang w:val="kk-KZ"/>
        </w:rPr>
        <w:lastRenderedPageBreak/>
        <w:t>Өмірге осындай дүниелік қатынастан, өмірге қанағаттанбаудан, тұлға ізденіске түсіп, өзін-өзі дамытады. Өмірдегі жағымсыз қылықтарға (екіжүзділік, өтірікшілік т.б.) қанағаттанбаушылық тұлғаның рухани қалыптасуының белгісі, тәрбиеліліктің  белгісі болып табылады. Тәрбиелеу барысында біз жеке адам бойына ізгі қасиеттер жиынтығын сіңіруді көздейміз , соған байланысты қызмет көрсетеміз.</w:t>
      </w:r>
    </w:p>
    <w:p w:rsidR="00C97467" w:rsidRPr="00F95D89" w:rsidRDefault="00C97467" w:rsidP="00C97467">
      <w:pPr>
        <w:ind w:right="-58" w:firstLine="720"/>
        <w:jc w:val="both"/>
        <w:rPr>
          <w:color w:val="000000"/>
          <w:sz w:val="28"/>
          <w:lang w:val="kk-KZ"/>
        </w:rPr>
      </w:pPr>
      <w:r w:rsidRPr="00F95D89">
        <w:rPr>
          <w:color w:val="000000"/>
          <w:sz w:val="28"/>
          <w:lang w:val="kk-KZ"/>
        </w:rPr>
        <w:t>Жеке адамды  тәрбиелеу қызметтеріне:</w:t>
      </w:r>
    </w:p>
    <w:p w:rsidR="00C97467" w:rsidRPr="00F95D89" w:rsidRDefault="00C97467" w:rsidP="00C97467">
      <w:pPr>
        <w:numPr>
          <w:ilvl w:val="0"/>
          <w:numId w:val="50"/>
        </w:numPr>
        <w:tabs>
          <w:tab w:val="clear" w:pos="360"/>
          <w:tab w:val="num" w:pos="1080"/>
          <w:tab w:val="num" w:pos="2565"/>
        </w:tabs>
        <w:ind w:left="1080" w:right="-58"/>
        <w:jc w:val="both"/>
        <w:rPr>
          <w:color w:val="000000"/>
          <w:sz w:val="28"/>
          <w:lang w:val="kk-KZ"/>
        </w:rPr>
      </w:pPr>
      <w:r w:rsidRPr="00F95D89">
        <w:rPr>
          <w:color w:val="000000"/>
          <w:sz w:val="28"/>
          <w:lang w:val="kk-KZ"/>
        </w:rPr>
        <w:t>жалпы адамзаттың гуманитарлық доминанттар деңгейін игеру немесе меңгеру;</w:t>
      </w:r>
    </w:p>
    <w:p w:rsidR="00C97467" w:rsidRPr="00F95D89" w:rsidRDefault="00C97467" w:rsidP="00C97467">
      <w:pPr>
        <w:numPr>
          <w:ilvl w:val="0"/>
          <w:numId w:val="51"/>
        </w:numPr>
        <w:tabs>
          <w:tab w:val="clear" w:pos="360"/>
          <w:tab w:val="num" w:pos="1080"/>
          <w:tab w:val="num" w:pos="2565"/>
        </w:tabs>
        <w:ind w:left="1080" w:right="-58"/>
        <w:jc w:val="both"/>
        <w:rPr>
          <w:color w:val="000000"/>
          <w:sz w:val="28"/>
          <w:lang w:val="kk-KZ"/>
        </w:rPr>
      </w:pPr>
      <w:r w:rsidRPr="00F95D89">
        <w:rPr>
          <w:color w:val="000000"/>
          <w:sz w:val="28"/>
          <w:lang w:val="kk-KZ"/>
        </w:rPr>
        <w:t>этикалық және эстетикалық мөлшерлерде қоғамды меңгеру, яғни негізгі әлеуметтік және кәсіптік қызметі, жеке құндылығы және амалы;</w:t>
      </w:r>
    </w:p>
    <w:p w:rsidR="00C97467" w:rsidRPr="00F95D89" w:rsidRDefault="00C97467" w:rsidP="00C97467">
      <w:pPr>
        <w:numPr>
          <w:ilvl w:val="0"/>
          <w:numId w:val="52"/>
        </w:numPr>
        <w:tabs>
          <w:tab w:val="clear" w:pos="360"/>
          <w:tab w:val="num" w:pos="1080"/>
          <w:tab w:val="num" w:pos="2565"/>
        </w:tabs>
        <w:ind w:left="1080" w:right="-58"/>
        <w:jc w:val="both"/>
        <w:rPr>
          <w:color w:val="000000"/>
          <w:sz w:val="28"/>
          <w:lang w:val="kk-KZ"/>
        </w:rPr>
      </w:pPr>
      <w:r w:rsidRPr="00F95D89">
        <w:rPr>
          <w:color w:val="000000"/>
          <w:sz w:val="28"/>
          <w:lang w:val="kk-KZ"/>
        </w:rPr>
        <w:t>тәрбиелеу процесіндегі  жеке адамның иерархиялық сапасын және деңгейін игеру;</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 xml:space="preserve">        Тәрбиелеуші – тәрбиенің субъектісі, екі жақты процесс, яғни тәрбие өзінің белсенділігі арқылы іске асырылады және өз қабілеті мен өзін -өзі тәрбиелеу арқылы жетістікке жетеді. </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 xml:space="preserve">        Тәрбие – бағытталған процесс, әрбір негізгі мақсат оның мазмұны мен әдістеріне сәйкес және ол жеке мазмұны мен бағыты арқылы анықталады. </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 xml:space="preserve">        Педагогикалық ғылымда тәрбие дәстүрлі тұрғыдан анықталады: ақыл- ой, мінез – құлық,адамгершілік, эстетикалық, еңбек, дене шынықтыру бағыттары қазіргі кезде құқықтық, экономикалық, экологиялық, имандылық және азаматтық тәрбиемен толықтырылады. Тәрбиелеу процесінің толық  және жеке бағыты әртүрлі деңгейде іске асырылады: социумдық деңгейде, әлеуметтік институттарда, жеке әлеуметтік топтарда, жеке өзара және өзіндік  тәрбиелеу деңгейінде.</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 xml:space="preserve">        Тарихи жинақталған тәрбие түрлері ішкі мәдениет түрлеріне қарай дамиды. Бірінші, тарихи тәрбиелеу түрі үлкендердің балаларға арналған және негізгі міндетті, топтық мінездемесіне дәл келеді. </w:t>
      </w:r>
    </w:p>
    <w:p w:rsidR="00C97467" w:rsidRPr="00F95D89" w:rsidRDefault="00C97467" w:rsidP="00C97467">
      <w:pPr>
        <w:pStyle w:val="a3"/>
        <w:ind w:firstLine="708"/>
        <w:rPr>
          <w:rFonts w:ascii="Times New Roman" w:hAnsi="Times New Roman"/>
          <w:color w:val="000000"/>
          <w:lang w:val="kk-KZ"/>
        </w:rPr>
      </w:pPr>
      <w:r w:rsidRPr="00F95D89">
        <w:rPr>
          <w:rFonts w:ascii="Times New Roman" w:hAnsi="Times New Roman"/>
          <w:color w:val="000000"/>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w:t>
      </w:r>
    </w:p>
    <w:p w:rsidR="00C97467" w:rsidRPr="00F95D89" w:rsidRDefault="00C97467" w:rsidP="00C97467">
      <w:pPr>
        <w:ind w:firstLine="720"/>
        <w:jc w:val="both"/>
        <w:rPr>
          <w:color w:val="000000"/>
          <w:sz w:val="28"/>
          <w:lang w:val="kk-KZ"/>
        </w:rPr>
      </w:pPr>
    </w:p>
    <w:p w:rsidR="00C97467" w:rsidRPr="00F95D89" w:rsidRDefault="00C97467" w:rsidP="00C97467">
      <w:pPr>
        <w:tabs>
          <w:tab w:val="num" w:pos="1080"/>
        </w:tabs>
        <w:jc w:val="both"/>
        <w:rPr>
          <w:b/>
          <w:color w:val="000000"/>
          <w:sz w:val="28"/>
          <w:lang w:val="be-BY"/>
        </w:rPr>
      </w:pPr>
      <w:r w:rsidRPr="00F95D89">
        <w:rPr>
          <w:b/>
          <w:color w:val="000000"/>
          <w:sz w:val="28"/>
          <w:lang w:val="be-BY"/>
        </w:rPr>
        <w:t>5.2 Тұлға дамуының негізгі заңдылықтары мен қозғаушы күші</w:t>
      </w:r>
    </w:p>
    <w:p w:rsidR="00C97467" w:rsidRPr="00F95D89" w:rsidRDefault="00C97467" w:rsidP="00C97467">
      <w:pPr>
        <w:shd w:val="clear" w:color="auto" w:fill="FFFFFF"/>
        <w:ind w:firstLine="425"/>
        <w:jc w:val="both"/>
        <w:rPr>
          <w:snapToGrid w:val="0"/>
          <w:color w:val="000000"/>
          <w:sz w:val="28"/>
          <w:lang w:val="be-BY"/>
        </w:rPr>
      </w:pPr>
      <w:r w:rsidRPr="00F95D89">
        <w:rPr>
          <w:snapToGrid w:val="0"/>
          <w:color w:val="000000"/>
          <w:sz w:val="28"/>
          <w:lang w:val="be-BY"/>
        </w:rPr>
        <w:t>Жеке тұлѓаныњ дамуы - объективтік шындыќтыњ к‰рделі процесі. Бұл процесті терењ зерттеу ‰шін ќазіргі дамудыњ ќұрамдас бҰліктерін, атап айтќанда, тєн, психикалыќ, рухани, єлеуметтік жєне басќа салаларды жеке-жеке бҰліп ќарастырған дұрыс. Педагогика жеке адамныњ рухани даму проблемаларын оныњ барлыќ басќа компоненттерімен байланысы тұр</w:t>
      </w:r>
      <w:r w:rsidRPr="00F95D89">
        <w:rPr>
          <w:color w:val="000000"/>
          <w:sz w:val="28"/>
          <w:lang w:val="be-BY"/>
        </w:rPr>
        <w:t>ғ</w:t>
      </w:r>
      <w:r w:rsidRPr="00F95D89">
        <w:rPr>
          <w:snapToGrid w:val="0"/>
          <w:color w:val="000000"/>
          <w:sz w:val="28"/>
          <w:lang w:val="be-BY"/>
        </w:rPr>
        <w:t>ысында зерттейді.</w:t>
      </w:r>
    </w:p>
    <w:p w:rsidR="00C97467" w:rsidRPr="00F95D89" w:rsidRDefault="00C97467" w:rsidP="00C97467">
      <w:pPr>
        <w:pStyle w:val="a3"/>
        <w:tabs>
          <w:tab w:val="num" w:pos="1080"/>
        </w:tabs>
        <w:rPr>
          <w:rFonts w:ascii="Times New Roman" w:hAnsi="Times New Roman"/>
          <w:color w:val="000000"/>
          <w:lang w:val="be-BY"/>
        </w:rPr>
      </w:pPr>
      <w:r w:rsidRPr="00F95D89">
        <w:rPr>
          <w:rFonts w:ascii="Times New Roman" w:hAnsi="Times New Roman"/>
          <w:color w:val="000000"/>
          <w:lang w:val="be-BY"/>
        </w:rPr>
        <w:lastRenderedPageBreak/>
        <w:t xml:space="preserve">       Жеке тұлға дамуының заңдылықтары ретінде: ішкі және сыртқы жағдайды есепке алу; іс-әрекеттегі өзін-өзі жетілдіруге байланысты белсенділігін ескеру; өзі қатысатын іс-әрекет мазмұны мен түрткіге байланыстылығы; көптеген факторлардың әсер етулері басшылыққа алынады.</w:t>
      </w:r>
    </w:p>
    <w:p w:rsidR="00C97467" w:rsidRPr="00F95D89" w:rsidRDefault="00C97467" w:rsidP="00C97467">
      <w:pPr>
        <w:tabs>
          <w:tab w:val="num" w:pos="1080"/>
        </w:tabs>
        <w:jc w:val="both"/>
        <w:rPr>
          <w:color w:val="000000"/>
          <w:sz w:val="28"/>
          <w:lang w:val="be-BY"/>
        </w:rPr>
      </w:pPr>
      <w:r w:rsidRPr="00F95D89">
        <w:rPr>
          <w:color w:val="000000"/>
          <w:sz w:val="28"/>
          <w:lang w:val="be-BY"/>
        </w:rPr>
        <w:t xml:space="preserve">        Ал, оның дамуының қозғаушы күші – қарама-қайшылық. Қарама-қайшылық ішкі, сыртқы және жалпы, жеке болып бөлінеді. </w:t>
      </w:r>
    </w:p>
    <w:p w:rsidR="00C97467" w:rsidRPr="00F95D89" w:rsidRDefault="00C97467" w:rsidP="00C97467">
      <w:pPr>
        <w:tabs>
          <w:tab w:val="num" w:pos="1080"/>
        </w:tabs>
        <w:jc w:val="both"/>
        <w:rPr>
          <w:color w:val="000000"/>
          <w:sz w:val="28"/>
          <w:lang w:val="be-BY"/>
        </w:rPr>
      </w:pPr>
      <w:r w:rsidRPr="00F95D89">
        <w:rPr>
          <w:i/>
          <w:color w:val="000000"/>
          <w:sz w:val="28"/>
          <w:lang w:val="be-BY"/>
        </w:rPr>
        <w:t>Ішкі қарама-қайшылық</w:t>
      </w:r>
      <w:r w:rsidRPr="00F95D89">
        <w:rPr>
          <w:color w:val="000000"/>
          <w:sz w:val="28"/>
          <w:lang w:val="be-BY"/>
        </w:rPr>
        <w:t xml:space="preserve"> адамның өз-өзімен келіспеуі барысында туындайды. Мысалы, адам өзінің ағзасының дамуы мен жеке өзіндік потенциалына қанағаттанбауы барысында туындайтын қарама-қайшылықтар. </w:t>
      </w:r>
    </w:p>
    <w:p w:rsidR="00C97467" w:rsidRPr="00F95D89" w:rsidRDefault="00C97467" w:rsidP="00C97467">
      <w:pPr>
        <w:tabs>
          <w:tab w:val="num" w:pos="1080"/>
        </w:tabs>
        <w:jc w:val="both"/>
        <w:rPr>
          <w:color w:val="000000"/>
          <w:sz w:val="28"/>
          <w:lang w:val="be-BY"/>
        </w:rPr>
      </w:pPr>
      <w:r w:rsidRPr="00F95D89">
        <w:rPr>
          <w:i/>
          <w:color w:val="000000"/>
          <w:sz w:val="28"/>
          <w:lang w:val="be-BY"/>
        </w:rPr>
        <w:t>Сыртқы қарама-қайшылық</w:t>
      </w:r>
      <w:r w:rsidRPr="00F95D89">
        <w:rPr>
          <w:color w:val="000000"/>
          <w:sz w:val="28"/>
          <w:lang w:val="be-BY"/>
        </w:rPr>
        <w:t xml:space="preserve"> адамның басқа адамдармен, қоғаммен, табиғатпен қарым-қатынас барысында туындайды. Мысалға, жоғарғы оқу орнының талаптарымен студент тілегі арасындағы қарама-қайшылық туындауы мүмкін. </w:t>
      </w:r>
    </w:p>
    <w:p w:rsidR="00C97467" w:rsidRPr="00F95D89" w:rsidRDefault="00C97467" w:rsidP="00C97467">
      <w:pPr>
        <w:tabs>
          <w:tab w:val="num" w:pos="1080"/>
        </w:tabs>
        <w:jc w:val="both"/>
        <w:rPr>
          <w:color w:val="000000"/>
          <w:sz w:val="28"/>
          <w:lang w:val="be-BY"/>
        </w:rPr>
      </w:pPr>
      <w:r w:rsidRPr="00F95D89">
        <w:rPr>
          <w:i/>
          <w:color w:val="000000"/>
          <w:sz w:val="28"/>
          <w:lang w:val="be-BY"/>
        </w:rPr>
        <w:t>Жалпы қарама-қайшылық</w:t>
      </w:r>
      <w:r w:rsidRPr="00F95D89">
        <w:rPr>
          <w:color w:val="000000"/>
          <w:sz w:val="28"/>
          <w:lang w:val="be-BY"/>
        </w:rPr>
        <w:t xml:space="preserve"> - барлық адамдардың даму барысында туындайды. Яғни, материалдық, рухани қажеттіліктер мен шынайы мүмкіндіктер арасындағы қарама-қайшылықтар. </w:t>
      </w:r>
    </w:p>
    <w:p w:rsidR="00C97467" w:rsidRPr="00F95D89" w:rsidRDefault="00C97467" w:rsidP="00C97467">
      <w:pPr>
        <w:tabs>
          <w:tab w:val="num" w:pos="1080"/>
        </w:tabs>
        <w:jc w:val="both"/>
        <w:rPr>
          <w:color w:val="000000"/>
          <w:sz w:val="28"/>
          <w:lang w:val="be-BY"/>
        </w:rPr>
      </w:pPr>
      <w:r w:rsidRPr="00F95D89">
        <w:rPr>
          <w:i/>
          <w:color w:val="000000"/>
          <w:sz w:val="28"/>
          <w:lang w:val="be-BY"/>
        </w:rPr>
        <w:t xml:space="preserve">Жеке қарама-қайшылық </w:t>
      </w:r>
      <w:r w:rsidRPr="00F95D89">
        <w:rPr>
          <w:color w:val="000000"/>
          <w:sz w:val="28"/>
          <w:lang w:val="be-BY"/>
        </w:rPr>
        <w:t xml:space="preserve">жеке бір адам үшін туындаған қарама-қайшылық. Қарама-қайшылықты шешу жоғары деңгейде іс-әрекет жасау барысында нәтиже береді. Қажеттілік қанағаттандырылған кезде қарама-қайшылық та жойылады. Қарама-қайшылықты шешу барысында адам дамиды, ал даму барысында жаңа қарама-қайшылықтар туындайды.  </w:t>
      </w:r>
    </w:p>
    <w:p w:rsidR="00C97467" w:rsidRPr="00F95D89" w:rsidRDefault="00C97467" w:rsidP="00C97467">
      <w:pPr>
        <w:jc w:val="both"/>
        <w:rPr>
          <w:color w:val="000000"/>
          <w:sz w:val="28"/>
          <w:lang w:val="be-BY"/>
        </w:rPr>
      </w:pPr>
      <w:r w:rsidRPr="00F95D89">
        <w:rPr>
          <w:color w:val="000000"/>
          <w:sz w:val="28"/>
          <w:lang w:val="be-BY"/>
        </w:rPr>
        <w:tab/>
        <w:t xml:space="preserve">Жеке тұлға дамуына ішкі, сыртқы көптеген факторлар әсер етеді. Жеке тұлғаның дамуы дегеніміз, ең алдымен, оның ағзасы, қасиеттері мен сапасындағы сандық өзгерістер. </w:t>
      </w:r>
    </w:p>
    <w:p w:rsidR="00C97467" w:rsidRPr="00F95D89" w:rsidRDefault="00C97467" w:rsidP="00C97467">
      <w:pPr>
        <w:jc w:val="both"/>
        <w:rPr>
          <w:color w:val="000000"/>
          <w:sz w:val="28"/>
          <w:lang w:val="be-BY"/>
        </w:rPr>
      </w:pPr>
      <w:r w:rsidRPr="00F95D89">
        <w:rPr>
          <w:color w:val="000000"/>
          <w:sz w:val="28"/>
          <w:lang w:val="be-BY"/>
        </w:rPr>
        <w:tab/>
        <w:t>Жеке тұлғаның қалыптасуына, қоршаған орта аса зор әсер етеді. Яғни, адам және қоғам өміріндегі әлеуметтік-экономикалық, тарихи  қалыптасқан жағдайлардың әсері. Қоршаған орта макро, мезо және микро болып бөлінеді. Макро-орта дегеніміз – адамға әлеуметтік-экономикалық ықпалдардың мол жиынтығы (өндіргіш күштер мен өндірістік қатынастар деңгейі, өмірдің қаржы жағдайлары, мәдениеттің даму деңгейі, бұқаралық ақпараттар құралдары).</w:t>
      </w:r>
      <w:r w:rsidRPr="00F95D89">
        <w:rPr>
          <w:b/>
          <w:color w:val="000000"/>
          <w:sz w:val="28"/>
          <w:lang w:val="be-BY"/>
        </w:rPr>
        <w:t xml:space="preserve"> </w:t>
      </w:r>
      <w:r w:rsidRPr="00F95D89">
        <w:rPr>
          <w:color w:val="000000"/>
          <w:sz w:val="28"/>
          <w:lang w:val="be-BY"/>
        </w:rPr>
        <w:t>Мезо-орта</w:t>
      </w:r>
      <w:r w:rsidRPr="00F95D89">
        <w:rPr>
          <w:b/>
          <w:color w:val="000000"/>
          <w:sz w:val="28"/>
          <w:lang w:val="be-BY"/>
        </w:rPr>
        <w:t xml:space="preserve"> </w:t>
      </w:r>
      <w:r w:rsidRPr="00F95D89">
        <w:rPr>
          <w:color w:val="000000"/>
          <w:sz w:val="28"/>
          <w:lang w:val="be-BY"/>
        </w:rPr>
        <w:t>– дегеніміз идеологиялық және діни қатынастар, моральдық нормалар мен құндылықтар жататын адамдар және әлеуметтік топтардың өмір сүру ортасы. Микро-орталық дегеніміз – баланың араласатан ең жақын ортасы. Жеке тұлғаның дамуы мен қалыптасуына, белгілі бір өлшемде, табиғи немесе географиялық орта (климат), табиғат жағдайлары да әсерін тигізеді.</w:t>
      </w:r>
    </w:p>
    <w:p w:rsidR="00C97467" w:rsidRPr="00F95D89" w:rsidRDefault="00C97467" w:rsidP="00C97467">
      <w:pPr>
        <w:tabs>
          <w:tab w:val="num" w:pos="1080"/>
        </w:tabs>
        <w:jc w:val="both"/>
        <w:rPr>
          <w:b/>
          <w:color w:val="000000"/>
          <w:sz w:val="28"/>
          <w:lang w:val="be-BY"/>
        </w:rPr>
      </w:pPr>
      <w:r w:rsidRPr="00F95D89">
        <w:rPr>
          <w:color w:val="000000"/>
          <w:sz w:val="28"/>
          <w:lang w:val="be-BY"/>
        </w:rPr>
        <w:t xml:space="preserve"> </w:t>
      </w:r>
      <w:r w:rsidRPr="00F95D89">
        <w:rPr>
          <w:b/>
          <w:color w:val="000000"/>
          <w:sz w:val="28"/>
          <w:lang w:val="be-BY"/>
        </w:rPr>
        <w:t>5.3</w:t>
      </w:r>
      <w:r w:rsidRPr="00F95D89">
        <w:rPr>
          <w:color w:val="000000"/>
          <w:sz w:val="28"/>
          <w:lang w:val="be-BY"/>
        </w:rPr>
        <w:t xml:space="preserve"> </w:t>
      </w:r>
      <w:r w:rsidRPr="00F95D89">
        <w:rPr>
          <w:b/>
          <w:color w:val="000000"/>
          <w:sz w:val="28"/>
          <w:lang w:val="be-BY"/>
        </w:rPr>
        <w:t xml:space="preserve">Жеке тұлға қалыптастыруға әсер ететін факторлар </w:t>
      </w:r>
    </w:p>
    <w:p w:rsidR="00C97467" w:rsidRPr="00F95D89" w:rsidRDefault="00C97467" w:rsidP="00C97467">
      <w:pPr>
        <w:ind w:firstLine="720"/>
        <w:jc w:val="both"/>
        <w:rPr>
          <w:color w:val="000000"/>
          <w:sz w:val="28"/>
          <w:lang w:val="be-BY"/>
        </w:rPr>
      </w:pPr>
      <w:r w:rsidRPr="00F95D89">
        <w:rPr>
          <w:color w:val="000000"/>
          <w:sz w:val="28"/>
          <w:lang w:val="be-BY"/>
        </w:rPr>
        <w:t xml:space="preserve">Жалпы алғанда, жеке тұлғаның дамуы мен қалыптасуының негізгі объективті факторлары ретінде тҒќымќуалаушылыќ, орта және тәрбие қарастырылады. Осы тұрғыдан алғанда тҒќымќуалаушылыќќа (биологиялық факторға) жалпы адамзаттық қасиетпен қатар жеке адамға тән ќасиеттерді де жатқызуға болады. </w:t>
      </w:r>
    </w:p>
    <w:p w:rsidR="00C97467" w:rsidRPr="00F95D89" w:rsidRDefault="00C97467" w:rsidP="00C97467">
      <w:pPr>
        <w:pStyle w:val="a3"/>
        <w:ind w:firstLine="360"/>
        <w:rPr>
          <w:rFonts w:ascii="Times New Roman" w:hAnsi="Times New Roman"/>
          <w:color w:val="000000"/>
          <w:lang w:val="be-BY"/>
        </w:rPr>
      </w:pPr>
      <w:r w:rsidRPr="00F95D89">
        <w:rPr>
          <w:rFonts w:ascii="Times New Roman" w:hAnsi="Times New Roman"/>
          <w:color w:val="000000"/>
          <w:lang w:val="be-BY"/>
        </w:rPr>
        <w:t xml:space="preserve">Тұқымқуалаушылық немесе биологиялық фактор – ата-анасының балаға белгілі бір сапалық қасиеттермен ерекшеліктерінің берілуін жатқызамыз. Тұқымқуалаушылықты таситын "Ген" – грек тілінен аударғанда туа біту деп аталады. Қазіргі ғылым организмнің қасиеттері гендік кодпен </w:t>
      </w:r>
      <w:r w:rsidRPr="00F95D89">
        <w:rPr>
          <w:rFonts w:ascii="Times New Roman" w:hAnsi="Times New Roman"/>
          <w:color w:val="000000"/>
          <w:lang w:val="be-BY"/>
        </w:rPr>
        <w:lastRenderedPageBreak/>
        <w:t>шифрланатынын, олар организмнің қасиеттері туралы ақпараттарды сақтап, оны ұрпақтан-ұрпаққа жеткізіп отыратындығын дәлелдейді. Тұқымқуалаушылық арқылы әртүрлі нышандар, ойлау, сөйлеу, аурулар берілуі мүмкін. Ата-аналарынан балаға сыртқы бейнелер: дене бітім ерекшеліктері көздің, шаштың, терінің түр-түсі беріледі. Қан ауруларының (гемофиля), қант диабетінің, алкоголизм мен наркоманияның тұқым қуалаушылық сипаты бар. Адамның орталық нерв жүйесіндегі туа біткен ерекшеліктері ретінде -       денені тік ұстап жүру, тілдің дамуы, ойлануы, еңбек етуге қабілеттілігі, музыкаға бейімділігі тағы толып жатқан нышан түрінде болады. Адам дамуы бүкіл өмір бойында жүріп жатады. Ол сан алуан дене күші мен психикасы, жағынан, сандық және сапалық жағынан өзгерістерге ұшырайды. Дене күштері өзгерістеріне – сүйек және бұлшық ет жүйесінің ішкі органдарының, нерв жүйесінің өсуі мен дамуы жатады.</w:t>
      </w:r>
    </w:p>
    <w:p w:rsidR="00C97467" w:rsidRPr="00F95D89" w:rsidRDefault="00C97467" w:rsidP="00C97467">
      <w:pPr>
        <w:ind w:firstLine="360"/>
        <w:jc w:val="both"/>
        <w:rPr>
          <w:color w:val="000000"/>
          <w:sz w:val="28"/>
          <w:lang w:val="be-BY"/>
        </w:rPr>
      </w:pPr>
      <w:r w:rsidRPr="00F95D89">
        <w:rPr>
          <w:color w:val="000000"/>
          <w:sz w:val="28"/>
          <w:lang w:val="be-BY"/>
        </w:rPr>
        <w:t>Психикалық өзгерістер, ең алдымен, ақыл-ой жағынан дамуына, жеке басының барлық психикалық сипаттарының қалыптасуы мен қоғамда тіршілік ету үшін қажетті әлеуметтік салдарды алуына қатысты болып келеді.</w:t>
      </w:r>
    </w:p>
    <w:p w:rsidR="00C97467" w:rsidRPr="00F95D89" w:rsidRDefault="00C97467" w:rsidP="00C97467">
      <w:pPr>
        <w:ind w:firstLine="360"/>
        <w:jc w:val="both"/>
        <w:rPr>
          <w:color w:val="000000"/>
          <w:sz w:val="28"/>
          <w:lang w:val="be-BY"/>
        </w:rPr>
      </w:pPr>
      <w:r w:rsidRPr="00F95D89">
        <w:rPr>
          <w:color w:val="000000"/>
          <w:sz w:val="28"/>
          <w:lang w:val="be-BY"/>
        </w:rPr>
        <w:t xml:space="preserve"> Абай Құнанбаев айтқандай: “адамдардың біреуі жесем, кисем десе, екіншісі, көрсем, білсем” – дейді. Адам көп жағдайда өзін-өзі тәрбиелей отырып, өз білім  деңгейін көтеруі тиіс. Адамның әрқашанда алдына қойған мақсатты, ерік-жігері оны жетістіктерге  жетелейді.</w:t>
      </w:r>
    </w:p>
    <w:p w:rsidR="00C97467" w:rsidRPr="00F95D89" w:rsidRDefault="00C97467" w:rsidP="00C97467">
      <w:pPr>
        <w:ind w:firstLine="360"/>
        <w:jc w:val="both"/>
        <w:rPr>
          <w:color w:val="000000"/>
          <w:sz w:val="28"/>
          <w:lang w:val="be-BY"/>
        </w:rPr>
      </w:pPr>
      <w:r w:rsidRPr="00F95D89">
        <w:rPr>
          <w:color w:val="000000"/>
          <w:sz w:val="28"/>
          <w:lang w:val="be-BY"/>
        </w:rPr>
        <w:t>Адамның басқа адамдармен қарым-қатынасынсыз рухани, әлеуметтік, психикалық дамулардың болуы мүмкін емес.</w:t>
      </w:r>
    </w:p>
    <w:p w:rsidR="00C97467" w:rsidRPr="00F95D89" w:rsidRDefault="00C97467" w:rsidP="00C97467">
      <w:pPr>
        <w:pStyle w:val="a3"/>
        <w:ind w:firstLine="360"/>
        <w:rPr>
          <w:rFonts w:ascii="Times New Roman" w:hAnsi="Times New Roman"/>
          <w:color w:val="000000"/>
          <w:lang w:val="be-BY"/>
        </w:rPr>
      </w:pPr>
      <w:r w:rsidRPr="00F95D89">
        <w:rPr>
          <w:rFonts w:ascii="Times New Roman" w:hAnsi="Times New Roman"/>
          <w:color w:val="000000"/>
          <w:lang w:val="be-BY"/>
        </w:rPr>
        <w:t>Сыртқы орта әсеріне географиялық, әлеуметтік, отбасындағы жағдайлар, мектеп, достары, микроаудандарды атауға болады.</w:t>
      </w:r>
    </w:p>
    <w:p w:rsidR="00C97467" w:rsidRPr="00F95D89" w:rsidRDefault="00C97467" w:rsidP="00C97467">
      <w:pPr>
        <w:ind w:firstLine="720"/>
        <w:jc w:val="both"/>
        <w:rPr>
          <w:color w:val="000000"/>
          <w:sz w:val="28"/>
          <w:lang w:val="be-BY"/>
        </w:rPr>
      </w:pPr>
      <w:r w:rsidRPr="00F95D89">
        <w:rPr>
          <w:color w:val="000000"/>
          <w:sz w:val="28"/>
          <w:lang w:val="be-BY"/>
        </w:rPr>
        <w:t>Бала</w:t>
      </w:r>
      <w:r w:rsidRPr="00F95D89">
        <w:rPr>
          <w:b/>
          <w:color w:val="000000"/>
          <w:sz w:val="28"/>
          <w:lang w:val="be-BY"/>
        </w:rPr>
        <w:t xml:space="preserve"> </w:t>
      </w:r>
      <w:r w:rsidRPr="00F95D89">
        <w:rPr>
          <w:color w:val="000000"/>
          <w:sz w:val="28"/>
          <w:lang w:val="be-BY"/>
        </w:rPr>
        <w:t>кезде адамға үй ішіндегі жағдайлар көп әсерін тигізеді. Отбасында адамның даму негіздері қалыптасып, бағыт-бағдар алады. Тірі организм үздіксіз өзгеріп,  қоршаған ортаға бейімделіп отырады. Климат ауыстырған кезде, басқа климатқа кейбір адамдар тез бейімделіп, ал кейбіреулер өте қиындықпен бейімделуі мүмкін. Табиғаттың өзі де адамның түсінігіне ішкі дүниесіне әсер етеді, нәр береді.</w:t>
      </w:r>
    </w:p>
    <w:p w:rsidR="00C97467" w:rsidRPr="00F95D89" w:rsidRDefault="00C97467" w:rsidP="00C97467">
      <w:pPr>
        <w:ind w:firstLine="720"/>
        <w:jc w:val="both"/>
        <w:rPr>
          <w:color w:val="000000"/>
          <w:sz w:val="28"/>
          <w:lang w:val="be-BY"/>
        </w:rPr>
      </w:pPr>
      <w:r w:rsidRPr="00F95D89">
        <w:rPr>
          <w:color w:val="000000"/>
          <w:sz w:val="28"/>
          <w:lang w:val="be-BY"/>
        </w:rPr>
        <w:t xml:space="preserve">Климат пен барлық сан алуан табиғат жағдайлары мен ресурстары географиялық орта адамның тіршілік ету салты мен оның еңбек қызметінің сипатына ықпал ететіндігі даусыз. </w:t>
      </w:r>
    </w:p>
    <w:p w:rsidR="00C97467" w:rsidRPr="00F95D89" w:rsidRDefault="00C97467" w:rsidP="00C97467">
      <w:pPr>
        <w:ind w:firstLine="720"/>
        <w:jc w:val="both"/>
        <w:rPr>
          <w:color w:val="000000"/>
          <w:sz w:val="28"/>
          <w:lang w:val="be-BY"/>
        </w:rPr>
      </w:pPr>
      <w:r w:rsidRPr="00F95D89">
        <w:rPr>
          <w:color w:val="000000"/>
          <w:sz w:val="28"/>
          <w:lang w:val="be-BY"/>
        </w:rPr>
        <w:t>Биологиялық және әлеуметтік факторлар бір-біріне паралель емес байланыссыз екі фактор. Олар тұлғаға кешенді түрде бірдей әсер етеді. И.Шванцордың кестесі осы тұрғыдан алғанда  белгілі – бір қызығушылық туғызады. Бұл кестеде адам дамуындағы үш фактордың қарым-қатынасын суреттейд</w:t>
      </w:r>
      <w:r w:rsidRPr="00F95D89">
        <w:rPr>
          <w:color w:val="000000"/>
          <w:sz w:val="28"/>
          <w:lang w:val="en-US"/>
        </w:rPr>
        <w:t>і</w:t>
      </w:r>
      <w:r w:rsidRPr="00F95D89">
        <w:rPr>
          <w:color w:val="000000"/>
          <w:sz w:val="28"/>
          <w:lang w:val="be-BY"/>
        </w:rPr>
        <w:t>.</w:t>
      </w:r>
    </w:p>
    <w:p w:rsidR="00C97467" w:rsidRPr="00F95D89" w:rsidRDefault="00C97467" w:rsidP="00C97467">
      <w:pPr>
        <w:ind w:firstLine="720"/>
        <w:jc w:val="both"/>
        <w:rPr>
          <w:color w:val="000000"/>
          <w:sz w:val="28"/>
          <w:lang w:val="be-BY"/>
        </w:rPr>
      </w:pPr>
      <w:r w:rsidRPr="00F95D89">
        <w:rPr>
          <w:color w:val="000000"/>
          <w:sz w:val="28"/>
          <w:lang w:val="be-BY"/>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C97467" w:rsidRPr="00F95D89" w:rsidTr="00AD6BAC">
        <w:tblPrEx>
          <w:tblCellMar>
            <w:top w:w="0" w:type="dxa"/>
            <w:bottom w:w="0" w:type="dxa"/>
          </w:tblCellMar>
        </w:tblPrEx>
        <w:tc>
          <w:tcPr>
            <w:tcW w:w="3190" w:type="dxa"/>
          </w:tcPr>
          <w:p w:rsidR="00C97467" w:rsidRPr="00F95D89" w:rsidRDefault="00C97467" w:rsidP="00AD6BAC">
            <w:pPr>
              <w:jc w:val="both"/>
              <w:rPr>
                <w:color w:val="000000"/>
                <w:sz w:val="28"/>
                <w:lang w:val="be-BY"/>
              </w:rPr>
            </w:pPr>
            <w:r w:rsidRPr="00F95D89">
              <w:rPr>
                <w:color w:val="000000"/>
                <w:sz w:val="28"/>
                <w:lang w:val="be-BY"/>
              </w:rPr>
              <w:t>Биологиялық</w:t>
            </w:r>
          </w:p>
        </w:tc>
        <w:tc>
          <w:tcPr>
            <w:tcW w:w="3190" w:type="dxa"/>
          </w:tcPr>
          <w:p w:rsidR="00C97467" w:rsidRPr="00F95D89" w:rsidRDefault="00C97467" w:rsidP="00AD6BAC">
            <w:pPr>
              <w:jc w:val="both"/>
              <w:rPr>
                <w:color w:val="000000"/>
                <w:sz w:val="28"/>
                <w:lang w:val="be-BY"/>
              </w:rPr>
            </w:pPr>
            <w:r w:rsidRPr="00F95D89">
              <w:rPr>
                <w:color w:val="000000"/>
                <w:sz w:val="28"/>
                <w:lang w:val="be-BY"/>
              </w:rPr>
              <w:t>Әлеуметт</w:t>
            </w:r>
            <w:r w:rsidRPr="00F95D89">
              <w:rPr>
                <w:color w:val="000000"/>
                <w:sz w:val="28"/>
                <w:lang w:val="en-US"/>
              </w:rPr>
              <w:t>і</w:t>
            </w:r>
            <w:r w:rsidRPr="00F95D89">
              <w:rPr>
                <w:color w:val="000000"/>
                <w:sz w:val="28"/>
                <w:lang w:val="be-BY"/>
              </w:rPr>
              <w:t>к</w:t>
            </w:r>
          </w:p>
        </w:tc>
        <w:tc>
          <w:tcPr>
            <w:tcW w:w="3190" w:type="dxa"/>
          </w:tcPr>
          <w:p w:rsidR="00C97467" w:rsidRPr="00F95D89" w:rsidRDefault="00C97467" w:rsidP="00AD6BAC">
            <w:pPr>
              <w:jc w:val="both"/>
              <w:rPr>
                <w:color w:val="000000"/>
                <w:sz w:val="28"/>
                <w:lang w:val="be-BY"/>
              </w:rPr>
            </w:pPr>
            <w:r w:rsidRPr="00F95D89">
              <w:rPr>
                <w:color w:val="000000"/>
                <w:sz w:val="28"/>
                <w:lang w:val="be-BY"/>
              </w:rPr>
              <w:t>Биоәлеуметт</w:t>
            </w:r>
            <w:r w:rsidRPr="00F95D89">
              <w:rPr>
                <w:color w:val="000000"/>
                <w:sz w:val="28"/>
                <w:lang w:val="en-US"/>
              </w:rPr>
              <w:t>і</w:t>
            </w:r>
            <w:r w:rsidRPr="00F95D89">
              <w:rPr>
                <w:color w:val="000000"/>
                <w:sz w:val="28"/>
                <w:lang w:val="be-BY"/>
              </w:rPr>
              <w:t>к</w:t>
            </w:r>
          </w:p>
        </w:tc>
      </w:tr>
      <w:tr w:rsidR="00C97467" w:rsidRPr="00F95D89" w:rsidTr="00AD6BAC">
        <w:tblPrEx>
          <w:tblCellMar>
            <w:top w:w="0" w:type="dxa"/>
            <w:bottom w:w="0" w:type="dxa"/>
          </w:tblCellMar>
        </w:tblPrEx>
        <w:tc>
          <w:tcPr>
            <w:tcW w:w="3190" w:type="dxa"/>
          </w:tcPr>
          <w:p w:rsidR="00C97467" w:rsidRPr="00F95D89" w:rsidRDefault="00C97467" w:rsidP="00AD6BAC">
            <w:pPr>
              <w:jc w:val="both"/>
              <w:rPr>
                <w:color w:val="000000"/>
                <w:sz w:val="28"/>
                <w:lang w:val="be-BY"/>
              </w:rPr>
            </w:pPr>
            <w:r w:rsidRPr="00F95D89">
              <w:rPr>
                <w:color w:val="000000"/>
                <w:sz w:val="28"/>
                <w:lang w:val="be-BY"/>
              </w:rPr>
              <w:t>Адам – табиғи тіршілік иесі. Тұлғаның рухани қасиеті биологиялық негіздері болады: іс-</w:t>
            </w:r>
            <w:r w:rsidRPr="00F95D89">
              <w:rPr>
                <w:color w:val="000000"/>
                <w:sz w:val="28"/>
                <w:lang w:val="be-BY"/>
              </w:rPr>
              <w:lastRenderedPageBreak/>
              <w:t>әрекерт пен даму туа біткен қабілеттіліктері</w:t>
            </w:r>
          </w:p>
          <w:p w:rsidR="00C97467" w:rsidRPr="00F95D89" w:rsidRDefault="00C97467" w:rsidP="00AD6BAC">
            <w:pPr>
              <w:jc w:val="both"/>
              <w:rPr>
                <w:color w:val="000000"/>
                <w:sz w:val="28"/>
                <w:lang w:val="be-BY"/>
              </w:rPr>
            </w:pPr>
            <w:r w:rsidRPr="00F95D89">
              <w:rPr>
                <w:color w:val="000000"/>
                <w:sz w:val="28"/>
                <w:lang w:val="be-BY"/>
              </w:rPr>
              <w:t xml:space="preserve">Мен инстинктері және адам бейімделетін сырт қы талаптарына сай анықталады. </w:t>
            </w:r>
            <w:r w:rsidRPr="00F95D89">
              <w:rPr>
                <w:i/>
                <w:color w:val="000000"/>
                <w:sz w:val="28"/>
                <w:lang w:val="be-BY"/>
              </w:rPr>
              <w:t>Тәрбие – табиғи дамуды</w:t>
            </w:r>
            <w:r w:rsidRPr="00F95D89">
              <w:rPr>
                <w:b/>
                <w:color w:val="000000"/>
                <w:sz w:val="28"/>
                <w:lang w:val="be-BY"/>
              </w:rPr>
              <w:t xml:space="preserve"> </w:t>
            </w:r>
            <w:r w:rsidRPr="00F95D89">
              <w:rPr>
                <w:i/>
                <w:color w:val="000000"/>
                <w:sz w:val="28"/>
                <w:lang w:val="be-BY"/>
              </w:rPr>
              <w:t>тегжейт</w:t>
            </w:r>
            <w:r w:rsidRPr="00F95D89">
              <w:rPr>
                <w:i/>
                <w:color w:val="000000"/>
                <w:sz w:val="28"/>
                <w:lang w:val="en-US"/>
              </w:rPr>
              <w:t>і</w:t>
            </w:r>
            <w:r w:rsidRPr="00F95D89">
              <w:rPr>
                <w:i/>
                <w:color w:val="000000"/>
                <w:sz w:val="28"/>
                <w:lang w:val="be-BY"/>
              </w:rPr>
              <w:t>н процесс</w:t>
            </w:r>
          </w:p>
        </w:tc>
        <w:tc>
          <w:tcPr>
            <w:tcW w:w="3190" w:type="dxa"/>
          </w:tcPr>
          <w:p w:rsidR="00C97467" w:rsidRPr="00F95D89" w:rsidRDefault="00C97467" w:rsidP="00AD6BAC">
            <w:pPr>
              <w:jc w:val="both"/>
              <w:rPr>
                <w:color w:val="000000"/>
                <w:sz w:val="28"/>
                <w:lang w:val="be-BY"/>
              </w:rPr>
            </w:pPr>
            <w:r w:rsidRPr="00F95D89">
              <w:rPr>
                <w:color w:val="000000"/>
                <w:sz w:val="28"/>
                <w:lang w:val="be-BY"/>
              </w:rPr>
              <w:lastRenderedPageBreak/>
              <w:t xml:space="preserve">Адам биологиялық тірі жан болып туғанымен де, өмір барысында ортаға бейімделіп кетеді. (өзіне жақын әлеуметтік </w:t>
            </w:r>
            <w:r w:rsidRPr="00F95D89">
              <w:rPr>
                <w:color w:val="000000"/>
                <w:sz w:val="28"/>
                <w:lang w:val="be-BY"/>
              </w:rPr>
              <w:lastRenderedPageBreak/>
              <w:t xml:space="preserve">топ ықпалына). </w:t>
            </w:r>
            <w:r w:rsidRPr="00F95D89">
              <w:rPr>
                <w:i/>
                <w:color w:val="000000"/>
                <w:sz w:val="28"/>
                <w:lang w:val="be-BY"/>
              </w:rPr>
              <w:t>Тәрбие – сыртқы орта әсерін реттеуші.</w:t>
            </w:r>
            <w:r w:rsidRPr="00F95D89">
              <w:rPr>
                <w:b/>
                <w:color w:val="000000"/>
                <w:sz w:val="28"/>
                <w:lang w:val="be-BY"/>
              </w:rPr>
              <w:t xml:space="preserve"> </w:t>
            </w:r>
          </w:p>
        </w:tc>
        <w:tc>
          <w:tcPr>
            <w:tcW w:w="3190" w:type="dxa"/>
          </w:tcPr>
          <w:p w:rsidR="00C97467" w:rsidRPr="00F95D89" w:rsidRDefault="00C97467" w:rsidP="00AD6BAC">
            <w:pPr>
              <w:jc w:val="both"/>
              <w:rPr>
                <w:color w:val="000000"/>
                <w:sz w:val="28"/>
                <w:lang w:val="be-BY"/>
              </w:rPr>
            </w:pPr>
            <w:r w:rsidRPr="00F95D89">
              <w:rPr>
                <w:color w:val="000000"/>
                <w:sz w:val="28"/>
                <w:lang w:val="be-BY"/>
              </w:rPr>
              <w:lastRenderedPageBreak/>
              <w:t>Адам биологиялықта әлеуметт</w:t>
            </w:r>
            <w:r w:rsidRPr="00F95D89">
              <w:rPr>
                <w:color w:val="000000"/>
                <w:sz w:val="28"/>
              </w:rPr>
              <w:t>і</w:t>
            </w:r>
            <w:r w:rsidRPr="00F95D89">
              <w:rPr>
                <w:color w:val="000000"/>
                <w:sz w:val="28"/>
                <w:lang w:val="be-BY"/>
              </w:rPr>
              <w:t>к те жан. Биологиялық табиғатына психикалық процес</w:t>
            </w:r>
            <w:r w:rsidRPr="00F95D89">
              <w:rPr>
                <w:color w:val="000000"/>
                <w:sz w:val="28"/>
              </w:rPr>
              <w:t>і</w:t>
            </w:r>
            <w:r w:rsidRPr="00F95D89">
              <w:rPr>
                <w:color w:val="000000"/>
                <w:sz w:val="28"/>
                <w:lang w:val="be-BY"/>
              </w:rPr>
              <w:t xml:space="preserve"> тән. Ал  оның </w:t>
            </w:r>
            <w:r w:rsidRPr="00F95D89">
              <w:rPr>
                <w:color w:val="000000"/>
                <w:sz w:val="28"/>
                <w:lang w:val="be-BY"/>
              </w:rPr>
              <w:lastRenderedPageBreak/>
              <w:t>бағытталуын-әлеуметт</w:t>
            </w:r>
            <w:r w:rsidRPr="00F95D89">
              <w:rPr>
                <w:color w:val="000000"/>
                <w:sz w:val="28"/>
                <w:lang w:val="en-US"/>
              </w:rPr>
              <w:t>і</w:t>
            </w:r>
            <w:r w:rsidRPr="00F95D89">
              <w:rPr>
                <w:color w:val="000000"/>
                <w:sz w:val="28"/>
                <w:lang w:val="be-BY"/>
              </w:rPr>
              <w:t>к орта әсер</w:t>
            </w:r>
            <w:r w:rsidRPr="00F95D89">
              <w:rPr>
                <w:color w:val="000000"/>
                <w:sz w:val="28"/>
                <w:lang w:val="en-US"/>
              </w:rPr>
              <w:t>і</w:t>
            </w:r>
            <w:r w:rsidRPr="00F95D89">
              <w:rPr>
                <w:color w:val="000000"/>
                <w:sz w:val="28"/>
                <w:lang w:val="be-BY"/>
              </w:rPr>
              <w:t xml:space="preserve"> деп білеміз. </w:t>
            </w:r>
          </w:p>
        </w:tc>
      </w:tr>
    </w:tbl>
    <w:p w:rsidR="00C97467" w:rsidRPr="00F95D89" w:rsidRDefault="00C97467" w:rsidP="00C97467">
      <w:pPr>
        <w:jc w:val="both"/>
        <w:rPr>
          <w:b/>
          <w:color w:val="000000"/>
          <w:sz w:val="28"/>
          <w:lang w:val="be-BY"/>
        </w:rPr>
      </w:pPr>
    </w:p>
    <w:p w:rsidR="00C97467" w:rsidRPr="00F95D89" w:rsidRDefault="00C97467" w:rsidP="00C97467">
      <w:pPr>
        <w:jc w:val="both"/>
        <w:rPr>
          <w:b/>
          <w:color w:val="000000"/>
          <w:sz w:val="28"/>
          <w:lang w:val="be-BY"/>
        </w:rPr>
      </w:pPr>
    </w:p>
    <w:p w:rsidR="00C97467" w:rsidRPr="00F95D89" w:rsidRDefault="00C97467" w:rsidP="00C97467">
      <w:pPr>
        <w:jc w:val="both"/>
        <w:rPr>
          <w:b/>
          <w:color w:val="000000"/>
          <w:sz w:val="28"/>
          <w:lang w:val="be-BY"/>
        </w:rPr>
      </w:pPr>
    </w:p>
    <w:p w:rsidR="00C97467" w:rsidRPr="00F95D89" w:rsidRDefault="00C97467" w:rsidP="00C97467">
      <w:pPr>
        <w:jc w:val="both"/>
        <w:rPr>
          <w:b/>
          <w:color w:val="000000"/>
          <w:sz w:val="28"/>
          <w:lang w:val="be-BY"/>
        </w:rPr>
      </w:pPr>
      <w:r w:rsidRPr="00F95D89">
        <w:rPr>
          <w:b/>
          <w:color w:val="000000"/>
          <w:sz w:val="28"/>
          <w:lang w:val="be-BY"/>
        </w:rPr>
        <w:t>Әсер етуш</w:t>
      </w:r>
      <w:r w:rsidRPr="00F95D89">
        <w:rPr>
          <w:b/>
          <w:color w:val="000000"/>
          <w:sz w:val="28"/>
          <w:lang w:val="en-US"/>
        </w:rPr>
        <w:t>і</w:t>
      </w:r>
      <w:r w:rsidRPr="00F95D89">
        <w:rPr>
          <w:b/>
          <w:color w:val="000000"/>
          <w:sz w:val="28"/>
          <w:lang w:val="be-BY"/>
        </w:rPr>
        <w:t xml:space="preserve"> факторлар кестесі</w:t>
      </w:r>
    </w:p>
    <w:p w:rsidR="00C97467" w:rsidRPr="00F95D89" w:rsidRDefault="00C97467" w:rsidP="00C97467">
      <w:pPr>
        <w:ind w:left="720" w:firstLine="720"/>
        <w:jc w:val="both"/>
        <w:rPr>
          <w:color w:val="000000"/>
          <w:sz w:val="28"/>
          <w:lang w:val="be-BY"/>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
        <w:gridCol w:w="2346"/>
        <w:gridCol w:w="1196"/>
        <w:gridCol w:w="378"/>
        <w:gridCol w:w="818"/>
        <w:gridCol w:w="1196"/>
        <w:gridCol w:w="1196"/>
        <w:gridCol w:w="236"/>
        <w:gridCol w:w="960"/>
        <w:gridCol w:w="56"/>
      </w:tblGrid>
      <w:tr w:rsidR="00C97467" w:rsidRPr="00F95D89" w:rsidTr="00AD6BAC">
        <w:tblPrEx>
          <w:tblCellMar>
            <w:top w:w="0" w:type="dxa"/>
            <w:bottom w:w="0" w:type="dxa"/>
          </w:tblCellMar>
        </w:tblPrEx>
        <w:trPr>
          <w:gridAfter w:val="1"/>
          <w:wAfter w:w="56" w:type="dxa"/>
          <w:cantSplit/>
        </w:trPr>
        <w:tc>
          <w:tcPr>
            <w:tcW w:w="1242" w:type="dxa"/>
            <w:gridSpan w:val="2"/>
            <w:tcBorders>
              <w:top w:val="nil"/>
              <w:bottom w:val="nil"/>
            </w:tcBorders>
          </w:tcPr>
          <w:p w:rsidR="00C97467" w:rsidRPr="00F95D89" w:rsidRDefault="00C97467" w:rsidP="00AD6BAC">
            <w:pPr>
              <w:jc w:val="both"/>
              <w:rPr>
                <w:color w:val="000000"/>
                <w:sz w:val="28"/>
                <w:lang w:val="be-BY"/>
              </w:rPr>
            </w:pPr>
            <w:r w:rsidRPr="00F95D89">
              <w:rPr>
                <w:noProof/>
                <w:color w:val="000000"/>
                <w:sz w:val="28"/>
                <w:lang w:eastAsia="ru-RU"/>
              </w:rPr>
              <mc:AlternateContent>
                <mc:Choice Requires="wps">
                  <w:drawing>
                    <wp:anchor distT="0" distB="0" distL="114300" distR="114300" simplePos="0" relativeHeight="251673600" behindDoc="0" locked="0" layoutInCell="0" allowOverlap="1">
                      <wp:simplePos x="0" y="0"/>
                      <wp:positionH relativeFrom="column">
                        <wp:posOffset>200025</wp:posOffset>
                      </wp:positionH>
                      <wp:positionV relativeFrom="paragraph">
                        <wp:posOffset>103505</wp:posOffset>
                      </wp:positionV>
                      <wp:extent cx="0" cy="91440"/>
                      <wp:effectExtent l="57150" t="8255" r="57150" b="14605"/>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D31DB" id="Прямая соединительная линия 1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15pt" to="15.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72576" behindDoc="0" locked="0" layoutInCell="0" allowOverlap="1">
                      <wp:simplePos x="0" y="0"/>
                      <wp:positionH relativeFrom="column">
                        <wp:posOffset>200025</wp:posOffset>
                      </wp:positionH>
                      <wp:positionV relativeFrom="paragraph">
                        <wp:posOffset>103505</wp:posOffset>
                      </wp:positionV>
                      <wp:extent cx="548640" cy="0"/>
                      <wp:effectExtent l="9525" t="8255" r="13335" b="10795"/>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0152" id="Прямая соединительная линия 13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15pt" to="58.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" o:allowincell="f"/>
                  </w:pict>
                </mc:Fallback>
              </mc:AlternateContent>
            </w:r>
            <w:r w:rsidRPr="00F95D89">
              <w:rPr>
                <w:noProof/>
                <w:color w:val="000000"/>
                <w:sz w:val="28"/>
                <w:lang w:eastAsia="ru-RU"/>
              </w:rPr>
              <mc:AlternateContent>
                <mc:Choice Requires="wps">
                  <w:drawing>
                    <wp:anchor distT="0" distB="0" distL="114300" distR="114300" simplePos="0" relativeHeight="251671552" behindDoc="0" locked="0" layoutInCell="0" allowOverlap="1">
                      <wp:simplePos x="0" y="0"/>
                      <wp:positionH relativeFrom="column">
                        <wp:posOffset>4131945</wp:posOffset>
                      </wp:positionH>
                      <wp:positionV relativeFrom="paragraph">
                        <wp:posOffset>103505</wp:posOffset>
                      </wp:positionV>
                      <wp:extent cx="0" cy="91440"/>
                      <wp:effectExtent l="55245" t="8255" r="59055" b="14605"/>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F1CB5" id="Прямая соединительная линия 1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8.15pt" to="325.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70528" behindDoc="0" locked="0" layoutInCell="0" allowOverlap="1">
                      <wp:simplePos x="0" y="0"/>
                      <wp:positionH relativeFrom="column">
                        <wp:posOffset>2211705</wp:posOffset>
                      </wp:positionH>
                      <wp:positionV relativeFrom="paragraph">
                        <wp:posOffset>103505</wp:posOffset>
                      </wp:positionV>
                      <wp:extent cx="1920240" cy="0"/>
                      <wp:effectExtent l="11430" t="8255" r="11430" b="10795"/>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F8FBA" id="Прямая соединительная линия 13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8.15pt" to="325.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" o:allowincell="f"/>
                  </w:pict>
                </mc:Fallback>
              </mc:AlternateContent>
            </w:r>
          </w:p>
        </w:tc>
        <w:tc>
          <w:tcPr>
            <w:tcW w:w="2346" w:type="dxa"/>
          </w:tcPr>
          <w:p w:rsidR="00C97467" w:rsidRPr="00F95D89" w:rsidRDefault="00C97467" w:rsidP="00AD6BAC">
            <w:pPr>
              <w:jc w:val="both"/>
              <w:rPr>
                <w:color w:val="000000"/>
                <w:sz w:val="28"/>
                <w:lang w:val="be-BY"/>
              </w:rPr>
            </w:pPr>
            <w:r w:rsidRPr="00F95D89">
              <w:rPr>
                <w:color w:val="000000"/>
                <w:sz w:val="28"/>
                <w:lang w:val="be-BY"/>
              </w:rPr>
              <w:t>Факторлар</w:t>
            </w:r>
          </w:p>
        </w:tc>
        <w:tc>
          <w:tcPr>
            <w:tcW w:w="5980" w:type="dxa"/>
            <w:gridSpan w:val="7"/>
            <w:tcBorders>
              <w:top w:val="nil"/>
              <w:bottom w:val="nil"/>
            </w:tcBorders>
          </w:tcPr>
          <w:p w:rsidR="00C97467" w:rsidRPr="00F95D89" w:rsidRDefault="00C97467" w:rsidP="00AD6BAC">
            <w:pPr>
              <w:jc w:val="both"/>
              <w:rPr>
                <w:color w:val="000000"/>
                <w:sz w:val="28"/>
                <w:lang w:val="be-BY"/>
              </w:rPr>
            </w:pPr>
          </w:p>
        </w:tc>
      </w:tr>
      <w:tr w:rsidR="00C97467" w:rsidRPr="00F95D89" w:rsidTr="00AD6BAC">
        <w:tblPrEx>
          <w:tblCellMar>
            <w:top w:w="0" w:type="dxa"/>
            <w:bottom w:w="0" w:type="dxa"/>
          </w:tblCellMar>
        </w:tblPrEx>
        <w:trPr>
          <w:gridAfter w:val="1"/>
          <w:wAfter w:w="56" w:type="dxa"/>
          <w:cantSplit/>
        </w:trPr>
        <w:tc>
          <w:tcPr>
            <w:tcW w:w="817" w:type="dxa"/>
          </w:tcPr>
          <w:p w:rsidR="00C97467" w:rsidRPr="00F95D89" w:rsidRDefault="00C97467" w:rsidP="00AD6BAC">
            <w:pPr>
              <w:jc w:val="both"/>
              <w:rPr>
                <w:color w:val="000000"/>
                <w:sz w:val="28"/>
                <w:lang w:val="be-BY"/>
              </w:rPr>
            </w:pPr>
            <w:r w:rsidRPr="00F95D89">
              <w:rPr>
                <w:noProof/>
                <w:color w:val="000000"/>
                <w:sz w:val="28"/>
                <w:lang w:eastAsia="ru-RU"/>
              </w:rPr>
              <mc:AlternateContent>
                <mc:Choice Requires="wps">
                  <w:drawing>
                    <wp:anchor distT="0" distB="0" distL="114300" distR="114300" simplePos="0" relativeHeight="251677696" behindDoc="0" locked="0" layoutInCell="0" allowOverlap="1">
                      <wp:simplePos x="0" y="0"/>
                      <wp:positionH relativeFrom="column">
                        <wp:posOffset>-257175</wp:posOffset>
                      </wp:positionH>
                      <wp:positionV relativeFrom="paragraph">
                        <wp:posOffset>163830</wp:posOffset>
                      </wp:positionV>
                      <wp:extent cx="0" cy="3474720"/>
                      <wp:effectExtent l="9525" t="11430" r="9525" b="9525"/>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4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5BB92" id="Прямая соединительная линия 1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2.9pt" to="-20.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" o:allowincell="f"/>
                  </w:pict>
                </mc:Fallback>
              </mc:AlternateContent>
            </w:r>
            <w:r w:rsidRPr="00F95D89">
              <w:rPr>
                <w:noProof/>
                <w:color w:val="000000"/>
                <w:sz w:val="28"/>
                <w:lang w:eastAsia="ru-RU"/>
              </w:rPr>
              <mc:AlternateContent>
                <mc:Choice Requires="wps">
                  <w:drawing>
                    <wp:anchor distT="0" distB="0" distL="114300" distR="114300" simplePos="0" relativeHeight="251676672" behindDoc="0" locked="0" layoutInCell="0" allowOverlap="1">
                      <wp:simplePos x="0" y="0"/>
                      <wp:positionH relativeFrom="column">
                        <wp:posOffset>-257175</wp:posOffset>
                      </wp:positionH>
                      <wp:positionV relativeFrom="paragraph">
                        <wp:posOffset>163830</wp:posOffset>
                      </wp:positionV>
                      <wp:extent cx="182880" cy="0"/>
                      <wp:effectExtent l="9525" t="11430" r="7620" b="762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AD2BC" id="Прямая соединительная линия 133"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2.9pt" to="-5.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" o:allowincell="f"/>
                  </w:pict>
                </mc:Fallback>
              </mc:AlternateContent>
            </w:r>
            <w:r w:rsidRPr="00F95D89">
              <w:rPr>
                <w:noProof/>
                <w:color w:val="000000"/>
                <w:sz w:val="28"/>
                <w:lang w:eastAsia="ru-RU"/>
              </w:rPr>
              <mc:AlternateContent>
                <mc:Choice Requires="wps">
                  <w:drawing>
                    <wp:anchor distT="0" distB="0" distL="114300" distR="114300" simplePos="0" relativeHeight="251675648" behindDoc="0" locked="0" layoutInCell="0" allowOverlap="1">
                      <wp:simplePos x="0" y="0"/>
                      <wp:positionH relativeFrom="column">
                        <wp:posOffset>1571625</wp:posOffset>
                      </wp:positionH>
                      <wp:positionV relativeFrom="paragraph">
                        <wp:posOffset>163830</wp:posOffset>
                      </wp:positionV>
                      <wp:extent cx="0" cy="182880"/>
                      <wp:effectExtent l="57150" t="11430" r="57150" b="1524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4072B" id="Прямая соединительная линия 13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2.9pt" to="123.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74624" behindDoc="0" locked="0" layoutInCell="0" allowOverlap="1">
                      <wp:simplePos x="0" y="0"/>
                      <wp:positionH relativeFrom="column">
                        <wp:posOffset>474345</wp:posOffset>
                      </wp:positionH>
                      <wp:positionV relativeFrom="paragraph">
                        <wp:posOffset>163830</wp:posOffset>
                      </wp:positionV>
                      <wp:extent cx="1097280" cy="0"/>
                      <wp:effectExtent l="7620" t="11430" r="9525" b="762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7EC5C" id="Прямая соединительная линия 1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2.9pt" to="12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" o:allowincell="f"/>
                  </w:pict>
                </mc:Fallback>
              </mc:AlternateContent>
            </w:r>
            <w:r w:rsidRPr="00F95D89">
              <w:rPr>
                <w:noProof/>
                <w:color w:val="000000"/>
                <w:sz w:val="28"/>
                <w:lang w:eastAsia="ru-RU"/>
              </w:rPr>
              <mc:AlternateContent>
                <mc:Choice Requires="wps">
                  <w:drawing>
                    <wp:anchor distT="0" distB="0" distL="114300" distR="114300" simplePos="0" relativeHeight="251669504" behindDoc="0" locked="0" layoutInCell="0" allowOverlap="1">
                      <wp:simplePos x="0" y="0"/>
                      <wp:positionH relativeFrom="column">
                        <wp:posOffset>5960745</wp:posOffset>
                      </wp:positionH>
                      <wp:positionV relativeFrom="paragraph">
                        <wp:posOffset>163830</wp:posOffset>
                      </wp:positionV>
                      <wp:extent cx="0" cy="182880"/>
                      <wp:effectExtent l="7620" t="11430" r="11430" b="571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6BFEF" id="Прямая соединительная линия 1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35pt,12.9pt" to="469.3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" o:allowincell="f"/>
                  </w:pict>
                </mc:Fallback>
              </mc:AlternateContent>
            </w:r>
            <w:r w:rsidRPr="00F95D89">
              <w:rPr>
                <w:noProof/>
                <w:color w:val="000000"/>
                <w:sz w:val="28"/>
                <w:lang w:eastAsia="ru-RU"/>
              </w:rPr>
              <mc:AlternateContent>
                <mc:Choice Requires="wps">
                  <w:drawing>
                    <wp:anchor distT="0" distB="0" distL="114300" distR="114300" simplePos="0" relativeHeight="251668480" behindDoc="0" locked="0" layoutInCell="0" allowOverlap="1">
                      <wp:simplePos x="0" y="0"/>
                      <wp:positionH relativeFrom="column">
                        <wp:posOffset>4497705</wp:posOffset>
                      </wp:positionH>
                      <wp:positionV relativeFrom="paragraph">
                        <wp:posOffset>163830</wp:posOffset>
                      </wp:positionV>
                      <wp:extent cx="1463040" cy="0"/>
                      <wp:effectExtent l="11430" t="11430" r="11430" b="7620"/>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8606F" id="Прямая соединительная линия 1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12.9pt" to="469.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YXUAIAAFwEAAAOAAAAZHJzL2Uyb0RvYy54bWysVM1uEzEQviPxDtbe091Nt6F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" o:allowincell="f"/>
                  </w:pict>
                </mc:Fallback>
              </mc:AlternateContent>
            </w:r>
            <w:r w:rsidRPr="00F95D89">
              <w:rPr>
                <w:color w:val="000000"/>
                <w:sz w:val="28"/>
                <w:lang w:val="en-US"/>
              </w:rPr>
              <w:t>І</w:t>
            </w:r>
            <w:r w:rsidRPr="00F95D89">
              <w:rPr>
                <w:color w:val="000000"/>
                <w:sz w:val="28"/>
                <w:lang w:val="be-BY"/>
              </w:rPr>
              <w:t>шк</w:t>
            </w:r>
            <w:r w:rsidRPr="00F95D89">
              <w:rPr>
                <w:color w:val="000000"/>
                <w:sz w:val="28"/>
                <w:lang w:val="en-US"/>
              </w:rPr>
              <w:t>і</w:t>
            </w:r>
          </w:p>
        </w:tc>
        <w:tc>
          <w:tcPr>
            <w:tcW w:w="425" w:type="dxa"/>
            <w:tcBorders>
              <w:top w:val="nil"/>
              <w:bottom w:val="nil"/>
            </w:tcBorders>
          </w:tcPr>
          <w:p w:rsidR="00C97467" w:rsidRPr="00F95D89" w:rsidRDefault="00C97467" w:rsidP="00AD6BAC">
            <w:pPr>
              <w:jc w:val="both"/>
              <w:rPr>
                <w:color w:val="000000"/>
                <w:sz w:val="28"/>
                <w:lang w:val="be-BY"/>
              </w:rPr>
            </w:pPr>
          </w:p>
        </w:tc>
        <w:tc>
          <w:tcPr>
            <w:tcW w:w="2346" w:type="dxa"/>
          </w:tcPr>
          <w:p w:rsidR="00C97467" w:rsidRPr="00F95D89" w:rsidRDefault="00C97467" w:rsidP="00AD6BAC">
            <w:pPr>
              <w:jc w:val="both"/>
              <w:rPr>
                <w:color w:val="000000"/>
                <w:sz w:val="28"/>
                <w:lang w:val="be-BY"/>
              </w:rPr>
            </w:pPr>
          </w:p>
          <w:p w:rsidR="00C97467" w:rsidRPr="00F95D89" w:rsidRDefault="00C97467" w:rsidP="00AD6BAC">
            <w:pPr>
              <w:jc w:val="both"/>
              <w:rPr>
                <w:color w:val="000000"/>
                <w:sz w:val="28"/>
                <w:lang w:val="be-BY"/>
              </w:rPr>
            </w:pPr>
          </w:p>
        </w:tc>
        <w:tc>
          <w:tcPr>
            <w:tcW w:w="2392" w:type="dxa"/>
            <w:gridSpan w:val="3"/>
            <w:tcBorders>
              <w:top w:val="nil"/>
              <w:bottom w:val="nil"/>
            </w:tcBorders>
          </w:tcPr>
          <w:p w:rsidR="00C97467" w:rsidRPr="00F95D89" w:rsidRDefault="00C97467" w:rsidP="00AD6BAC">
            <w:pPr>
              <w:jc w:val="both"/>
              <w:rPr>
                <w:color w:val="000000"/>
                <w:sz w:val="28"/>
                <w:lang w:val="be-BY"/>
              </w:rPr>
            </w:pPr>
          </w:p>
        </w:tc>
        <w:tc>
          <w:tcPr>
            <w:tcW w:w="1196" w:type="dxa"/>
          </w:tcPr>
          <w:p w:rsidR="00C97467" w:rsidRPr="00F95D89" w:rsidRDefault="00C97467" w:rsidP="00AD6BAC">
            <w:pPr>
              <w:pStyle w:val="33"/>
              <w:outlineLvl w:val="2"/>
              <w:rPr>
                <w:rFonts w:ascii="Times New Roman" w:hAnsi="Times New Roman"/>
                <w:color w:val="000000"/>
                <w:lang w:val="be-BY"/>
              </w:rPr>
            </w:pPr>
            <w:r w:rsidRPr="00F95D89">
              <w:rPr>
                <w:rFonts w:ascii="Times New Roman" w:hAnsi="Times New Roman"/>
                <w:color w:val="000000"/>
                <w:lang w:val="be-BY"/>
              </w:rPr>
              <w:t>Сыртқы</w:t>
            </w:r>
          </w:p>
        </w:tc>
        <w:tc>
          <w:tcPr>
            <w:tcW w:w="1196" w:type="dxa"/>
            <w:tcBorders>
              <w:top w:val="nil"/>
            </w:tcBorders>
          </w:tcPr>
          <w:p w:rsidR="00C97467" w:rsidRPr="00F95D89" w:rsidRDefault="00C97467" w:rsidP="00AD6BAC">
            <w:pPr>
              <w:jc w:val="both"/>
              <w:rPr>
                <w:color w:val="000000"/>
                <w:sz w:val="28"/>
                <w:lang w:val="be-BY"/>
              </w:rPr>
            </w:pPr>
          </w:p>
        </w:tc>
        <w:tc>
          <w:tcPr>
            <w:tcW w:w="1196" w:type="dxa"/>
            <w:gridSpan w:val="2"/>
            <w:tcBorders>
              <w:top w:val="nil"/>
              <w:bottom w:val="nil"/>
            </w:tcBorders>
          </w:tcPr>
          <w:p w:rsidR="00C97467" w:rsidRPr="00F95D89" w:rsidRDefault="00C97467" w:rsidP="00AD6BAC">
            <w:pPr>
              <w:jc w:val="both"/>
              <w:rPr>
                <w:color w:val="000000"/>
                <w:sz w:val="28"/>
                <w:lang w:val="be-BY"/>
              </w:rPr>
            </w:pPr>
          </w:p>
        </w:tc>
      </w:tr>
      <w:tr w:rsidR="00C97467" w:rsidRPr="00F95D89" w:rsidTr="00AD6BAC">
        <w:tblPrEx>
          <w:tblCellMar>
            <w:top w:w="0" w:type="dxa"/>
            <w:bottom w:w="0" w:type="dxa"/>
          </w:tblCellMar>
        </w:tblPrEx>
        <w:trPr>
          <w:gridAfter w:val="1"/>
          <w:wAfter w:w="56" w:type="dxa"/>
          <w:cantSplit/>
        </w:trPr>
        <w:tc>
          <w:tcPr>
            <w:tcW w:w="817" w:type="dxa"/>
            <w:vMerge w:val="restart"/>
          </w:tcPr>
          <w:p w:rsidR="00C97467" w:rsidRPr="00F95D89" w:rsidRDefault="00C97467" w:rsidP="00AD6BAC">
            <w:pPr>
              <w:jc w:val="both"/>
              <w:rPr>
                <w:color w:val="000000"/>
                <w:sz w:val="28"/>
                <w:lang w:val="be-BY"/>
              </w:rPr>
            </w:pPr>
            <w:r w:rsidRPr="00F95D89">
              <w:rPr>
                <w:noProof/>
                <w:color w:val="000000"/>
                <w:sz w:val="28"/>
                <w:lang w:eastAsia="ru-RU"/>
              </w:rPr>
              <mc:AlternateContent>
                <mc:Choice Requires="wps">
                  <w:drawing>
                    <wp:anchor distT="0" distB="0" distL="114300" distR="114300" simplePos="0" relativeHeight="251659264" behindDoc="0" locked="0" layoutInCell="1" allowOverlap="1">
                      <wp:simplePos x="0" y="0"/>
                      <wp:positionH relativeFrom="column">
                        <wp:posOffset>3154680</wp:posOffset>
                      </wp:positionH>
                      <wp:positionV relativeFrom="paragraph">
                        <wp:posOffset>3797935</wp:posOffset>
                      </wp:positionV>
                      <wp:extent cx="2743200" cy="0"/>
                      <wp:effectExtent l="20955" t="54610" r="7620" b="5969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6912E" id="Прямая соединительная линия 12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299.05pt" to="464.4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">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78720" behindDoc="0" locked="0" layoutInCell="0" allowOverlap="1">
                      <wp:simplePos x="0" y="0"/>
                      <wp:positionH relativeFrom="column">
                        <wp:posOffset>-257175</wp:posOffset>
                      </wp:positionH>
                      <wp:positionV relativeFrom="paragraph">
                        <wp:posOffset>3216910</wp:posOffset>
                      </wp:positionV>
                      <wp:extent cx="914400" cy="0"/>
                      <wp:effectExtent l="9525" t="54610" r="19050" b="5969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A832A" id="Прямая соединительная линия 1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253.3pt" to="51.7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67456" behindDoc="0" locked="0" layoutInCell="0" allowOverlap="1">
                      <wp:simplePos x="0" y="0"/>
                      <wp:positionH relativeFrom="column">
                        <wp:posOffset>5960745</wp:posOffset>
                      </wp:positionH>
                      <wp:positionV relativeFrom="paragraph">
                        <wp:posOffset>16510</wp:posOffset>
                      </wp:positionV>
                      <wp:extent cx="0" cy="3200400"/>
                      <wp:effectExtent l="7620" t="6985" r="11430" b="12065"/>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746A4" id="Прямая соединительная линия 1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35pt,1.3pt" to="469.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n+TwIAAFw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" o:allowincell="f"/>
                  </w:pict>
                </mc:Fallback>
              </mc:AlternateContent>
            </w:r>
            <w:r w:rsidRPr="00F95D89">
              <w:rPr>
                <w:noProof/>
                <w:color w:val="000000"/>
                <w:sz w:val="28"/>
                <w:lang w:eastAsia="ru-RU"/>
              </w:rPr>
              <mc:AlternateContent>
                <mc:Choice Requires="wps">
                  <w:drawing>
                    <wp:anchor distT="0" distB="0" distL="114300" distR="114300" simplePos="0" relativeHeight="251666432" behindDoc="0" locked="0" layoutInCell="0" allowOverlap="1">
                      <wp:simplePos x="0" y="0"/>
                      <wp:positionH relativeFrom="column">
                        <wp:posOffset>4131945</wp:posOffset>
                      </wp:positionH>
                      <wp:positionV relativeFrom="paragraph">
                        <wp:posOffset>1205230</wp:posOffset>
                      </wp:positionV>
                      <wp:extent cx="274320" cy="0"/>
                      <wp:effectExtent l="7620" t="52705" r="22860" b="61595"/>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4647F" id="Прямая соединительная линия 12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94.9pt" to="346.9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65408" behindDoc="0" locked="0" layoutInCell="0" allowOverlap="1">
                      <wp:simplePos x="0" y="0"/>
                      <wp:positionH relativeFrom="column">
                        <wp:posOffset>5229225</wp:posOffset>
                      </wp:positionH>
                      <wp:positionV relativeFrom="paragraph">
                        <wp:posOffset>1570990</wp:posOffset>
                      </wp:positionV>
                      <wp:extent cx="182880" cy="0"/>
                      <wp:effectExtent l="9525" t="56515" r="17145" b="5778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5B613" id="Прямая соединительная линия 1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123.7pt" to="426.15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64384" behindDoc="0" locked="0" layoutInCell="0" allowOverlap="1">
                      <wp:simplePos x="0" y="0"/>
                      <wp:positionH relativeFrom="column">
                        <wp:posOffset>5229225</wp:posOffset>
                      </wp:positionH>
                      <wp:positionV relativeFrom="paragraph">
                        <wp:posOffset>1388110</wp:posOffset>
                      </wp:positionV>
                      <wp:extent cx="365760" cy="0"/>
                      <wp:effectExtent l="9525" t="54610" r="15240" b="5969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4D406" id="Прямая соединительная линия 1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109.3pt" to="440.5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yrZAIAAH0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63360" behindDoc="0" locked="0" layoutInCell="0" allowOverlap="1">
                      <wp:simplePos x="0" y="0"/>
                      <wp:positionH relativeFrom="column">
                        <wp:posOffset>5229225</wp:posOffset>
                      </wp:positionH>
                      <wp:positionV relativeFrom="paragraph">
                        <wp:posOffset>382270</wp:posOffset>
                      </wp:positionV>
                      <wp:extent cx="274320" cy="0"/>
                      <wp:effectExtent l="9525" t="58420" r="20955" b="5588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3428F" id="Прямая соединительная линия 1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30.1pt" to="433.3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62336" behindDoc="0" locked="0" layoutInCell="0" allowOverlap="1">
                      <wp:simplePos x="0" y="0"/>
                      <wp:positionH relativeFrom="column">
                        <wp:posOffset>200025</wp:posOffset>
                      </wp:positionH>
                      <wp:positionV relativeFrom="paragraph">
                        <wp:posOffset>16510</wp:posOffset>
                      </wp:positionV>
                      <wp:extent cx="0" cy="274320"/>
                      <wp:effectExtent l="57150" t="6985" r="57150" b="2349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0CE69" id="Прямая соединительная линия 1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3pt" to="15.7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61312" behindDoc="0" locked="0" layoutInCell="0" allowOverlap="1">
                      <wp:simplePos x="0" y="0"/>
                      <wp:positionH relativeFrom="column">
                        <wp:posOffset>3766185</wp:posOffset>
                      </wp:positionH>
                      <wp:positionV relativeFrom="paragraph">
                        <wp:posOffset>315595</wp:posOffset>
                      </wp:positionV>
                      <wp:extent cx="640080" cy="0"/>
                      <wp:effectExtent l="13335" t="58420" r="22860" b="5588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79638" id="Прямая соединительная линия 1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5pt,24.85pt" to="346.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60288" behindDoc="0" locked="0" layoutInCell="0" allowOverlap="1">
                      <wp:simplePos x="0" y="0"/>
                      <wp:positionH relativeFrom="column">
                        <wp:posOffset>3766185</wp:posOffset>
                      </wp:positionH>
                      <wp:positionV relativeFrom="paragraph">
                        <wp:posOffset>1321435</wp:posOffset>
                      </wp:positionV>
                      <wp:extent cx="640080" cy="0"/>
                      <wp:effectExtent l="13335" t="54610" r="22860" b="5969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E38E7" id="Прямая соединительная линия 1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5pt,104.05pt" to="346.9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" o:allowincell="f">
                      <v:stroke endarrow="block"/>
                    </v:line>
                  </w:pict>
                </mc:Fallback>
              </mc:AlternateContent>
            </w:r>
          </w:p>
        </w:tc>
        <w:tc>
          <w:tcPr>
            <w:tcW w:w="425" w:type="dxa"/>
            <w:vMerge w:val="restart"/>
            <w:tcBorders>
              <w:top w:val="nil"/>
              <w:bottom w:val="nil"/>
            </w:tcBorders>
          </w:tcPr>
          <w:p w:rsidR="00C97467" w:rsidRPr="00F95D89" w:rsidRDefault="00C97467" w:rsidP="00AD6BAC">
            <w:pPr>
              <w:jc w:val="both"/>
              <w:rPr>
                <w:color w:val="000000"/>
                <w:sz w:val="28"/>
                <w:lang w:val="be-BY"/>
              </w:rPr>
            </w:pPr>
          </w:p>
        </w:tc>
        <w:tc>
          <w:tcPr>
            <w:tcW w:w="2346" w:type="dxa"/>
          </w:tcPr>
          <w:p w:rsidR="00C97467" w:rsidRPr="00F95D89" w:rsidRDefault="00C97467" w:rsidP="00AD6BAC">
            <w:pPr>
              <w:jc w:val="both"/>
              <w:rPr>
                <w:color w:val="000000"/>
                <w:sz w:val="28"/>
                <w:lang w:val="be-BY"/>
              </w:rPr>
            </w:pPr>
            <w:r w:rsidRPr="00F95D89">
              <w:rPr>
                <w:color w:val="000000"/>
                <w:sz w:val="28"/>
                <w:lang w:val="be-BY"/>
              </w:rPr>
              <w:t>Тұлғаның өз белсенділігі, яғни өзін-өзі тәрбиелеуі</w:t>
            </w:r>
          </w:p>
        </w:tc>
        <w:tc>
          <w:tcPr>
            <w:tcW w:w="1196" w:type="dxa"/>
            <w:tcBorders>
              <w:top w:val="nil"/>
              <w:bottom w:val="nil"/>
            </w:tcBorders>
          </w:tcPr>
          <w:p w:rsidR="00C97467" w:rsidRPr="00F95D89" w:rsidRDefault="00C97467" w:rsidP="00AD6BAC">
            <w:pPr>
              <w:jc w:val="both"/>
              <w:rPr>
                <w:color w:val="000000"/>
                <w:sz w:val="28"/>
                <w:lang w:val="be-BY"/>
              </w:rPr>
            </w:pPr>
          </w:p>
        </w:tc>
        <w:tc>
          <w:tcPr>
            <w:tcW w:w="1196" w:type="dxa"/>
            <w:gridSpan w:val="2"/>
          </w:tcPr>
          <w:p w:rsidR="00C97467" w:rsidRPr="00F95D89" w:rsidRDefault="00C97467" w:rsidP="00AD6BAC">
            <w:pPr>
              <w:jc w:val="both"/>
              <w:rPr>
                <w:color w:val="000000"/>
                <w:sz w:val="28"/>
                <w:lang w:val="be-BY"/>
              </w:rPr>
            </w:pPr>
            <w:r w:rsidRPr="00F95D89">
              <w:rPr>
                <w:color w:val="000000"/>
                <w:sz w:val="28"/>
                <w:lang w:val="be-BY"/>
              </w:rPr>
              <w:t>Макроорта</w:t>
            </w:r>
          </w:p>
        </w:tc>
        <w:tc>
          <w:tcPr>
            <w:tcW w:w="1196" w:type="dxa"/>
            <w:tcBorders>
              <w:bottom w:val="nil"/>
            </w:tcBorders>
          </w:tcPr>
          <w:p w:rsidR="00C97467" w:rsidRPr="00F95D89" w:rsidRDefault="00C97467" w:rsidP="00AD6BAC">
            <w:pPr>
              <w:jc w:val="both"/>
              <w:rPr>
                <w:color w:val="000000"/>
                <w:sz w:val="28"/>
                <w:lang w:val="be-BY"/>
              </w:rPr>
            </w:pPr>
          </w:p>
        </w:tc>
        <w:tc>
          <w:tcPr>
            <w:tcW w:w="1196" w:type="dxa"/>
          </w:tcPr>
          <w:p w:rsidR="00C97467" w:rsidRPr="00F95D89" w:rsidRDefault="00C97467" w:rsidP="00AD6BAC">
            <w:pPr>
              <w:jc w:val="both"/>
              <w:rPr>
                <w:color w:val="000000"/>
                <w:sz w:val="28"/>
                <w:lang w:val="be-BY"/>
              </w:rPr>
            </w:pPr>
            <w:r w:rsidRPr="00F95D89">
              <w:rPr>
                <w:color w:val="000000"/>
                <w:sz w:val="28"/>
                <w:lang w:val="be-BY"/>
              </w:rPr>
              <w:t>Кең ауқымдағы тәрбие</w:t>
            </w:r>
          </w:p>
        </w:tc>
        <w:tc>
          <w:tcPr>
            <w:tcW w:w="1196" w:type="dxa"/>
            <w:gridSpan w:val="2"/>
            <w:tcBorders>
              <w:top w:val="nil"/>
              <w:bottom w:val="nil"/>
            </w:tcBorders>
          </w:tcPr>
          <w:p w:rsidR="00C97467" w:rsidRPr="00F95D89" w:rsidRDefault="00C97467" w:rsidP="00AD6BAC">
            <w:pPr>
              <w:jc w:val="both"/>
              <w:rPr>
                <w:color w:val="000000"/>
                <w:sz w:val="28"/>
                <w:lang w:val="be-BY"/>
              </w:rPr>
            </w:pPr>
          </w:p>
        </w:tc>
      </w:tr>
      <w:tr w:rsidR="00C97467" w:rsidRPr="00F95D89" w:rsidTr="00AD6BAC">
        <w:tblPrEx>
          <w:tblCellMar>
            <w:top w:w="0" w:type="dxa"/>
            <w:bottom w:w="0" w:type="dxa"/>
          </w:tblCellMar>
        </w:tblPrEx>
        <w:trPr>
          <w:gridAfter w:val="1"/>
          <w:wAfter w:w="56" w:type="dxa"/>
          <w:cantSplit/>
        </w:trPr>
        <w:tc>
          <w:tcPr>
            <w:tcW w:w="817" w:type="dxa"/>
            <w:vMerge/>
          </w:tcPr>
          <w:p w:rsidR="00C97467" w:rsidRPr="00F95D89" w:rsidRDefault="00C97467" w:rsidP="00AD6BAC">
            <w:pPr>
              <w:jc w:val="both"/>
              <w:rPr>
                <w:color w:val="000000"/>
                <w:sz w:val="28"/>
                <w:lang w:val="be-BY"/>
              </w:rPr>
            </w:pPr>
          </w:p>
        </w:tc>
        <w:tc>
          <w:tcPr>
            <w:tcW w:w="425" w:type="dxa"/>
            <w:vMerge/>
            <w:tcBorders>
              <w:top w:val="nil"/>
              <w:bottom w:val="nil"/>
            </w:tcBorders>
          </w:tcPr>
          <w:p w:rsidR="00C97467" w:rsidRPr="00F95D89" w:rsidRDefault="00C97467" w:rsidP="00AD6BAC">
            <w:pPr>
              <w:jc w:val="both"/>
              <w:rPr>
                <w:color w:val="000000"/>
                <w:sz w:val="28"/>
                <w:lang w:val="be-BY"/>
              </w:rPr>
            </w:pPr>
          </w:p>
        </w:tc>
        <w:tc>
          <w:tcPr>
            <w:tcW w:w="2346" w:type="dxa"/>
            <w:tcBorders>
              <w:bottom w:val="nil"/>
            </w:tcBorders>
          </w:tcPr>
          <w:p w:rsidR="00C97467" w:rsidRPr="00F95D89" w:rsidRDefault="00C97467" w:rsidP="00AD6BAC">
            <w:pPr>
              <w:jc w:val="both"/>
              <w:rPr>
                <w:color w:val="000000"/>
                <w:sz w:val="28"/>
                <w:lang w:val="be-BY"/>
              </w:rPr>
            </w:pPr>
          </w:p>
        </w:tc>
        <w:tc>
          <w:tcPr>
            <w:tcW w:w="1196" w:type="dxa"/>
            <w:tcBorders>
              <w:top w:val="nil"/>
              <w:bottom w:val="nil"/>
            </w:tcBorders>
          </w:tcPr>
          <w:p w:rsidR="00C97467" w:rsidRPr="00F95D89" w:rsidRDefault="00C97467" w:rsidP="00AD6BAC">
            <w:pPr>
              <w:jc w:val="both"/>
              <w:rPr>
                <w:color w:val="000000"/>
                <w:sz w:val="28"/>
                <w:lang w:val="be-BY"/>
              </w:rPr>
            </w:pPr>
          </w:p>
        </w:tc>
        <w:tc>
          <w:tcPr>
            <w:tcW w:w="1196" w:type="dxa"/>
            <w:gridSpan w:val="2"/>
          </w:tcPr>
          <w:p w:rsidR="00C97467" w:rsidRPr="00F95D89" w:rsidRDefault="00C97467" w:rsidP="00AD6BAC">
            <w:pPr>
              <w:jc w:val="both"/>
              <w:rPr>
                <w:color w:val="000000"/>
                <w:sz w:val="28"/>
                <w:lang w:val="be-BY"/>
              </w:rPr>
            </w:pPr>
          </w:p>
        </w:tc>
        <w:tc>
          <w:tcPr>
            <w:tcW w:w="1196" w:type="dxa"/>
            <w:tcBorders>
              <w:top w:val="nil"/>
              <w:bottom w:val="nil"/>
            </w:tcBorders>
          </w:tcPr>
          <w:p w:rsidR="00C97467" w:rsidRPr="00F95D89" w:rsidRDefault="00C97467" w:rsidP="00AD6BAC">
            <w:pPr>
              <w:jc w:val="both"/>
              <w:rPr>
                <w:color w:val="000000"/>
                <w:sz w:val="28"/>
                <w:lang w:val="be-BY"/>
              </w:rPr>
            </w:pPr>
          </w:p>
        </w:tc>
        <w:tc>
          <w:tcPr>
            <w:tcW w:w="1196" w:type="dxa"/>
          </w:tcPr>
          <w:p w:rsidR="00C97467" w:rsidRPr="00F95D89" w:rsidRDefault="00C97467" w:rsidP="00AD6BAC">
            <w:pPr>
              <w:jc w:val="both"/>
              <w:rPr>
                <w:color w:val="000000"/>
                <w:sz w:val="28"/>
                <w:lang w:val="be-BY"/>
              </w:rPr>
            </w:pPr>
          </w:p>
        </w:tc>
        <w:tc>
          <w:tcPr>
            <w:tcW w:w="1196" w:type="dxa"/>
            <w:gridSpan w:val="2"/>
            <w:tcBorders>
              <w:top w:val="nil"/>
              <w:bottom w:val="nil"/>
            </w:tcBorders>
          </w:tcPr>
          <w:p w:rsidR="00C97467" w:rsidRPr="00F95D89" w:rsidRDefault="00C97467" w:rsidP="00AD6BAC">
            <w:pPr>
              <w:jc w:val="both"/>
              <w:rPr>
                <w:color w:val="000000"/>
                <w:sz w:val="28"/>
                <w:lang w:val="be-BY"/>
              </w:rPr>
            </w:pPr>
          </w:p>
        </w:tc>
      </w:tr>
      <w:tr w:rsidR="00C97467" w:rsidRPr="00F95D89" w:rsidTr="00AD6BAC">
        <w:tblPrEx>
          <w:tblCellMar>
            <w:top w:w="0" w:type="dxa"/>
            <w:bottom w:w="0" w:type="dxa"/>
          </w:tblCellMar>
        </w:tblPrEx>
        <w:trPr>
          <w:gridAfter w:val="1"/>
          <w:wAfter w:w="56" w:type="dxa"/>
          <w:cantSplit/>
        </w:trPr>
        <w:tc>
          <w:tcPr>
            <w:tcW w:w="817" w:type="dxa"/>
            <w:vMerge/>
          </w:tcPr>
          <w:p w:rsidR="00C97467" w:rsidRPr="00F95D89" w:rsidRDefault="00C97467" w:rsidP="00AD6BAC">
            <w:pPr>
              <w:jc w:val="both"/>
              <w:rPr>
                <w:color w:val="000000"/>
                <w:sz w:val="28"/>
                <w:lang w:val="be-BY"/>
              </w:rPr>
            </w:pPr>
          </w:p>
        </w:tc>
        <w:tc>
          <w:tcPr>
            <w:tcW w:w="425" w:type="dxa"/>
            <w:vMerge/>
            <w:tcBorders>
              <w:top w:val="nil"/>
              <w:bottom w:val="nil"/>
            </w:tcBorders>
          </w:tcPr>
          <w:p w:rsidR="00C97467" w:rsidRPr="00F95D89" w:rsidRDefault="00C97467" w:rsidP="00AD6BAC">
            <w:pPr>
              <w:jc w:val="both"/>
              <w:rPr>
                <w:color w:val="000000"/>
                <w:sz w:val="28"/>
                <w:lang w:val="be-BY"/>
              </w:rPr>
            </w:pPr>
          </w:p>
        </w:tc>
        <w:tc>
          <w:tcPr>
            <w:tcW w:w="2346" w:type="dxa"/>
            <w:tcBorders>
              <w:top w:val="nil"/>
              <w:bottom w:val="nil"/>
            </w:tcBorders>
          </w:tcPr>
          <w:p w:rsidR="00C97467" w:rsidRPr="00F95D89" w:rsidRDefault="00C97467" w:rsidP="00AD6BAC">
            <w:pPr>
              <w:jc w:val="both"/>
              <w:rPr>
                <w:color w:val="000000"/>
                <w:sz w:val="28"/>
                <w:lang w:val="be-BY"/>
              </w:rPr>
            </w:pPr>
          </w:p>
        </w:tc>
        <w:tc>
          <w:tcPr>
            <w:tcW w:w="1196" w:type="dxa"/>
            <w:tcBorders>
              <w:top w:val="nil"/>
              <w:bottom w:val="nil"/>
            </w:tcBorders>
          </w:tcPr>
          <w:p w:rsidR="00C97467" w:rsidRPr="00F95D89" w:rsidRDefault="00C97467" w:rsidP="00AD6BAC">
            <w:pPr>
              <w:jc w:val="both"/>
              <w:rPr>
                <w:color w:val="000000"/>
                <w:sz w:val="28"/>
                <w:lang w:val="be-BY"/>
              </w:rPr>
            </w:pPr>
          </w:p>
        </w:tc>
        <w:tc>
          <w:tcPr>
            <w:tcW w:w="1196" w:type="dxa"/>
            <w:gridSpan w:val="2"/>
          </w:tcPr>
          <w:p w:rsidR="00C97467" w:rsidRPr="00F95D89" w:rsidRDefault="00C97467" w:rsidP="00AD6BAC">
            <w:pPr>
              <w:jc w:val="both"/>
              <w:rPr>
                <w:color w:val="000000"/>
                <w:sz w:val="28"/>
                <w:lang w:val="be-BY"/>
              </w:rPr>
            </w:pPr>
            <w:r w:rsidRPr="00F95D89">
              <w:rPr>
                <w:color w:val="000000"/>
                <w:sz w:val="28"/>
                <w:lang w:val="be-BY"/>
              </w:rPr>
              <w:t>Мезоорта (табиғи және әлеуметт</w:t>
            </w:r>
            <w:r w:rsidRPr="00F95D89">
              <w:rPr>
                <w:color w:val="000000"/>
                <w:sz w:val="28"/>
                <w:lang w:val="en-US"/>
              </w:rPr>
              <w:t>і</w:t>
            </w:r>
            <w:r w:rsidRPr="00F95D89">
              <w:rPr>
                <w:color w:val="000000"/>
                <w:sz w:val="28"/>
                <w:lang w:val="be-BY"/>
              </w:rPr>
              <w:t>к</w:t>
            </w:r>
          </w:p>
        </w:tc>
        <w:tc>
          <w:tcPr>
            <w:tcW w:w="1196" w:type="dxa"/>
            <w:tcBorders>
              <w:top w:val="nil"/>
              <w:bottom w:val="nil"/>
            </w:tcBorders>
          </w:tcPr>
          <w:p w:rsidR="00C97467" w:rsidRPr="00F95D89" w:rsidRDefault="00C97467" w:rsidP="00AD6BAC">
            <w:pPr>
              <w:jc w:val="both"/>
              <w:rPr>
                <w:color w:val="000000"/>
                <w:sz w:val="28"/>
                <w:lang w:val="be-BY"/>
              </w:rPr>
            </w:pPr>
          </w:p>
        </w:tc>
        <w:tc>
          <w:tcPr>
            <w:tcW w:w="1196" w:type="dxa"/>
          </w:tcPr>
          <w:p w:rsidR="00C97467" w:rsidRPr="00F95D89" w:rsidRDefault="00C97467" w:rsidP="00AD6BAC">
            <w:pPr>
              <w:jc w:val="both"/>
              <w:rPr>
                <w:color w:val="000000"/>
                <w:sz w:val="28"/>
                <w:lang w:val="be-BY"/>
              </w:rPr>
            </w:pPr>
            <w:r w:rsidRPr="00F95D89">
              <w:rPr>
                <w:color w:val="000000"/>
                <w:sz w:val="28"/>
                <w:lang w:val="be-BY"/>
              </w:rPr>
              <w:t>Кең педагогикалық ауқымдағы тәрбие</w:t>
            </w:r>
          </w:p>
        </w:tc>
        <w:tc>
          <w:tcPr>
            <w:tcW w:w="1196" w:type="dxa"/>
            <w:gridSpan w:val="2"/>
            <w:tcBorders>
              <w:top w:val="nil"/>
              <w:bottom w:val="nil"/>
            </w:tcBorders>
          </w:tcPr>
          <w:p w:rsidR="00C97467" w:rsidRPr="00F95D89" w:rsidRDefault="00C97467" w:rsidP="00AD6BAC">
            <w:pPr>
              <w:jc w:val="both"/>
              <w:rPr>
                <w:color w:val="000000"/>
                <w:sz w:val="28"/>
                <w:lang w:val="be-BY"/>
              </w:rPr>
            </w:pPr>
          </w:p>
        </w:tc>
      </w:tr>
      <w:tr w:rsidR="00C97467" w:rsidRPr="00F95D89" w:rsidTr="00AD6BAC">
        <w:tblPrEx>
          <w:tblCellMar>
            <w:top w:w="0" w:type="dxa"/>
            <w:bottom w:w="0" w:type="dxa"/>
          </w:tblCellMar>
        </w:tblPrEx>
        <w:trPr>
          <w:gridAfter w:val="1"/>
          <w:wAfter w:w="56" w:type="dxa"/>
          <w:cantSplit/>
        </w:trPr>
        <w:tc>
          <w:tcPr>
            <w:tcW w:w="817" w:type="dxa"/>
            <w:vMerge/>
          </w:tcPr>
          <w:p w:rsidR="00C97467" w:rsidRPr="00F95D89" w:rsidRDefault="00C97467" w:rsidP="00AD6BAC">
            <w:pPr>
              <w:jc w:val="both"/>
              <w:rPr>
                <w:color w:val="000000"/>
                <w:sz w:val="28"/>
                <w:lang w:val="be-BY"/>
              </w:rPr>
            </w:pPr>
          </w:p>
        </w:tc>
        <w:tc>
          <w:tcPr>
            <w:tcW w:w="425" w:type="dxa"/>
            <w:tcBorders>
              <w:top w:val="nil"/>
              <w:bottom w:val="nil"/>
            </w:tcBorders>
          </w:tcPr>
          <w:p w:rsidR="00C97467" w:rsidRPr="00F95D89" w:rsidRDefault="00C97467" w:rsidP="00AD6BAC">
            <w:pPr>
              <w:jc w:val="both"/>
              <w:rPr>
                <w:color w:val="000000"/>
                <w:sz w:val="28"/>
                <w:lang w:val="be-BY"/>
              </w:rPr>
            </w:pPr>
          </w:p>
        </w:tc>
        <w:tc>
          <w:tcPr>
            <w:tcW w:w="2346" w:type="dxa"/>
            <w:tcBorders>
              <w:top w:val="nil"/>
              <w:bottom w:val="nil"/>
            </w:tcBorders>
          </w:tcPr>
          <w:p w:rsidR="00C97467" w:rsidRPr="00F95D89" w:rsidRDefault="00C97467" w:rsidP="00AD6BAC">
            <w:pPr>
              <w:jc w:val="both"/>
              <w:rPr>
                <w:color w:val="000000"/>
                <w:sz w:val="28"/>
                <w:lang w:val="be-BY"/>
              </w:rPr>
            </w:pPr>
          </w:p>
        </w:tc>
        <w:tc>
          <w:tcPr>
            <w:tcW w:w="1196" w:type="dxa"/>
            <w:tcBorders>
              <w:top w:val="nil"/>
              <w:bottom w:val="nil"/>
            </w:tcBorders>
          </w:tcPr>
          <w:p w:rsidR="00C97467" w:rsidRPr="00F95D89" w:rsidRDefault="00C97467" w:rsidP="00AD6BAC">
            <w:pPr>
              <w:jc w:val="both"/>
              <w:rPr>
                <w:color w:val="000000"/>
                <w:sz w:val="28"/>
                <w:lang w:val="be-BY"/>
              </w:rPr>
            </w:pPr>
          </w:p>
        </w:tc>
        <w:tc>
          <w:tcPr>
            <w:tcW w:w="1196" w:type="dxa"/>
            <w:gridSpan w:val="2"/>
          </w:tcPr>
          <w:p w:rsidR="00C97467" w:rsidRPr="00F95D89" w:rsidRDefault="00C97467" w:rsidP="00AD6BAC">
            <w:pPr>
              <w:jc w:val="both"/>
              <w:rPr>
                <w:color w:val="000000"/>
                <w:sz w:val="28"/>
                <w:lang w:val="be-BY"/>
              </w:rPr>
            </w:pPr>
          </w:p>
        </w:tc>
        <w:tc>
          <w:tcPr>
            <w:tcW w:w="1196" w:type="dxa"/>
            <w:tcBorders>
              <w:top w:val="nil"/>
              <w:bottom w:val="nil"/>
            </w:tcBorders>
          </w:tcPr>
          <w:p w:rsidR="00C97467" w:rsidRPr="00F95D89" w:rsidRDefault="00C97467" w:rsidP="00AD6BAC">
            <w:pPr>
              <w:jc w:val="both"/>
              <w:rPr>
                <w:color w:val="000000"/>
                <w:sz w:val="28"/>
                <w:lang w:val="be-BY"/>
              </w:rPr>
            </w:pPr>
          </w:p>
        </w:tc>
        <w:tc>
          <w:tcPr>
            <w:tcW w:w="1196" w:type="dxa"/>
          </w:tcPr>
          <w:p w:rsidR="00C97467" w:rsidRPr="00F95D89" w:rsidRDefault="00C97467" w:rsidP="00AD6BAC">
            <w:pPr>
              <w:jc w:val="both"/>
              <w:rPr>
                <w:color w:val="000000"/>
                <w:sz w:val="28"/>
                <w:lang w:val="be-BY"/>
              </w:rPr>
            </w:pPr>
          </w:p>
        </w:tc>
        <w:tc>
          <w:tcPr>
            <w:tcW w:w="1196" w:type="dxa"/>
            <w:gridSpan w:val="2"/>
            <w:tcBorders>
              <w:top w:val="nil"/>
              <w:bottom w:val="nil"/>
            </w:tcBorders>
          </w:tcPr>
          <w:p w:rsidR="00C97467" w:rsidRPr="00F95D89" w:rsidRDefault="00C97467" w:rsidP="00AD6BAC">
            <w:pPr>
              <w:jc w:val="both"/>
              <w:rPr>
                <w:color w:val="000000"/>
                <w:sz w:val="28"/>
                <w:lang w:val="be-BY"/>
              </w:rPr>
            </w:pPr>
          </w:p>
        </w:tc>
      </w:tr>
      <w:tr w:rsidR="00C97467" w:rsidRPr="00F95D89" w:rsidTr="00AD6BAC">
        <w:tblPrEx>
          <w:tblCellMar>
            <w:top w:w="0" w:type="dxa"/>
            <w:bottom w:w="0" w:type="dxa"/>
          </w:tblCellMar>
        </w:tblPrEx>
        <w:trPr>
          <w:cantSplit/>
        </w:trPr>
        <w:tc>
          <w:tcPr>
            <w:tcW w:w="817" w:type="dxa"/>
            <w:vMerge/>
          </w:tcPr>
          <w:p w:rsidR="00C97467" w:rsidRPr="00F95D89" w:rsidRDefault="00C97467" w:rsidP="00AD6BAC">
            <w:pPr>
              <w:jc w:val="both"/>
              <w:rPr>
                <w:color w:val="000000"/>
                <w:sz w:val="28"/>
                <w:lang w:val="be-BY"/>
              </w:rPr>
            </w:pPr>
          </w:p>
        </w:tc>
        <w:tc>
          <w:tcPr>
            <w:tcW w:w="425" w:type="dxa"/>
            <w:tcBorders>
              <w:top w:val="nil"/>
              <w:bottom w:val="nil"/>
            </w:tcBorders>
          </w:tcPr>
          <w:p w:rsidR="00C97467" w:rsidRPr="00F95D89" w:rsidRDefault="00C97467" w:rsidP="00AD6BAC">
            <w:pPr>
              <w:jc w:val="both"/>
              <w:rPr>
                <w:color w:val="000000"/>
                <w:sz w:val="28"/>
                <w:lang w:val="be-BY"/>
              </w:rPr>
            </w:pPr>
          </w:p>
        </w:tc>
        <w:tc>
          <w:tcPr>
            <w:tcW w:w="2346" w:type="dxa"/>
            <w:tcBorders>
              <w:top w:val="nil"/>
            </w:tcBorders>
          </w:tcPr>
          <w:p w:rsidR="00C97467" w:rsidRPr="00F95D89" w:rsidRDefault="00C97467" w:rsidP="00AD6BAC">
            <w:pPr>
              <w:jc w:val="both"/>
              <w:rPr>
                <w:color w:val="000000"/>
                <w:sz w:val="28"/>
                <w:lang w:val="be-BY"/>
              </w:rPr>
            </w:pPr>
          </w:p>
        </w:tc>
        <w:tc>
          <w:tcPr>
            <w:tcW w:w="1196" w:type="dxa"/>
            <w:tcBorders>
              <w:top w:val="nil"/>
            </w:tcBorders>
          </w:tcPr>
          <w:p w:rsidR="00C97467" w:rsidRPr="00F95D89" w:rsidRDefault="00C97467" w:rsidP="00AD6BAC">
            <w:pPr>
              <w:jc w:val="both"/>
              <w:rPr>
                <w:color w:val="000000"/>
                <w:sz w:val="28"/>
                <w:lang w:val="be-BY"/>
              </w:rPr>
            </w:pPr>
          </w:p>
        </w:tc>
        <w:tc>
          <w:tcPr>
            <w:tcW w:w="1196" w:type="dxa"/>
            <w:gridSpan w:val="2"/>
          </w:tcPr>
          <w:p w:rsidR="00C97467" w:rsidRPr="00F95D89" w:rsidRDefault="00C97467" w:rsidP="00AD6BAC">
            <w:pPr>
              <w:jc w:val="both"/>
              <w:rPr>
                <w:color w:val="000000"/>
                <w:sz w:val="28"/>
                <w:lang w:val="be-BY"/>
              </w:rPr>
            </w:pPr>
            <w:r w:rsidRPr="00F95D89">
              <w:rPr>
                <w:color w:val="000000"/>
                <w:sz w:val="28"/>
                <w:lang w:val="be-BY"/>
              </w:rPr>
              <w:t>Микроорта табиғат және әлеуметт</w:t>
            </w:r>
            <w:r w:rsidRPr="00F95D89">
              <w:rPr>
                <w:color w:val="000000"/>
                <w:sz w:val="28"/>
                <w:lang w:val="en-US"/>
              </w:rPr>
              <w:t>і</w:t>
            </w:r>
            <w:r w:rsidRPr="00F95D89">
              <w:rPr>
                <w:color w:val="000000"/>
                <w:sz w:val="28"/>
                <w:lang w:val="be-BY"/>
              </w:rPr>
              <w:t>к</w:t>
            </w:r>
          </w:p>
        </w:tc>
        <w:tc>
          <w:tcPr>
            <w:tcW w:w="1196" w:type="dxa"/>
            <w:tcBorders>
              <w:top w:val="nil"/>
              <w:bottom w:val="nil"/>
            </w:tcBorders>
          </w:tcPr>
          <w:p w:rsidR="00C97467" w:rsidRPr="00F95D89" w:rsidRDefault="00C97467" w:rsidP="00AD6BAC">
            <w:pPr>
              <w:jc w:val="both"/>
              <w:rPr>
                <w:color w:val="000000"/>
                <w:sz w:val="28"/>
                <w:lang w:val="be-BY"/>
              </w:rPr>
            </w:pPr>
          </w:p>
        </w:tc>
        <w:tc>
          <w:tcPr>
            <w:tcW w:w="1432" w:type="dxa"/>
            <w:gridSpan w:val="2"/>
          </w:tcPr>
          <w:p w:rsidR="00C97467" w:rsidRPr="00F95D89" w:rsidRDefault="00C97467" w:rsidP="00AD6BAC">
            <w:pPr>
              <w:jc w:val="both"/>
              <w:rPr>
                <w:color w:val="000000"/>
                <w:sz w:val="28"/>
                <w:lang w:val="be-BY"/>
              </w:rPr>
            </w:pPr>
            <w:r w:rsidRPr="00F95D89">
              <w:rPr>
                <w:color w:val="000000"/>
                <w:sz w:val="28"/>
                <w:lang w:val="be-BY"/>
              </w:rPr>
              <w:t>Тар педагогикалық ауқымды тәрбие</w:t>
            </w:r>
          </w:p>
        </w:tc>
        <w:tc>
          <w:tcPr>
            <w:tcW w:w="1016" w:type="dxa"/>
            <w:gridSpan w:val="2"/>
            <w:tcBorders>
              <w:top w:val="nil"/>
              <w:bottom w:val="nil"/>
            </w:tcBorders>
          </w:tcPr>
          <w:p w:rsidR="00C97467" w:rsidRPr="00F95D89" w:rsidRDefault="00C97467" w:rsidP="00AD6BAC">
            <w:pPr>
              <w:jc w:val="both"/>
              <w:rPr>
                <w:color w:val="000000"/>
                <w:sz w:val="28"/>
                <w:lang w:val="be-BY"/>
              </w:rPr>
            </w:pPr>
          </w:p>
        </w:tc>
      </w:tr>
      <w:tr w:rsidR="00C97467" w:rsidRPr="00F95D89" w:rsidTr="00AD6BAC">
        <w:tblPrEx>
          <w:tblCellMar>
            <w:top w:w="0" w:type="dxa"/>
            <w:bottom w:w="0" w:type="dxa"/>
          </w:tblCellMar>
        </w:tblPrEx>
        <w:trPr>
          <w:gridAfter w:val="1"/>
          <w:wAfter w:w="56" w:type="dxa"/>
          <w:cantSplit/>
          <w:trHeight w:val="523"/>
        </w:trPr>
        <w:tc>
          <w:tcPr>
            <w:tcW w:w="817" w:type="dxa"/>
            <w:vMerge/>
            <w:tcBorders>
              <w:bottom w:val="nil"/>
            </w:tcBorders>
          </w:tcPr>
          <w:p w:rsidR="00C97467" w:rsidRPr="00F95D89" w:rsidRDefault="00C97467" w:rsidP="00AD6BAC">
            <w:pPr>
              <w:jc w:val="both"/>
              <w:rPr>
                <w:color w:val="000000"/>
                <w:sz w:val="28"/>
                <w:lang w:val="be-BY"/>
              </w:rPr>
            </w:pPr>
          </w:p>
        </w:tc>
        <w:tc>
          <w:tcPr>
            <w:tcW w:w="425" w:type="dxa"/>
            <w:tcBorders>
              <w:top w:val="nil"/>
              <w:bottom w:val="nil"/>
            </w:tcBorders>
          </w:tcPr>
          <w:p w:rsidR="00C97467" w:rsidRPr="00F95D89" w:rsidRDefault="00C97467" w:rsidP="00AD6BAC">
            <w:pPr>
              <w:jc w:val="both"/>
              <w:rPr>
                <w:color w:val="000000"/>
                <w:sz w:val="28"/>
                <w:lang w:val="be-BY"/>
              </w:rPr>
            </w:pPr>
          </w:p>
        </w:tc>
        <w:tc>
          <w:tcPr>
            <w:tcW w:w="3920" w:type="dxa"/>
            <w:gridSpan w:val="3"/>
            <w:tcBorders>
              <w:top w:val="nil"/>
            </w:tcBorders>
          </w:tcPr>
          <w:p w:rsidR="00C97467" w:rsidRPr="00F95D89" w:rsidRDefault="00C97467" w:rsidP="00AD6BAC">
            <w:pPr>
              <w:jc w:val="both"/>
              <w:rPr>
                <w:color w:val="000000"/>
                <w:sz w:val="28"/>
                <w:lang w:val="be-BY"/>
              </w:rPr>
            </w:pPr>
            <w:r w:rsidRPr="00F95D89">
              <w:rPr>
                <w:color w:val="000000"/>
                <w:sz w:val="28"/>
                <w:lang w:val="be-BY"/>
              </w:rPr>
              <w:t>Іс-әрекет және қарым-қатынас</w:t>
            </w:r>
          </w:p>
        </w:tc>
        <w:tc>
          <w:tcPr>
            <w:tcW w:w="4406" w:type="dxa"/>
            <w:gridSpan w:val="5"/>
            <w:tcBorders>
              <w:top w:val="nil"/>
              <w:bottom w:val="nil"/>
            </w:tcBorders>
          </w:tcPr>
          <w:p w:rsidR="00C97467" w:rsidRPr="00F95D89" w:rsidRDefault="00C97467" w:rsidP="00AD6BAC">
            <w:pPr>
              <w:jc w:val="both"/>
              <w:rPr>
                <w:color w:val="000000"/>
                <w:sz w:val="28"/>
                <w:lang w:val="be-BY"/>
              </w:rPr>
            </w:pPr>
          </w:p>
        </w:tc>
      </w:tr>
    </w:tbl>
    <w:p w:rsidR="00C97467" w:rsidRPr="00F95D89" w:rsidRDefault="00C97467" w:rsidP="00C97467">
      <w:pPr>
        <w:ind w:left="720" w:firstLine="720"/>
        <w:jc w:val="both"/>
        <w:rPr>
          <w:color w:val="000000"/>
          <w:sz w:val="28"/>
          <w:lang w:val="be-BY"/>
        </w:rPr>
      </w:pPr>
      <w:r w:rsidRPr="00F95D89">
        <w:rPr>
          <w:color w:val="000000"/>
          <w:sz w:val="28"/>
          <w:lang w:val="be-BY"/>
        </w:rPr>
        <w:t xml:space="preserve">         </w:t>
      </w:r>
    </w:p>
    <w:p w:rsidR="00C97467" w:rsidRPr="00F95D89" w:rsidRDefault="00C97467" w:rsidP="00C97467">
      <w:pPr>
        <w:jc w:val="both"/>
        <w:rPr>
          <w:color w:val="000000"/>
          <w:sz w:val="28"/>
          <w:lang w:val="be-BY"/>
        </w:rPr>
      </w:pPr>
    </w:p>
    <w:p w:rsidR="00C97467" w:rsidRPr="00F95D89" w:rsidRDefault="00C97467" w:rsidP="00C97467">
      <w:pPr>
        <w:ind w:firstLine="720"/>
        <w:jc w:val="both"/>
        <w:rPr>
          <w:color w:val="000000"/>
          <w:sz w:val="28"/>
          <w:lang w:val="be-BY"/>
        </w:rPr>
      </w:pPr>
      <w:r w:rsidRPr="00F95D89">
        <w:rPr>
          <w:color w:val="000000"/>
          <w:sz w:val="28"/>
          <w:lang w:val="be-BY"/>
        </w:rPr>
        <w:t xml:space="preserve">Іс-әрекеттің кез-келген жағдайында анатомиялық-физиологиялық бейімділіктер жеке тұлғаның дамуы мен қалыптасуында ерекше орынға ие бола алады (мысалы, есту мүшелерінің құрылысы, ойлау қабілетіндегі ерекшеліктер, т.б.). Олар баланың қабілеттілігінің, іскерлігінің дамуының алғышарттары болып табылады. </w:t>
      </w:r>
    </w:p>
    <w:p w:rsidR="00C97467" w:rsidRPr="00F95D89" w:rsidRDefault="00C97467" w:rsidP="00C97467">
      <w:pPr>
        <w:jc w:val="both"/>
        <w:rPr>
          <w:color w:val="000000"/>
          <w:sz w:val="28"/>
          <w:lang w:val="be-BY"/>
        </w:rPr>
      </w:pPr>
      <w:r w:rsidRPr="00F95D89">
        <w:rPr>
          <w:color w:val="000000"/>
          <w:sz w:val="28"/>
          <w:lang w:val="be-BY"/>
        </w:rPr>
        <w:lastRenderedPageBreak/>
        <w:t xml:space="preserve">Тәрбие мен білім беру барысында адамдардың табиғи қасиеттерін ескеру қажет, оның бейімділігі мен қабілеттілігін анықтай отырып,  дамуларының тәсілдерін, формалары мен әдістерін айқындау керек. </w:t>
      </w:r>
    </w:p>
    <w:p w:rsidR="00C97467" w:rsidRPr="00F95D89" w:rsidRDefault="00C97467" w:rsidP="00C97467">
      <w:pPr>
        <w:ind w:firstLine="720"/>
        <w:jc w:val="both"/>
        <w:rPr>
          <w:color w:val="000000"/>
          <w:sz w:val="28"/>
          <w:lang w:val="be-BY"/>
        </w:rPr>
      </w:pPr>
      <w:r w:rsidRPr="00F95D89">
        <w:rPr>
          <w:color w:val="000000"/>
          <w:sz w:val="28"/>
          <w:lang w:val="be-BY"/>
        </w:rPr>
        <w:t xml:space="preserve"> Тәрбиенің зор күшін көптеген прогрессивті педагогтар мойындаған. Мысалы, ұлы чех педагогі Ян Амос Коменский табиғат адамға дүниеге келген сәтінде білім игеруге нєр береді, бірақ бұл тек тәрбие мен білім арқасында ғана дами алады деп тұжырымдаған. Белгілі педагог А. С. Макаренко педагогикалық теория мен тәжірибеде “қиын”, тіпті “тєрбиесі ќиын” балалармен жұмыста тәрбиенің игілікті күшін дәлелдеген болатын.</w:t>
      </w:r>
    </w:p>
    <w:p w:rsidR="00C97467" w:rsidRPr="00F95D89" w:rsidRDefault="00C97467" w:rsidP="00C97467">
      <w:pPr>
        <w:ind w:firstLine="720"/>
        <w:jc w:val="both"/>
        <w:rPr>
          <w:color w:val="000000"/>
          <w:sz w:val="28"/>
          <w:lang w:val="be-BY"/>
        </w:rPr>
      </w:pPr>
      <w:r w:rsidRPr="00F95D89">
        <w:rPr>
          <w:color w:val="000000"/>
          <w:sz w:val="28"/>
          <w:lang w:val="be-BY"/>
        </w:rPr>
        <w:t xml:space="preserve">Тәрбие – белгілі бір мақсатқа негізделе отырып, жеке тұлғаны қалыптастыру процесі. Тәрбие мен білім беру адамның қоғамдық қажетті білім, білік, дағдылардың белгілі бір жиынтығымен қарулануын, оның қоғам өмірі мен еңбегіне дайындығын, осы қоғамдағы нормалар мен мінез-құлық ережелерін сақтауын, адамдармен қарым-қатынасын, оның әлеуметтік институттармен ара қатынасын қарастырады. Қазіргі жағдайларда адамның ұзақ та арнайы ұйымдастырылған білім-тәрбиесіз өмірге араласуы өте қиын. Тек тәрбие ғана жеке тұлғаның дамуының әлеуметтік бағдарламасын жүзеге асыратын, оның бейімділігі мен қабілеттілігін жетілдіретін шешуші к‰ш. </w:t>
      </w:r>
    </w:p>
    <w:p w:rsidR="00C97467" w:rsidRPr="00F95D89" w:rsidRDefault="00C97467" w:rsidP="00C97467">
      <w:pPr>
        <w:ind w:firstLine="720"/>
        <w:jc w:val="both"/>
        <w:rPr>
          <w:color w:val="000000"/>
          <w:sz w:val="28"/>
          <w:lang w:val="be-BY"/>
        </w:rPr>
      </w:pPr>
      <w:r w:rsidRPr="00F95D89">
        <w:rPr>
          <w:color w:val="000000"/>
          <w:sz w:val="28"/>
          <w:lang w:val="be-BY"/>
        </w:rPr>
        <w:t xml:space="preserve">Тәрбиенің оның мақсаттылығынан басқа ерекше өзгешеліктерінің бірі оның осы бір әлеуметтік қызметті орындау үшін қоғамның арнайы дайындаған адамдары арқылы жүзеге асырылады. Педагогиканың ұлы классигі К. Д. Ушинский жеке тұлғаның қалыптасуындағы тәрбиешінің ерекше орны туралы былай деген: “Тәрбиеші тұлғасының жас жанға әсері оқулықтармен де, моральдық нҒсќаулармен де, жазалау мен мадақтау жүйесімен де алмастыруға болмайтын тәрбиелік күшті құрайды”. </w:t>
      </w:r>
    </w:p>
    <w:p w:rsidR="00C97467" w:rsidRPr="00F95D89" w:rsidRDefault="00C97467" w:rsidP="00C97467">
      <w:pPr>
        <w:ind w:firstLine="720"/>
        <w:jc w:val="both"/>
        <w:rPr>
          <w:color w:val="000000"/>
          <w:sz w:val="28"/>
          <w:lang w:val="be-BY"/>
        </w:rPr>
      </w:pPr>
      <w:r w:rsidRPr="00F95D89">
        <w:rPr>
          <w:color w:val="000000"/>
          <w:sz w:val="28"/>
          <w:lang w:val="be-BY"/>
        </w:rPr>
        <w:t xml:space="preserve">Осылайша жеке тұлғаның дамуы мен қалыптасуының жемісті болуының шарты тарихи анықталған және әрдайым өзгеріп отыратын үш фактор: тума ќасиеттері, қоршаған орта және тәрбие болып табылады. </w:t>
      </w:r>
    </w:p>
    <w:p w:rsidR="00C97467" w:rsidRPr="00F95D89" w:rsidRDefault="00C97467" w:rsidP="00C97467">
      <w:pPr>
        <w:ind w:firstLine="720"/>
        <w:jc w:val="both"/>
        <w:rPr>
          <w:color w:val="000000"/>
          <w:sz w:val="28"/>
          <w:lang w:val="be-BY"/>
        </w:rPr>
      </w:pPr>
      <w:r w:rsidRPr="00F95D89">
        <w:rPr>
          <w:color w:val="000000"/>
          <w:sz w:val="28"/>
          <w:lang w:val="be-BY"/>
        </w:rPr>
        <w:t>Жеке тұлғаның қалыптасуында тәрбиеге шешуші мән бере отырып, өзара күрделі байланыста болып отырған мақсатты тәрбие мен баланың дамуының ара қатынасының мәнін дұрыс түсіне білу керек.</w:t>
      </w:r>
    </w:p>
    <w:p w:rsidR="00C97467" w:rsidRPr="00F95D89" w:rsidRDefault="00C97467" w:rsidP="00C97467">
      <w:pPr>
        <w:jc w:val="both"/>
        <w:rPr>
          <w:color w:val="000000"/>
          <w:sz w:val="28"/>
          <w:lang w:val="kk-KZ"/>
        </w:rPr>
      </w:pPr>
      <w:r w:rsidRPr="00F95D89">
        <w:rPr>
          <w:color w:val="000000"/>
          <w:sz w:val="28"/>
          <w:lang w:val="kk-KZ"/>
        </w:rPr>
        <w:t xml:space="preserve"> </w:t>
      </w:r>
    </w:p>
    <w:p w:rsidR="00C97467" w:rsidRPr="00F95D89" w:rsidRDefault="00C97467" w:rsidP="00C97467">
      <w:pPr>
        <w:pStyle w:val="11"/>
        <w:outlineLvl w:val="0"/>
        <w:rPr>
          <w:rFonts w:ascii="Times New Roman" w:hAnsi="Times New Roman"/>
          <w:color w:val="000000"/>
          <w:lang w:val="be-BY"/>
        </w:rPr>
      </w:pPr>
      <w:r w:rsidRPr="00F95D89">
        <w:rPr>
          <w:rFonts w:ascii="Times New Roman" w:hAnsi="Times New Roman"/>
          <w:color w:val="000000"/>
          <w:lang w:val="be-BY"/>
        </w:rPr>
        <w:t>Бақылау сұрақтары</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1. “Жеке тұлға”  ұғымының мәнін түсіндіріңіз.</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2.  Жалпы адамзаттық құндылықтарды сипаттаңыз</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 xml:space="preserve">3. Жеке тұлғаның дамуы мен қалыптасуының негізгі теориялық-єдіснамалық тәсілдерін сипаттаңыз. </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4. Дүниетанымның жеке тұлға қалыптастырудағы ролі</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5. Жеке тұлғаның қалыптасуына әсер ететін негізгі факторлар.</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6. Тәрбие мен дамудың өзара байланыстылығын дәлелдеңіз.</w:t>
      </w:r>
    </w:p>
    <w:p w:rsidR="00C97467" w:rsidRPr="00F95D89" w:rsidRDefault="00C97467" w:rsidP="00C97467">
      <w:pPr>
        <w:pStyle w:val="a3"/>
        <w:rPr>
          <w:rFonts w:ascii="Times New Roman" w:hAnsi="Times New Roman"/>
          <w:color w:val="000000"/>
          <w:lang w:val="be-BY"/>
        </w:rPr>
      </w:pPr>
      <w:r w:rsidRPr="00F95D89">
        <w:rPr>
          <w:rFonts w:ascii="Times New Roman" w:hAnsi="Times New Roman"/>
          <w:color w:val="000000"/>
          <w:lang w:val="be-BY"/>
        </w:rPr>
        <w:t>7. Жеке адамның дамуы дегеніміз не?</w:t>
      </w:r>
    </w:p>
    <w:p w:rsidR="00C97467" w:rsidRPr="00F95D89" w:rsidRDefault="00C97467" w:rsidP="00C97467">
      <w:pPr>
        <w:jc w:val="both"/>
        <w:rPr>
          <w:color w:val="000000"/>
          <w:sz w:val="28"/>
          <w:lang w:val="be-BY"/>
        </w:rPr>
      </w:pPr>
      <w:r w:rsidRPr="00F95D89">
        <w:rPr>
          <w:color w:val="000000"/>
          <w:sz w:val="28"/>
          <w:lang w:val="be-BY"/>
        </w:rPr>
        <w:t>8.Дамудағы қозғаушы күштер не?</w:t>
      </w:r>
    </w:p>
    <w:p w:rsidR="00C97467" w:rsidRPr="00F95D89" w:rsidRDefault="00C97467" w:rsidP="00C97467">
      <w:pPr>
        <w:shd w:val="clear" w:color="auto" w:fill="FFFFFF"/>
        <w:jc w:val="both"/>
        <w:rPr>
          <w:snapToGrid w:val="0"/>
          <w:color w:val="000000"/>
          <w:sz w:val="28"/>
          <w:lang w:val="be-BY"/>
        </w:rPr>
      </w:pPr>
      <w:r w:rsidRPr="00F95D89">
        <w:rPr>
          <w:color w:val="000000"/>
          <w:sz w:val="28"/>
          <w:lang w:val="be-BY"/>
        </w:rPr>
        <w:t>9.Сыртқы және ішкі қарама-қайшылықтарға нелер жатады?</w:t>
      </w:r>
    </w:p>
    <w:p w:rsidR="00C97467" w:rsidRPr="00F95D89" w:rsidRDefault="00C97467" w:rsidP="00C97467">
      <w:pPr>
        <w:pStyle w:val="a5"/>
        <w:rPr>
          <w:rFonts w:ascii="Times New Roman" w:hAnsi="Times New Roman"/>
          <w:b w:val="0"/>
          <w:lang w:val="kk-KZ"/>
        </w:rPr>
      </w:pPr>
    </w:p>
    <w:p w:rsidR="00C97467" w:rsidRPr="00F95D89" w:rsidRDefault="00C97467" w:rsidP="00C97467">
      <w:pPr>
        <w:pStyle w:val="a5"/>
        <w:tabs>
          <w:tab w:val="num" w:pos="1080"/>
          <w:tab w:val="num" w:pos="1935"/>
        </w:tabs>
        <w:jc w:val="left"/>
        <w:rPr>
          <w:rFonts w:ascii="Times New Roman" w:hAnsi="Times New Roman"/>
          <w:lang w:val="kk-KZ"/>
        </w:rPr>
      </w:pPr>
      <w:r w:rsidRPr="00F95D89">
        <w:rPr>
          <w:rFonts w:ascii="Times New Roman" w:hAnsi="Times New Roman"/>
          <w:lang w:val="kk-KZ"/>
        </w:rPr>
        <w:t>СОӨЖ-ның тапсырмалары: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lastRenderedPageBreak/>
        <w:t>1.Ұсынылған арнайы әдебиеттерді талдаңыз.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2.Педагогикалық сөздігіңізге дәріс бойынша жаңа ұғымдарды ендіріңіз.</w:t>
      </w:r>
    </w:p>
    <w:p w:rsidR="00C97467" w:rsidRPr="00F95D89" w:rsidRDefault="00C97467" w:rsidP="00C97467">
      <w:pPr>
        <w:jc w:val="both"/>
        <w:rPr>
          <w:color w:val="000000"/>
          <w:sz w:val="28"/>
          <w:lang w:val="kk-KZ"/>
        </w:rPr>
      </w:pPr>
      <w:r w:rsidRPr="00F95D89">
        <w:rPr>
          <w:color w:val="000000"/>
          <w:sz w:val="28"/>
          <w:lang w:val="kk-KZ"/>
        </w:rPr>
        <w:t>3.“Қазіргі кезде қалыптасып келе жатқан жеке тұлғаның дүниетанымы” тақырыбына жоба құрыңыз.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4. Жеке тұлғаның дүниетанымдық бағдарларының  бағыттарын анықтаңыз, кестеге түсіріңіз.</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kk-KZ"/>
        </w:rPr>
        <w:t>5. Адам қажеттілігі мен құндылық арасындағы қандай байланыс бар ?</w:t>
      </w:r>
    </w:p>
    <w:p w:rsidR="00C97467" w:rsidRPr="00F95D89" w:rsidRDefault="00C97467" w:rsidP="00C97467">
      <w:pPr>
        <w:pStyle w:val="a5"/>
        <w:rPr>
          <w:rFonts w:ascii="Times New Roman" w:hAnsi="Times New Roman"/>
          <w:b w:val="0"/>
          <w:lang w:val="kk-KZ"/>
        </w:rPr>
      </w:pPr>
    </w:p>
    <w:p w:rsidR="00C97467" w:rsidRPr="00F95D89" w:rsidRDefault="00C97467" w:rsidP="00C97467">
      <w:pPr>
        <w:pStyle w:val="a5"/>
        <w:rPr>
          <w:rFonts w:ascii="Times New Roman" w:hAnsi="Times New Roman"/>
          <w:lang w:val="kk-KZ"/>
        </w:rPr>
      </w:pPr>
    </w:p>
    <w:p w:rsidR="00C97467" w:rsidRPr="00F95D89" w:rsidRDefault="00C97467" w:rsidP="00C97467">
      <w:pPr>
        <w:pStyle w:val="a5"/>
        <w:rPr>
          <w:rFonts w:ascii="Times New Roman" w:hAnsi="Times New Roman"/>
          <w:lang w:val="ru-MD"/>
        </w:rPr>
      </w:pPr>
      <w:r w:rsidRPr="00F95D89">
        <w:rPr>
          <w:rFonts w:ascii="Times New Roman" w:hAnsi="Times New Roman"/>
        </w:rPr>
        <w:t>Реферат тақырыптары</w:t>
      </w:r>
      <w:r w:rsidRPr="00F95D89">
        <w:rPr>
          <w:rFonts w:ascii="Times New Roman" w:hAnsi="Times New Roman"/>
          <w:lang w:val="ru-MD"/>
        </w:rPr>
        <w:t>:</w:t>
      </w:r>
    </w:p>
    <w:p w:rsidR="00C97467" w:rsidRPr="00F95D89" w:rsidRDefault="00C97467" w:rsidP="00C97467">
      <w:pPr>
        <w:pStyle w:val="a5"/>
        <w:numPr>
          <w:ilvl w:val="1"/>
          <w:numId w:val="26"/>
        </w:numPr>
        <w:tabs>
          <w:tab w:val="left" w:pos="1080"/>
        </w:tabs>
        <w:ind w:left="0" w:firstLine="720"/>
        <w:rPr>
          <w:rFonts w:ascii="Times New Roman" w:hAnsi="Times New Roman"/>
          <w:b w:val="0"/>
          <w:lang w:val="ru-MD"/>
        </w:rPr>
      </w:pPr>
      <w:r w:rsidRPr="00F95D89">
        <w:rPr>
          <w:rFonts w:ascii="Times New Roman" w:hAnsi="Times New Roman"/>
          <w:b w:val="0"/>
          <w:lang w:val="ru-MD"/>
        </w:rPr>
        <w:t>Жеке тұлғаның дамуы, тәрбиесі және қалыптасуындағы іс-әрекеттің және қарым-қатынастың алар орны.</w:t>
      </w:r>
    </w:p>
    <w:p w:rsidR="00C97467" w:rsidRPr="00F95D89" w:rsidRDefault="00C97467" w:rsidP="00C97467">
      <w:pPr>
        <w:pStyle w:val="a5"/>
        <w:numPr>
          <w:ilvl w:val="1"/>
          <w:numId w:val="26"/>
        </w:numPr>
        <w:tabs>
          <w:tab w:val="num" w:pos="1080"/>
        </w:tabs>
        <w:ind w:left="0" w:firstLine="720"/>
        <w:rPr>
          <w:rFonts w:ascii="Times New Roman" w:hAnsi="Times New Roman"/>
          <w:b w:val="0"/>
          <w:lang w:val="ru-MD"/>
        </w:rPr>
      </w:pPr>
      <w:r w:rsidRPr="00F95D89">
        <w:rPr>
          <w:rFonts w:ascii="Times New Roman" w:hAnsi="Times New Roman"/>
          <w:b w:val="0"/>
          <w:lang w:val="ru-MD"/>
        </w:rPr>
        <w:t xml:space="preserve">Шетел ғалымдары жеке тұлға туралы. </w:t>
      </w:r>
    </w:p>
    <w:p w:rsidR="00C97467" w:rsidRPr="00F95D89" w:rsidRDefault="00C97467" w:rsidP="00C97467">
      <w:pPr>
        <w:pStyle w:val="a5"/>
        <w:numPr>
          <w:ilvl w:val="1"/>
          <w:numId w:val="26"/>
        </w:numPr>
        <w:tabs>
          <w:tab w:val="num" w:pos="1080"/>
        </w:tabs>
        <w:ind w:left="0" w:firstLine="720"/>
        <w:rPr>
          <w:rFonts w:ascii="Times New Roman" w:hAnsi="Times New Roman"/>
          <w:b w:val="0"/>
          <w:lang w:val="ru-MD"/>
        </w:rPr>
      </w:pPr>
      <w:r w:rsidRPr="00F95D89">
        <w:rPr>
          <w:rFonts w:ascii="Times New Roman" w:hAnsi="Times New Roman"/>
          <w:b w:val="0"/>
          <w:lang w:val="ru-MD"/>
        </w:rPr>
        <w:t>Отандық ғалымдардың жеке тұлға туралы ой-пікірлері.</w:t>
      </w:r>
    </w:p>
    <w:p w:rsidR="00C97467" w:rsidRPr="00F95D89" w:rsidRDefault="00C97467" w:rsidP="00C97467">
      <w:pPr>
        <w:pStyle w:val="a5"/>
        <w:numPr>
          <w:ilvl w:val="1"/>
          <w:numId w:val="26"/>
        </w:numPr>
        <w:tabs>
          <w:tab w:val="num" w:pos="1080"/>
        </w:tabs>
        <w:ind w:left="0" w:firstLine="720"/>
        <w:rPr>
          <w:rFonts w:ascii="Times New Roman" w:hAnsi="Times New Roman"/>
          <w:b w:val="0"/>
          <w:lang w:val="ru-MD"/>
        </w:rPr>
      </w:pPr>
      <w:r w:rsidRPr="00F95D89">
        <w:rPr>
          <w:rFonts w:ascii="Times New Roman" w:hAnsi="Times New Roman"/>
          <w:b w:val="0"/>
          <w:lang w:val="ru-MD"/>
        </w:rPr>
        <w:t xml:space="preserve">Тұлға дамуының негізгі заңдылықтары.  </w:t>
      </w:r>
    </w:p>
    <w:p w:rsidR="00C97467" w:rsidRPr="00F95D89" w:rsidRDefault="00C97467" w:rsidP="00C97467">
      <w:pPr>
        <w:pStyle w:val="a5"/>
        <w:numPr>
          <w:ilvl w:val="1"/>
          <w:numId w:val="26"/>
        </w:numPr>
        <w:tabs>
          <w:tab w:val="num" w:pos="1080"/>
        </w:tabs>
        <w:ind w:left="0" w:firstLine="720"/>
        <w:rPr>
          <w:rFonts w:ascii="Times New Roman" w:hAnsi="Times New Roman"/>
          <w:b w:val="0"/>
          <w:lang w:val="ru-MD"/>
        </w:rPr>
      </w:pPr>
      <w:r w:rsidRPr="00F95D89">
        <w:rPr>
          <w:rFonts w:ascii="Times New Roman" w:hAnsi="Times New Roman"/>
          <w:b w:val="0"/>
          <w:lang w:val="ru-MD"/>
        </w:rPr>
        <w:t>Тұлғаға әсер ететін факторлар.</w:t>
      </w:r>
    </w:p>
    <w:p w:rsidR="00C97467" w:rsidRPr="00F95D89" w:rsidRDefault="00C97467" w:rsidP="00C97467">
      <w:pPr>
        <w:pStyle w:val="a5"/>
        <w:numPr>
          <w:ilvl w:val="1"/>
          <w:numId w:val="26"/>
        </w:numPr>
        <w:tabs>
          <w:tab w:val="num" w:pos="1080"/>
        </w:tabs>
        <w:ind w:left="0" w:firstLine="720"/>
        <w:rPr>
          <w:rFonts w:ascii="Times New Roman" w:hAnsi="Times New Roman"/>
          <w:b w:val="0"/>
          <w:lang w:val="ru-MD"/>
        </w:rPr>
      </w:pPr>
      <w:r w:rsidRPr="00F95D89">
        <w:rPr>
          <w:rFonts w:ascii="Times New Roman" w:hAnsi="Times New Roman"/>
          <w:b w:val="0"/>
          <w:lang w:val="ru-MD"/>
        </w:rPr>
        <w:t xml:space="preserve">Отбасы және оның тұлға дамуына ықпалы. </w:t>
      </w:r>
    </w:p>
    <w:p w:rsidR="00C97467" w:rsidRPr="00F95D89" w:rsidRDefault="00C97467" w:rsidP="00C97467">
      <w:pPr>
        <w:pStyle w:val="a5"/>
        <w:numPr>
          <w:ilvl w:val="1"/>
          <w:numId w:val="26"/>
        </w:numPr>
        <w:tabs>
          <w:tab w:val="num" w:pos="1080"/>
        </w:tabs>
        <w:ind w:left="0" w:firstLine="720"/>
        <w:rPr>
          <w:rFonts w:ascii="Times New Roman" w:hAnsi="Times New Roman"/>
          <w:b w:val="0"/>
          <w:lang w:val="ru-MD"/>
        </w:rPr>
      </w:pPr>
      <w:r w:rsidRPr="00F95D89">
        <w:rPr>
          <w:rFonts w:ascii="Times New Roman" w:hAnsi="Times New Roman"/>
          <w:b w:val="0"/>
          <w:lang w:val="ru-MD"/>
        </w:rPr>
        <w:t xml:space="preserve">Мен – жеке адаммын. </w:t>
      </w:r>
    </w:p>
    <w:p w:rsidR="00C97467" w:rsidRPr="00F95D89" w:rsidRDefault="00C97467" w:rsidP="00C97467">
      <w:pPr>
        <w:pStyle w:val="a5"/>
        <w:tabs>
          <w:tab w:val="num" w:pos="2490"/>
        </w:tabs>
        <w:jc w:val="center"/>
        <w:rPr>
          <w:rFonts w:ascii="Times New Roman" w:hAnsi="Times New Roman"/>
          <w:lang w:val="ru-MD"/>
        </w:rPr>
      </w:pPr>
      <w:r w:rsidRPr="00F95D89">
        <w:rPr>
          <w:rFonts w:ascii="Times New Roman" w:hAnsi="Times New Roman"/>
          <w:lang w:val="ru-MD"/>
        </w:rPr>
        <w:t>Әдебиеттер тізімі</w:t>
      </w:r>
    </w:p>
    <w:p w:rsidR="00C97467" w:rsidRPr="00F95D89" w:rsidRDefault="00C97467" w:rsidP="00C97467">
      <w:pPr>
        <w:pStyle w:val="a5"/>
        <w:tabs>
          <w:tab w:val="num" w:pos="2490"/>
        </w:tabs>
        <w:jc w:val="left"/>
        <w:rPr>
          <w:rFonts w:ascii="Times New Roman" w:hAnsi="Times New Roman"/>
          <w:b w:val="0"/>
        </w:rPr>
      </w:pPr>
      <w:r w:rsidRPr="00F95D89">
        <w:rPr>
          <w:rFonts w:ascii="Times New Roman" w:hAnsi="Times New Roman"/>
          <w:lang w:val="ru-MD"/>
        </w:rPr>
        <w:t>Негізгі:</w:t>
      </w:r>
    </w:p>
    <w:p w:rsidR="00C97467" w:rsidRPr="00F95D89" w:rsidRDefault="00C97467" w:rsidP="00C97467">
      <w:pPr>
        <w:numPr>
          <w:ilvl w:val="0"/>
          <w:numId w:val="1"/>
        </w:numPr>
        <w:jc w:val="both"/>
        <w:rPr>
          <w:color w:val="000000"/>
          <w:sz w:val="28"/>
        </w:rPr>
      </w:pPr>
      <w:r w:rsidRPr="00F95D89">
        <w:rPr>
          <w:color w:val="000000"/>
          <w:sz w:val="28"/>
        </w:rPr>
        <w:t>Педагогика/ Под ред. В.А.Сластенина. –М., 2000</w:t>
      </w:r>
    </w:p>
    <w:p w:rsidR="00C97467" w:rsidRPr="00F95D89" w:rsidRDefault="00C97467" w:rsidP="00C97467">
      <w:pPr>
        <w:numPr>
          <w:ilvl w:val="0"/>
          <w:numId w:val="1"/>
        </w:numPr>
        <w:jc w:val="both"/>
        <w:rPr>
          <w:color w:val="000000"/>
          <w:sz w:val="28"/>
        </w:rPr>
      </w:pPr>
      <w:r w:rsidRPr="00F95D89">
        <w:rPr>
          <w:color w:val="000000"/>
          <w:sz w:val="28"/>
        </w:rPr>
        <w:t>Педагогика и психология высшей школы- Ростов., 1998</w:t>
      </w:r>
    </w:p>
    <w:p w:rsidR="00C97467" w:rsidRPr="00F95D89" w:rsidRDefault="00C97467" w:rsidP="00C97467">
      <w:pPr>
        <w:numPr>
          <w:ilvl w:val="0"/>
          <w:numId w:val="1"/>
        </w:numPr>
        <w:jc w:val="both"/>
        <w:rPr>
          <w:color w:val="000000"/>
          <w:sz w:val="28"/>
        </w:rPr>
      </w:pPr>
      <w:r w:rsidRPr="00F95D89">
        <w:rPr>
          <w:color w:val="000000"/>
          <w:sz w:val="28"/>
        </w:rPr>
        <w:t>Қоянбаев Ж.Б. Педагогика – Алматы, Рауан 1992</w:t>
      </w:r>
    </w:p>
    <w:p w:rsidR="00C97467" w:rsidRPr="00F95D89" w:rsidRDefault="00C97467" w:rsidP="00C97467">
      <w:pPr>
        <w:numPr>
          <w:ilvl w:val="0"/>
          <w:numId w:val="1"/>
        </w:numPr>
        <w:jc w:val="both"/>
        <w:rPr>
          <w:color w:val="000000"/>
          <w:sz w:val="28"/>
        </w:rPr>
      </w:pPr>
      <w:r w:rsidRPr="00F95D89">
        <w:rPr>
          <w:color w:val="000000"/>
          <w:sz w:val="28"/>
        </w:rPr>
        <w:t>М Жұмабаев Педагогика –Алматы, Рауан 1993</w:t>
      </w:r>
    </w:p>
    <w:p w:rsidR="00C97467" w:rsidRPr="00F95D89" w:rsidRDefault="00C97467" w:rsidP="00C97467">
      <w:pPr>
        <w:numPr>
          <w:ilvl w:val="0"/>
          <w:numId w:val="1"/>
        </w:numPr>
        <w:jc w:val="both"/>
        <w:rPr>
          <w:color w:val="000000"/>
          <w:sz w:val="28"/>
        </w:rPr>
      </w:pPr>
      <w:r w:rsidRPr="00F95D89">
        <w:rPr>
          <w:color w:val="000000"/>
          <w:sz w:val="28"/>
        </w:rPr>
        <w:t>В.И.Смирнов Общая педагогика, Москва.1999</w:t>
      </w:r>
    </w:p>
    <w:p w:rsidR="00C97467" w:rsidRPr="00F95D89" w:rsidRDefault="00C97467" w:rsidP="00C97467">
      <w:pPr>
        <w:numPr>
          <w:ilvl w:val="0"/>
          <w:numId w:val="1"/>
        </w:numPr>
        <w:jc w:val="both"/>
        <w:rPr>
          <w:color w:val="000000"/>
          <w:sz w:val="28"/>
        </w:rPr>
      </w:pPr>
      <w:r w:rsidRPr="00F95D89">
        <w:rPr>
          <w:color w:val="000000"/>
          <w:sz w:val="28"/>
        </w:rPr>
        <w:t>В.В.Богословский Педагогика Алматы 1992</w:t>
      </w:r>
    </w:p>
    <w:p w:rsidR="00C97467" w:rsidRPr="00F95D89" w:rsidRDefault="00C97467" w:rsidP="00C97467">
      <w:pPr>
        <w:numPr>
          <w:ilvl w:val="0"/>
          <w:numId w:val="1"/>
        </w:numPr>
        <w:tabs>
          <w:tab w:val="clear" w:pos="1080"/>
          <w:tab w:val="num" w:pos="0"/>
        </w:tabs>
        <w:jc w:val="both"/>
        <w:rPr>
          <w:color w:val="000000"/>
          <w:sz w:val="28"/>
        </w:rPr>
      </w:pPr>
      <w:r w:rsidRPr="00F95D89">
        <w:rPr>
          <w:color w:val="000000"/>
          <w:sz w:val="28"/>
        </w:rPr>
        <w:t xml:space="preserve">Е Сағындықұлы Педагогика </w:t>
      </w:r>
      <w:r w:rsidRPr="00F95D89">
        <w:rPr>
          <w:color w:val="000000"/>
          <w:sz w:val="28"/>
          <w:lang w:val="kk-KZ"/>
        </w:rPr>
        <w:t>дәрістер жинағы, - Тараз</w:t>
      </w:r>
      <w:r w:rsidRPr="00F95D89">
        <w:rPr>
          <w:color w:val="000000"/>
          <w:sz w:val="28"/>
        </w:rPr>
        <w:t xml:space="preserve"> , 1999</w:t>
      </w:r>
    </w:p>
    <w:p w:rsidR="00C97467" w:rsidRPr="00F95D89" w:rsidRDefault="00C97467" w:rsidP="00C97467">
      <w:pPr>
        <w:numPr>
          <w:ilvl w:val="0"/>
          <w:numId w:val="1"/>
        </w:numPr>
        <w:jc w:val="both"/>
        <w:rPr>
          <w:color w:val="000000"/>
          <w:sz w:val="28"/>
          <w:lang w:eastAsia="ko-KR"/>
        </w:rPr>
      </w:pPr>
      <w:r w:rsidRPr="00F95D89">
        <w:rPr>
          <w:color w:val="000000"/>
          <w:sz w:val="28"/>
          <w:lang w:eastAsia="ko-KR"/>
        </w:rPr>
        <w:t>Щербаков А.И. Психологические основы формирования личности. М.,1967.</w:t>
      </w:r>
    </w:p>
    <w:p w:rsidR="00C97467" w:rsidRPr="00F95D89" w:rsidRDefault="00C97467" w:rsidP="00C97467">
      <w:pPr>
        <w:pStyle w:val="41"/>
        <w:keepNext w:val="0"/>
        <w:rPr>
          <w:rFonts w:ascii="Times New Roman" w:hAnsi="Times New Roman"/>
          <w:color w:val="000000"/>
          <w:lang w:val="en-US"/>
        </w:rPr>
      </w:pPr>
      <w:r w:rsidRPr="00F95D89">
        <w:rPr>
          <w:rFonts w:ascii="Times New Roman" w:hAnsi="Times New Roman"/>
          <w:color w:val="000000"/>
          <w:lang w:val="en-US"/>
        </w:rPr>
        <w:t>Қосымша:</w:t>
      </w:r>
    </w:p>
    <w:p w:rsidR="00C97467" w:rsidRPr="00F95D89" w:rsidRDefault="00C97467" w:rsidP="00C97467">
      <w:pPr>
        <w:tabs>
          <w:tab w:val="num" w:pos="360"/>
        </w:tabs>
        <w:ind w:left="1080" w:hanging="360"/>
        <w:jc w:val="both"/>
        <w:rPr>
          <w:color w:val="000000"/>
          <w:sz w:val="28"/>
        </w:rPr>
      </w:pPr>
      <w:r w:rsidRPr="00F95D89">
        <w:rPr>
          <w:color w:val="000000"/>
          <w:sz w:val="28"/>
          <w:lang w:val="kk-KZ"/>
        </w:rPr>
        <w:t xml:space="preserve">1. </w:t>
      </w:r>
      <w:r w:rsidRPr="00F95D89">
        <w:rPr>
          <w:color w:val="000000"/>
          <w:sz w:val="28"/>
        </w:rPr>
        <w:t>И.С.Кон Психология юношеского возроста.М.1979</w:t>
      </w:r>
    </w:p>
    <w:p w:rsidR="00C97467" w:rsidRPr="00F95D89" w:rsidRDefault="00C97467" w:rsidP="00C97467">
      <w:pPr>
        <w:tabs>
          <w:tab w:val="num" w:pos="360"/>
        </w:tabs>
        <w:ind w:left="1080" w:hanging="360"/>
        <w:jc w:val="both"/>
        <w:rPr>
          <w:color w:val="000000"/>
          <w:sz w:val="28"/>
        </w:rPr>
      </w:pPr>
      <w:r w:rsidRPr="00F95D89">
        <w:rPr>
          <w:color w:val="000000"/>
          <w:sz w:val="28"/>
          <w:lang w:val="kk-KZ"/>
        </w:rPr>
        <w:t xml:space="preserve">2. </w:t>
      </w:r>
      <w:r w:rsidRPr="00F95D89">
        <w:rPr>
          <w:color w:val="000000"/>
          <w:sz w:val="28"/>
        </w:rPr>
        <w:t>Б.Сергеев Қызықты физиология. Қайнар</w:t>
      </w:r>
      <w:r w:rsidRPr="00F95D89">
        <w:rPr>
          <w:color w:val="000000"/>
          <w:sz w:val="28"/>
          <w:lang w:val="kk-KZ"/>
        </w:rPr>
        <w:t>,</w:t>
      </w:r>
      <w:r w:rsidRPr="00F95D89">
        <w:rPr>
          <w:color w:val="000000"/>
          <w:sz w:val="28"/>
        </w:rPr>
        <w:t xml:space="preserve"> 1982</w:t>
      </w:r>
    </w:p>
    <w:p w:rsidR="00C97467" w:rsidRPr="00F95D89" w:rsidRDefault="00C97467" w:rsidP="00C97467">
      <w:pPr>
        <w:tabs>
          <w:tab w:val="num" w:pos="360"/>
        </w:tabs>
        <w:ind w:left="1080" w:hanging="360"/>
        <w:jc w:val="both"/>
        <w:rPr>
          <w:color w:val="000000"/>
          <w:sz w:val="28"/>
        </w:rPr>
      </w:pPr>
      <w:r w:rsidRPr="00F95D89">
        <w:rPr>
          <w:color w:val="000000"/>
          <w:sz w:val="28"/>
          <w:lang w:val="kk-KZ"/>
        </w:rPr>
        <w:t xml:space="preserve">3. </w:t>
      </w:r>
      <w:r w:rsidRPr="00F95D89">
        <w:rPr>
          <w:color w:val="000000"/>
          <w:sz w:val="28"/>
        </w:rPr>
        <w:t>Ж.Б.Қоянбаев Педагогиканы оқытудың кейбір мәселелері. Алматы 1978</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         </w:t>
      </w:r>
      <w:r w:rsidRPr="00F95D89">
        <w:rPr>
          <w:rFonts w:ascii="Times New Roman" w:hAnsi="Times New Roman"/>
          <w:color w:val="000000"/>
          <w:lang w:val="kk-KZ"/>
        </w:rPr>
        <w:t>4</w:t>
      </w:r>
      <w:r w:rsidRPr="00F95D89">
        <w:rPr>
          <w:rFonts w:ascii="Times New Roman" w:hAnsi="Times New Roman"/>
          <w:color w:val="000000"/>
          <w:lang w:val="ru-RU"/>
        </w:rPr>
        <w:t xml:space="preserve">.  Есім Ғ. Абай дүниетанымындағы алла мен адам болмысы. –   </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         Алматы, 1994</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         </w:t>
      </w:r>
      <w:r w:rsidRPr="00F95D89">
        <w:rPr>
          <w:rFonts w:ascii="Times New Roman" w:hAnsi="Times New Roman"/>
          <w:color w:val="000000"/>
          <w:lang w:val="kk-KZ"/>
        </w:rPr>
        <w:t>5</w:t>
      </w:r>
      <w:r w:rsidRPr="00F95D89">
        <w:rPr>
          <w:rFonts w:ascii="Times New Roman" w:hAnsi="Times New Roman"/>
          <w:color w:val="000000"/>
          <w:lang w:val="ru-RU"/>
        </w:rPr>
        <w:t xml:space="preserve">. Сапарғалиева С. Көшпелілер дүниетанымындағы кеңістік пен       </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         уақыт мәселелері –Алматы, 2001</w:t>
      </w:r>
    </w:p>
    <w:p w:rsidR="00C97467" w:rsidRPr="00F95D89" w:rsidRDefault="00C97467" w:rsidP="00C97467">
      <w:pPr>
        <w:pStyle w:val="a3"/>
        <w:rPr>
          <w:rFonts w:ascii="Times New Roman" w:hAnsi="Times New Roman"/>
          <w:b/>
          <w:color w:val="000000"/>
          <w:lang w:val="kk-KZ"/>
        </w:rPr>
      </w:pPr>
      <w:r w:rsidRPr="00F95D89">
        <w:rPr>
          <w:rFonts w:ascii="Times New Roman" w:hAnsi="Times New Roman"/>
          <w:color w:val="000000"/>
          <w:lang w:val="ru-RU"/>
        </w:rPr>
        <w:t xml:space="preserve">         </w:t>
      </w:r>
    </w:p>
    <w:p w:rsidR="00C97467" w:rsidRPr="00F95D89" w:rsidRDefault="00C97467" w:rsidP="00C97467">
      <w:pPr>
        <w:jc w:val="both"/>
        <w:rPr>
          <w:b/>
          <w:snapToGrid w:val="0"/>
          <w:color w:val="000000"/>
          <w:sz w:val="28"/>
        </w:rPr>
      </w:pPr>
    </w:p>
    <w:p w:rsidR="00C97467" w:rsidRPr="00F95D89" w:rsidRDefault="00C97467" w:rsidP="00C97467">
      <w:pPr>
        <w:jc w:val="center"/>
        <w:rPr>
          <w:b/>
          <w:snapToGrid w:val="0"/>
          <w:color w:val="000000"/>
          <w:sz w:val="28"/>
          <w:szCs w:val="28"/>
          <w:lang w:val="kk-KZ"/>
        </w:rPr>
      </w:pPr>
      <w:r w:rsidRPr="00F95D89">
        <w:rPr>
          <w:b/>
          <w:snapToGrid w:val="0"/>
          <w:color w:val="000000"/>
          <w:sz w:val="28"/>
          <w:szCs w:val="28"/>
        </w:rPr>
        <w:t xml:space="preserve">6 </w:t>
      </w:r>
      <w:r w:rsidRPr="00F95D89">
        <w:rPr>
          <w:b/>
          <w:snapToGrid w:val="0"/>
          <w:color w:val="000000"/>
          <w:sz w:val="28"/>
          <w:szCs w:val="28"/>
          <w:lang w:val="ru-MD"/>
        </w:rPr>
        <w:t>дәріс</w:t>
      </w:r>
      <w:r w:rsidRPr="00F95D89">
        <w:rPr>
          <w:b/>
          <w:snapToGrid w:val="0"/>
          <w:color w:val="000000"/>
          <w:sz w:val="28"/>
          <w:szCs w:val="28"/>
        </w:rPr>
        <w:t xml:space="preserve">. </w:t>
      </w:r>
      <w:r w:rsidRPr="00F95D89">
        <w:rPr>
          <w:b/>
          <w:snapToGrid w:val="0"/>
          <w:color w:val="000000"/>
          <w:sz w:val="28"/>
          <w:szCs w:val="28"/>
          <w:lang w:val="ru-MD"/>
        </w:rPr>
        <w:t>Дамудың</w:t>
      </w:r>
      <w:r w:rsidRPr="00F95D89">
        <w:rPr>
          <w:b/>
          <w:snapToGrid w:val="0"/>
          <w:color w:val="000000"/>
          <w:sz w:val="28"/>
          <w:szCs w:val="28"/>
        </w:rPr>
        <w:t xml:space="preserve"> </w:t>
      </w:r>
      <w:r w:rsidRPr="00F95D89">
        <w:rPr>
          <w:b/>
          <w:snapToGrid w:val="0"/>
          <w:color w:val="000000"/>
          <w:sz w:val="28"/>
          <w:szCs w:val="28"/>
          <w:lang w:val="ru-MD"/>
        </w:rPr>
        <w:t>жас</w:t>
      </w:r>
      <w:r w:rsidRPr="00F95D89">
        <w:rPr>
          <w:b/>
          <w:snapToGrid w:val="0"/>
          <w:color w:val="000000"/>
          <w:sz w:val="28"/>
          <w:szCs w:val="28"/>
        </w:rPr>
        <w:t xml:space="preserve"> </w:t>
      </w:r>
      <w:r w:rsidRPr="00F95D89">
        <w:rPr>
          <w:b/>
          <w:snapToGrid w:val="0"/>
          <w:color w:val="000000"/>
          <w:sz w:val="28"/>
          <w:szCs w:val="28"/>
          <w:lang w:val="ru-MD"/>
        </w:rPr>
        <w:t>және</w:t>
      </w:r>
      <w:r w:rsidRPr="00F95D89">
        <w:rPr>
          <w:b/>
          <w:snapToGrid w:val="0"/>
          <w:color w:val="000000"/>
          <w:sz w:val="28"/>
          <w:szCs w:val="28"/>
        </w:rPr>
        <w:t xml:space="preserve"> </w:t>
      </w:r>
      <w:r w:rsidRPr="00F95D89">
        <w:rPr>
          <w:b/>
          <w:snapToGrid w:val="0"/>
          <w:color w:val="000000"/>
          <w:sz w:val="28"/>
          <w:szCs w:val="28"/>
          <w:lang w:val="ru-MD"/>
        </w:rPr>
        <w:t>жеке</w:t>
      </w:r>
      <w:r w:rsidRPr="00F95D89">
        <w:rPr>
          <w:b/>
          <w:snapToGrid w:val="0"/>
          <w:color w:val="000000"/>
          <w:sz w:val="28"/>
          <w:szCs w:val="28"/>
        </w:rPr>
        <w:t xml:space="preserve"> </w:t>
      </w:r>
      <w:r w:rsidRPr="00F95D89">
        <w:rPr>
          <w:b/>
          <w:snapToGrid w:val="0"/>
          <w:color w:val="000000"/>
          <w:sz w:val="28"/>
          <w:szCs w:val="28"/>
          <w:lang w:val="ru-MD"/>
        </w:rPr>
        <w:t>ерекшеліктері</w:t>
      </w:r>
      <w:r w:rsidRPr="00F95D89">
        <w:rPr>
          <w:b/>
          <w:snapToGrid w:val="0"/>
          <w:color w:val="000000"/>
          <w:sz w:val="28"/>
          <w:szCs w:val="28"/>
        </w:rPr>
        <w:t xml:space="preserve">- 1 </w:t>
      </w:r>
      <w:r w:rsidRPr="00F95D89">
        <w:rPr>
          <w:b/>
          <w:snapToGrid w:val="0"/>
          <w:color w:val="000000"/>
          <w:sz w:val="28"/>
          <w:szCs w:val="28"/>
          <w:lang w:val="ru-MD"/>
        </w:rPr>
        <w:t>сағат</w:t>
      </w:r>
      <w:r w:rsidRPr="00F95D89">
        <w:rPr>
          <w:b/>
          <w:snapToGrid w:val="0"/>
          <w:color w:val="000000"/>
          <w:sz w:val="28"/>
          <w:szCs w:val="28"/>
        </w:rPr>
        <w:t xml:space="preserve">. </w:t>
      </w:r>
    </w:p>
    <w:p w:rsidR="00C97467" w:rsidRPr="00F95D89" w:rsidRDefault="00C97467" w:rsidP="00C97467">
      <w:pPr>
        <w:ind w:right="-2" w:firstLine="568"/>
        <w:jc w:val="both"/>
        <w:rPr>
          <w:color w:val="000000"/>
          <w:sz w:val="28"/>
          <w:szCs w:val="28"/>
          <w:lang w:val="uk-UA"/>
        </w:rPr>
      </w:pPr>
      <w:r w:rsidRPr="00F95D89">
        <w:rPr>
          <w:b/>
          <w:color w:val="000000"/>
          <w:sz w:val="28"/>
          <w:szCs w:val="28"/>
          <w:lang w:val="uk-UA"/>
        </w:rPr>
        <w:t>Мақсаты -</w:t>
      </w:r>
      <w:r w:rsidRPr="00F95D89">
        <w:rPr>
          <w:color w:val="000000"/>
          <w:sz w:val="28"/>
          <w:szCs w:val="28"/>
          <w:lang w:val="uk-UA"/>
        </w:rPr>
        <w:t xml:space="preserve"> оқушылардың жас мөлшері мен жеке басына тән ерекшеліктері туралы түсінік қалыптастыру және осы ерекшеліктерді оқу-тәрбие процесінде ескеру.</w:t>
      </w:r>
    </w:p>
    <w:p w:rsidR="00C97467" w:rsidRPr="00F95D89" w:rsidRDefault="00C97467" w:rsidP="00C97467">
      <w:pPr>
        <w:ind w:right="-2"/>
        <w:jc w:val="both"/>
        <w:rPr>
          <w:color w:val="000000"/>
          <w:sz w:val="28"/>
          <w:szCs w:val="28"/>
          <w:lang w:val="uk-UA"/>
        </w:rPr>
      </w:pPr>
    </w:p>
    <w:p w:rsidR="00C97467" w:rsidRPr="00F95D89" w:rsidRDefault="00C97467" w:rsidP="00C97467">
      <w:pPr>
        <w:ind w:right="-2"/>
        <w:rPr>
          <w:b/>
          <w:color w:val="000000"/>
          <w:sz w:val="28"/>
          <w:szCs w:val="28"/>
          <w:lang w:val="uk-UA"/>
        </w:rPr>
      </w:pPr>
      <w:r w:rsidRPr="00F95D89">
        <w:rPr>
          <w:b/>
          <w:color w:val="000000"/>
          <w:sz w:val="28"/>
          <w:szCs w:val="28"/>
          <w:lang w:val="uk-UA"/>
        </w:rPr>
        <w:lastRenderedPageBreak/>
        <w:t>Жоспары:</w:t>
      </w:r>
    </w:p>
    <w:p w:rsidR="00C97467" w:rsidRPr="00F95D89" w:rsidRDefault="00C97467" w:rsidP="00C97467">
      <w:pPr>
        <w:ind w:right="-2"/>
        <w:jc w:val="center"/>
        <w:rPr>
          <w:color w:val="000000"/>
          <w:sz w:val="28"/>
          <w:szCs w:val="28"/>
          <w:lang w:val="uk-UA"/>
        </w:rPr>
      </w:pPr>
    </w:p>
    <w:p w:rsidR="00C97467" w:rsidRPr="00F95D89" w:rsidRDefault="00C97467" w:rsidP="00C97467">
      <w:pPr>
        <w:ind w:left="-76" w:right="-2"/>
        <w:jc w:val="both"/>
        <w:rPr>
          <w:color w:val="000000"/>
          <w:sz w:val="28"/>
          <w:szCs w:val="28"/>
          <w:lang w:val="uk-UA"/>
        </w:rPr>
      </w:pPr>
      <w:r w:rsidRPr="00F95D89">
        <w:rPr>
          <w:color w:val="000000"/>
          <w:sz w:val="28"/>
          <w:szCs w:val="28"/>
          <w:lang w:val="uk-UA"/>
        </w:rPr>
        <w:t>1. Бастауыш сынып жасындағы баланың ерекшелігі және оның дамуы.</w:t>
      </w:r>
    </w:p>
    <w:p w:rsidR="00C97467" w:rsidRPr="00F95D89" w:rsidRDefault="00C97467" w:rsidP="00C97467">
      <w:pPr>
        <w:ind w:left="-76" w:right="-2"/>
        <w:jc w:val="both"/>
        <w:rPr>
          <w:color w:val="000000"/>
          <w:sz w:val="28"/>
          <w:szCs w:val="28"/>
          <w:lang w:val="uk-UA"/>
        </w:rPr>
      </w:pPr>
      <w:r w:rsidRPr="00F95D89">
        <w:rPr>
          <w:color w:val="000000"/>
          <w:sz w:val="28"/>
          <w:szCs w:val="28"/>
          <w:lang w:val="uk-UA"/>
        </w:rPr>
        <w:t>2. Жасөспірімдік кезең және оның ерекшеліктері.</w:t>
      </w:r>
    </w:p>
    <w:p w:rsidR="00C97467" w:rsidRPr="00F95D89" w:rsidRDefault="00C97467" w:rsidP="00C97467">
      <w:pPr>
        <w:ind w:left="-76" w:right="-2"/>
        <w:jc w:val="both"/>
        <w:rPr>
          <w:color w:val="000000"/>
          <w:sz w:val="28"/>
          <w:szCs w:val="28"/>
          <w:lang w:val="uk-UA"/>
        </w:rPr>
      </w:pPr>
      <w:r w:rsidRPr="00F95D89">
        <w:rPr>
          <w:color w:val="000000"/>
          <w:sz w:val="28"/>
          <w:szCs w:val="28"/>
          <w:lang w:val="uk-UA"/>
        </w:rPr>
        <w:t>3. Жоғары сынып оқушыларына психологиялық сипаттама.</w:t>
      </w:r>
    </w:p>
    <w:p w:rsidR="00C97467" w:rsidRPr="00F95D89" w:rsidRDefault="00C97467" w:rsidP="00C97467">
      <w:pPr>
        <w:ind w:right="-2" w:firstLine="568"/>
        <w:jc w:val="both"/>
        <w:rPr>
          <w:color w:val="000000"/>
          <w:sz w:val="28"/>
          <w:szCs w:val="28"/>
          <w:lang w:val="uk-UA"/>
        </w:rPr>
      </w:pPr>
    </w:p>
    <w:p w:rsidR="00C97467" w:rsidRPr="00F95D89" w:rsidRDefault="00C97467" w:rsidP="00C97467">
      <w:pPr>
        <w:ind w:right="-2"/>
        <w:jc w:val="both"/>
        <w:rPr>
          <w:color w:val="000000"/>
          <w:sz w:val="28"/>
          <w:szCs w:val="28"/>
          <w:lang w:val="uk-UA"/>
        </w:rPr>
      </w:pPr>
      <w:r w:rsidRPr="00F95D89">
        <w:rPr>
          <w:b/>
          <w:color w:val="000000"/>
          <w:sz w:val="28"/>
          <w:szCs w:val="28"/>
          <w:lang w:val="uk-UA"/>
        </w:rPr>
        <w:t>Негізгі ұғымдар:</w:t>
      </w:r>
      <w:r w:rsidRPr="00F95D89">
        <w:rPr>
          <w:color w:val="000000"/>
          <w:sz w:val="28"/>
          <w:szCs w:val="28"/>
          <w:lang w:val="uk-UA"/>
        </w:rPr>
        <w:t xml:space="preserve"> жеке тұлға,  баланың дамуы, жас ерекшелік, дара ерекшелік, девиация.</w:t>
      </w:r>
    </w:p>
    <w:p w:rsidR="00C97467" w:rsidRPr="00F95D89" w:rsidRDefault="00C97467" w:rsidP="00C97467">
      <w:pPr>
        <w:ind w:left="568" w:right="-2"/>
        <w:jc w:val="both"/>
        <w:rPr>
          <w:color w:val="000000"/>
          <w:sz w:val="28"/>
          <w:szCs w:val="28"/>
          <w:lang w:val="uk-UA"/>
        </w:rPr>
      </w:pPr>
    </w:p>
    <w:p w:rsidR="00C97467" w:rsidRPr="00F95D89" w:rsidRDefault="00C97467" w:rsidP="00C97467">
      <w:pPr>
        <w:ind w:left="-76" w:right="-2"/>
        <w:jc w:val="both"/>
        <w:rPr>
          <w:b/>
          <w:color w:val="000000"/>
          <w:sz w:val="28"/>
          <w:szCs w:val="28"/>
          <w:lang w:val="uk-UA"/>
        </w:rPr>
      </w:pPr>
      <w:r w:rsidRPr="00F95D89">
        <w:rPr>
          <w:b/>
          <w:color w:val="000000"/>
          <w:sz w:val="28"/>
          <w:szCs w:val="28"/>
          <w:lang w:val="uk-UA"/>
        </w:rPr>
        <w:t>6.1. Бастауыш сынып жасындағы баланың ерекшелігі және оның дамуы.</w:t>
      </w:r>
    </w:p>
    <w:p w:rsidR="00C97467" w:rsidRPr="00F95D89" w:rsidRDefault="00C97467" w:rsidP="00C97467">
      <w:pPr>
        <w:ind w:right="-2" w:firstLine="568"/>
        <w:jc w:val="both"/>
        <w:rPr>
          <w:color w:val="000000"/>
          <w:sz w:val="28"/>
          <w:szCs w:val="28"/>
          <w:lang w:val="uk-UA"/>
        </w:rPr>
      </w:pPr>
      <w:r w:rsidRPr="00F95D89">
        <w:rPr>
          <w:color w:val="000000"/>
          <w:sz w:val="28"/>
          <w:szCs w:val="28"/>
          <w:lang w:val="uk-UA"/>
        </w:rPr>
        <w:t>Белгілі бір жастағы балалардың жас мөлшері дегенде олардың көпшілігіне тән ерекшеліктер мен сипаттарын айтамыз. Бұл ерекшеліктерді педагогикалық процесте ескеру қажет және соған сәйкес оқыту мен тәрбие берудің тиісті түрін, әдістемесін және тәсілдерін пайдалану керек.</w:t>
      </w:r>
    </w:p>
    <w:p w:rsidR="00C97467" w:rsidRPr="00F95D89" w:rsidRDefault="00C97467" w:rsidP="00C97467">
      <w:pPr>
        <w:ind w:right="-2" w:firstLine="568"/>
        <w:jc w:val="both"/>
        <w:rPr>
          <w:color w:val="000000"/>
          <w:sz w:val="28"/>
          <w:szCs w:val="28"/>
          <w:lang w:val="uk-UA"/>
        </w:rPr>
      </w:pPr>
      <w:r w:rsidRPr="00F95D89">
        <w:rPr>
          <w:color w:val="000000"/>
          <w:sz w:val="28"/>
          <w:szCs w:val="28"/>
          <w:lang w:val="uk-UA"/>
        </w:rPr>
        <w:t>Мектеп табалдрығын аттаған балада  әлеуметтік өзгерістер пайда болады. Баланың ең негізгі іс-әрекеті әлі де ойын, сурет салу, ойыншықтарды құрастыру болып қала береді. Баланың құштарлығы өзін қоршаған әлемді тануға және осы әлемнің құбылысын өзінше бейнелеуге бағытталған. Бала ойнай жүріп тәжірибеден өтеді, себеп-салдарлық байланыстар мен тәуелділіктің себебін ашуға тырысады. Бала ой қабілеті жағынан  неғұрлым белсенді болса, соғұрлым сұрақты көп қояды және әртүрлі сұрақтар қояды.</w:t>
      </w:r>
    </w:p>
    <w:p w:rsidR="00C97467" w:rsidRPr="00F95D89" w:rsidRDefault="00C97467" w:rsidP="00C97467">
      <w:pPr>
        <w:ind w:right="-2" w:firstLine="568"/>
        <w:jc w:val="both"/>
        <w:rPr>
          <w:color w:val="000000"/>
          <w:sz w:val="28"/>
          <w:szCs w:val="28"/>
          <w:lang w:val="uk-UA"/>
        </w:rPr>
      </w:pPr>
      <w:r w:rsidRPr="00F95D89">
        <w:rPr>
          <w:color w:val="000000"/>
          <w:sz w:val="28"/>
          <w:szCs w:val="28"/>
          <w:lang w:val="uk-UA"/>
        </w:rPr>
        <w:t>Мектеп оқушының өсуі мен дамуына қарай оның қоғамдың өмірге қатысуы да өседі, оны азамат ретінде жаңа сатыға көтереді.</w:t>
      </w:r>
    </w:p>
    <w:p w:rsidR="00C97467" w:rsidRPr="00F95D89" w:rsidRDefault="00C97467" w:rsidP="00C97467">
      <w:pPr>
        <w:ind w:right="-2" w:firstLine="568"/>
        <w:jc w:val="both"/>
        <w:rPr>
          <w:color w:val="000000"/>
          <w:sz w:val="28"/>
          <w:szCs w:val="28"/>
          <w:lang w:val="uk-UA"/>
        </w:rPr>
      </w:pPr>
      <w:r w:rsidRPr="00F95D89">
        <w:rPr>
          <w:color w:val="000000"/>
          <w:sz w:val="28"/>
          <w:szCs w:val="28"/>
          <w:lang w:val="uk-UA"/>
        </w:rPr>
        <w:t xml:space="preserve">Ішкі және сыртқы күштердің өзара тығыз әрекеті болған жағдайда ғана жеке адамды қалыптастыру ойдағыдай өтпек. Балдырған оқушы жан жақты білім алады, осы білім оны мінез-құлқының толып жатқан  фактілері туралы ойлауға, өзін - өзі жолдастарымен, басқа да адамдармен салыстыра қарауға мәжбүр етеді. </w:t>
      </w:r>
    </w:p>
    <w:p w:rsidR="00C97467" w:rsidRPr="00F95D89" w:rsidRDefault="00C97467" w:rsidP="00C97467">
      <w:pPr>
        <w:ind w:right="45" w:firstLine="568"/>
        <w:jc w:val="both"/>
        <w:rPr>
          <w:color w:val="000000"/>
          <w:sz w:val="28"/>
          <w:szCs w:val="28"/>
          <w:lang w:val="uk-UA"/>
        </w:rPr>
      </w:pPr>
      <w:r w:rsidRPr="00F95D89">
        <w:rPr>
          <w:color w:val="000000"/>
          <w:sz w:val="28"/>
          <w:szCs w:val="28"/>
          <w:lang w:val="uk-UA"/>
        </w:rPr>
        <w:t xml:space="preserve"> Я. А. Коменский, Ж.Ж. Руссо сияқты ұлы педагогтар тәрбие беру кезінде бала табиғатын, оның қабылдау, ойлау ерекшеліктерін есепке алып отыруды ұсынған.</w:t>
      </w:r>
    </w:p>
    <w:p w:rsidR="00C97467" w:rsidRPr="00F95D89" w:rsidRDefault="00C97467" w:rsidP="00C97467">
      <w:pPr>
        <w:ind w:right="45" w:firstLine="568"/>
        <w:jc w:val="both"/>
        <w:rPr>
          <w:color w:val="000000"/>
          <w:sz w:val="28"/>
          <w:szCs w:val="28"/>
          <w:lang w:val="uk-UA"/>
        </w:rPr>
      </w:pPr>
      <w:r w:rsidRPr="00F95D89">
        <w:rPr>
          <w:color w:val="000000"/>
          <w:sz w:val="28"/>
          <w:szCs w:val="28"/>
          <w:lang w:val="uk-UA"/>
        </w:rPr>
        <w:t>Жеке - даралық ерекшеліктер жас ерекшеліктермен тығыз байланыста болады. Бұлар белгілі бір адамға тән және оны басқалардан ажыратып көрсететін жеке адамның мінезінің, ынта-ықыласын, ақыл-ой қызметінің ерекшеліктері.</w:t>
      </w:r>
    </w:p>
    <w:p w:rsidR="00C97467" w:rsidRPr="00F95D89" w:rsidRDefault="00C97467" w:rsidP="00C97467">
      <w:pPr>
        <w:ind w:right="45"/>
        <w:jc w:val="both"/>
        <w:rPr>
          <w:color w:val="000000"/>
          <w:sz w:val="28"/>
          <w:szCs w:val="28"/>
          <w:lang w:val="uk-UA"/>
        </w:rPr>
      </w:pPr>
      <w:r w:rsidRPr="00F95D89">
        <w:rPr>
          <w:color w:val="000000"/>
          <w:sz w:val="28"/>
          <w:szCs w:val="28"/>
          <w:lang w:val="uk-UA"/>
        </w:rPr>
        <w:t>Олардың сыныбы жоғарылаған сайын балаларға  берілетін оқу материалдары күрделене түседі. Сонда да бір сыныптағы жасы бірдей балалардың өздері сол оқу материалдарын жеке ерекшеліктеріне байланысты әртүрлі қабылдайды, әртүрлі деңгейде меңгереді. Сонда сыныпта үздік, орта, нашар үлгерушілер орын алады.</w:t>
      </w:r>
    </w:p>
    <w:p w:rsidR="00C97467" w:rsidRPr="00F95D89" w:rsidRDefault="00C97467" w:rsidP="00C97467">
      <w:pPr>
        <w:ind w:right="45" w:firstLine="426"/>
        <w:jc w:val="both"/>
        <w:rPr>
          <w:color w:val="000000"/>
          <w:sz w:val="28"/>
          <w:szCs w:val="28"/>
          <w:lang w:val="uk-UA"/>
        </w:rPr>
      </w:pPr>
      <w:r w:rsidRPr="00F95D89">
        <w:rPr>
          <w:color w:val="000000"/>
          <w:sz w:val="28"/>
          <w:szCs w:val="28"/>
          <w:lang w:val="uk-UA"/>
        </w:rPr>
        <w:t xml:space="preserve"> Оқушының дамуында белсенді әрекет етудің маңызы ерекше. Тіршілік және іс-әрекеттері барысында адамның қарым-қатынас жасау, таным және өзін-өзі тәрбиелеу белсенділігі  дамиды.</w:t>
      </w:r>
    </w:p>
    <w:p w:rsidR="00C97467" w:rsidRPr="00F95D89" w:rsidRDefault="00C97467" w:rsidP="00C97467">
      <w:pPr>
        <w:ind w:right="45" w:firstLine="568"/>
        <w:jc w:val="both"/>
        <w:rPr>
          <w:color w:val="000000"/>
          <w:sz w:val="28"/>
          <w:szCs w:val="28"/>
          <w:lang w:val="uk-UA"/>
        </w:rPr>
      </w:pPr>
      <w:r w:rsidRPr="00F95D89">
        <w:rPr>
          <w:color w:val="000000"/>
          <w:sz w:val="28"/>
          <w:szCs w:val="28"/>
          <w:lang w:val="uk-UA"/>
        </w:rPr>
        <w:t xml:space="preserve">Бала белсенділігінің ең алғашқы формасының бірі қарым-қатынас жасау белсенділігі. Балалардың жас  ерекшеліктеріне  сәйкес басқа адамдармен </w:t>
      </w:r>
      <w:r w:rsidRPr="00F95D89">
        <w:rPr>
          <w:color w:val="000000"/>
          <w:sz w:val="28"/>
          <w:szCs w:val="28"/>
          <w:lang w:val="uk-UA"/>
        </w:rPr>
        <w:lastRenderedPageBreak/>
        <w:t>қарым-қатынас белсенділігінің мазмұны  өзгеріп отырады. Мысалы, мектеп жасына дейінгі балалар ересек адамдардың әрекеттеріне үңіле қарап үйренеді, оларға еліктейді. Яғни қарым - қатынас жасау белсенділігі жеке адам қасиеттерінің қалыптасуына мүмкіндік туғызады.</w:t>
      </w:r>
    </w:p>
    <w:p w:rsidR="00C97467" w:rsidRPr="00F95D89" w:rsidRDefault="00C97467" w:rsidP="00C97467">
      <w:pPr>
        <w:ind w:right="45" w:firstLine="568"/>
        <w:jc w:val="both"/>
        <w:rPr>
          <w:color w:val="000000"/>
          <w:sz w:val="28"/>
          <w:szCs w:val="28"/>
          <w:lang w:val="uk-UA"/>
        </w:rPr>
      </w:pPr>
    </w:p>
    <w:p w:rsidR="00C97467" w:rsidRPr="00F95D89" w:rsidRDefault="00C97467" w:rsidP="00C97467">
      <w:pPr>
        <w:ind w:left="-76" w:right="-2"/>
        <w:jc w:val="both"/>
        <w:rPr>
          <w:b/>
          <w:color w:val="000000"/>
          <w:sz w:val="28"/>
          <w:szCs w:val="28"/>
          <w:lang w:val="uk-UA"/>
        </w:rPr>
      </w:pPr>
      <w:r w:rsidRPr="00F95D89">
        <w:rPr>
          <w:b/>
          <w:color w:val="000000"/>
          <w:sz w:val="28"/>
          <w:szCs w:val="28"/>
          <w:lang w:val="uk-UA"/>
        </w:rPr>
        <w:t>6.2. Жасөспірімдік кезең және оның ерекшеліктері.</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 xml:space="preserve">11-жастан бастап бала организмінің жетілу процесінің  басталуына сәйкес оның бойында физиологиялық, психологиялық және педагогикалық, әлеуметтік өзгерістер пайда болады. Педагогикалық тәжірибеде  баланың жан-жақты дамуы мен мінез-құлқы жағынан қалыптасуының жасөспірімдік шағы 10-15 жас аралығына сәйкес келеді. Бұл кезде баланың бойы тез өседі. Балалардың сабақ үлгерімі төмендеп, тәртібі нашарлайды. Бұл кезеңде балаға ерекше тәрбиелік қамқорлық қажет. Өйткені, осы кезеңнен бастап бала дамуының өтпелі кезеңі басталады. Ол алғашқы кезеңі болғандықтан елеусіз, байқалмай өтеді. </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Жасөспірім шақ пен жастық шақтың арасында ап-айқын көрініп тұрған аралық шек жоқ, ол шартты түрде ғана алынады, тіпті көп жағдайда бірімен бірі үйлесімді болып келеді.14-15 жас пен 16-17 жас аралығы кей жағдайларда ерте жастық шақ болып есептеледі, ал кейбір жағдайларда жасөспірімдік шақтың соңы болып есептеледі.</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Балалықтан есейген шаққа өту сол қоғамның бала мен үлкенге қоятын нормалары мен талаптарының арасындағы айырмашылықтың болуымен айқындалады. Жастық шақ ақыл-ой қабілеттілігі артуының маңызды кезеңі.</w:t>
      </w:r>
    </w:p>
    <w:p w:rsidR="00C97467" w:rsidRPr="00F95D89" w:rsidRDefault="00C97467" w:rsidP="00C97467">
      <w:pPr>
        <w:ind w:left="-76" w:right="-2"/>
        <w:jc w:val="both"/>
        <w:rPr>
          <w:b/>
          <w:color w:val="000000"/>
          <w:sz w:val="28"/>
          <w:szCs w:val="28"/>
          <w:lang w:val="uk-UA"/>
        </w:rPr>
      </w:pPr>
      <w:r w:rsidRPr="00F95D89">
        <w:rPr>
          <w:b/>
          <w:color w:val="000000"/>
          <w:sz w:val="28"/>
          <w:szCs w:val="28"/>
          <w:lang w:val="uk-UA"/>
        </w:rPr>
        <w:t>6. 3. Жоғары сынып оқушыларына психологиялық сипаттама.</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Жоғары сынып оқушылары "Неге" деген сұраққа үнемі және табанды түрде жауап іздейді және берілген жауаптың  жеткіліктілігіне және негізділігіне өз күдігін білдіріп отырады. Жастық шақтағы маңызды психологиялық процесс - өзіндік ақыл-ойдың және өзіндік "Меннің" бейнесінің қалыптасуы болып табылады.</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 xml:space="preserve"> Мектеп оқушыларының жас және дара ерекшеліктерін оқу-тәрбие процесінде ескеріп отыру олардың дамуында өте маңызды. Мектеп оқушыларын олардың қабілеттеріне қарай топтарға біріктіруге болады . Балалар типологиясында екі ерекше бағытты атауға болады:</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-қыз балалар мен ер балалардың даму ерекшеліктері;</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-дарынды балалар мен психологиялық жағынан қараусыз қалған балалар.</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 xml:space="preserve">Қыз блалар мен ер балалардың физиологиялық дамуы әсіресе өтпелі кезеңде қарқынды жүретіндіктен, тәрбиеде ерекше назар аудару қажет. Ал, дарындылық балалардық оқу еңбегінің барлық сатыларында көрініп отырады. </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Жоғары сыныпқа барғанда оқушылар біршама қалыптасып, көзқарастары мен дүниетанымы орныққан болады. Онда тәрбие жұмысын жүргізуде сенім білдіру мен өзара түсіністік негізінде ұйымдастырылған әрекеттер жоғары нәтиже беріп отырады.</w:t>
      </w:r>
    </w:p>
    <w:p w:rsidR="00C97467" w:rsidRPr="00F95D89" w:rsidRDefault="00C97467" w:rsidP="00C97467">
      <w:pPr>
        <w:ind w:right="45" w:firstLine="568"/>
        <w:jc w:val="both"/>
        <w:rPr>
          <w:color w:val="000000"/>
          <w:sz w:val="28"/>
          <w:szCs w:val="28"/>
          <w:lang w:val="kk-KZ"/>
        </w:rPr>
      </w:pPr>
      <w:r w:rsidRPr="00F95D89">
        <w:rPr>
          <w:color w:val="000000"/>
          <w:sz w:val="28"/>
          <w:szCs w:val="28"/>
          <w:lang w:val="kk-KZ"/>
        </w:rPr>
        <w:t xml:space="preserve">Қорыта келе, бала тәрбиесінде олардың жас және дара ерекшеліктерін ескеріп отыру өте маңызды. Өйткені,  балалардың табиғаты бірдей болмағандықтан оларға деген қатынас та бірдей  болмауға тиісті. Балалар </w:t>
      </w:r>
      <w:r w:rsidRPr="00F95D89">
        <w:rPr>
          <w:color w:val="000000"/>
          <w:sz w:val="28"/>
          <w:szCs w:val="28"/>
          <w:lang w:val="kk-KZ"/>
        </w:rPr>
        <w:lastRenderedPageBreak/>
        <w:t>даралығы айқын байқалатын кезең олардың өтпелі кезеңдері. Сондықтан бұл кезде балаларға аса ерекше тәрбиелік қамқорлық қажет. Осы кезеңде берілген тәрбие олардың өмірлік қалыптасуының негізіне айналады. Балалардың жас және дара ерекшеліктерін ескеру олардың физиологиялық, психологиялық, дене және әлеуметтік  қалыптасуында да маңызды. Бұл педагогикалық процесті ұйымдастыруда басқа ғылымдар білімідерін пайдаланудың қажеттігін көрсетеді.</w:t>
      </w:r>
    </w:p>
    <w:p w:rsidR="00C97467" w:rsidRPr="00F95D89" w:rsidRDefault="00C97467" w:rsidP="00C97467">
      <w:pPr>
        <w:pStyle w:val="11"/>
        <w:outlineLvl w:val="0"/>
        <w:rPr>
          <w:rFonts w:ascii="Times New Roman" w:hAnsi="Times New Roman"/>
          <w:color w:val="000000"/>
          <w:lang w:val="be-BY"/>
        </w:rPr>
      </w:pPr>
      <w:r w:rsidRPr="00F95D89">
        <w:rPr>
          <w:rFonts w:ascii="Times New Roman" w:hAnsi="Times New Roman"/>
          <w:color w:val="000000"/>
          <w:lang w:val="be-BY"/>
        </w:rPr>
        <w:t>Бақылау сұрақтары</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1. Жас ерекшелік ұғымын қалай түсінесіз?</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2. Бастауыш сынып оқушыларының жас және дара ерекшеліктері</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3. Жас ерекшелік мәселесін алғашқы қарастырған ойшылдар</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4. Жасөспірімдер деп қай жастағы балаларды айтамыз?</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5. Жасөспірім шақтың басталу және аяқталу кезеңі</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6. Жоғары сынып оқушыларының өзіндік ерекшеліктері.</w:t>
      </w:r>
    </w:p>
    <w:p w:rsidR="00C97467" w:rsidRPr="00F95D89" w:rsidRDefault="00C97467" w:rsidP="00C97467">
      <w:pPr>
        <w:pStyle w:val="a3"/>
        <w:rPr>
          <w:rFonts w:ascii="Times New Roman" w:hAnsi="Times New Roman"/>
          <w:snapToGrid w:val="0"/>
          <w:color w:val="000000"/>
          <w:lang w:val="kk-KZ"/>
        </w:rPr>
      </w:pPr>
      <w:r w:rsidRPr="00F95D89">
        <w:rPr>
          <w:rFonts w:ascii="Times New Roman" w:hAnsi="Times New Roman"/>
          <w:color w:val="000000"/>
          <w:lang w:val="be-BY"/>
        </w:rPr>
        <w:t xml:space="preserve">7. </w:t>
      </w:r>
      <w:r w:rsidRPr="00F95D89">
        <w:rPr>
          <w:rFonts w:ascii="Times New Roman" w:hAnsi="Times New Roman"/>
          <w:color w:val="000000"/>
          <w:lang w:val="kk-KZ"/>
        </w:rPr>
        <w:t>Оқу –тәрбие процесінің жас және дара ерекшеліктерге сәйкестігі</w:t>
      </w:r>
    </w:p>
    <w:p w:rsidR="00C97467" w:rsidRPr="00F95D89" w:rsidRDefault="00C97467" w:rsidP="00C97467">
      <w:pPr>
        <w:pStyle w:val="a5"/>
        <w:rPr>
          <w:rFonts w:ascii="Times New Roman" w:hAnsi="Times New Roman"/>
          <w:b w:val="0"/>
          <w:lang w:val="kk-KZ"/>
        </w:rPr>
      </w:pPr>
    </w:p>
    <w:p w:rsidR="00C97467" w:rsidRPr="00F95D89" w:rsidRDefault="00C97467" w:rsidP="00C97467">
      <w:pPr>
        <w:pStyle w:val="a5"/>
        <w:tabs>
          <w:tab w:val="num" w:pos="1080"/>
          <w:tab w:val="num" w:pos="1935"/>
        </w:tabs>
        <w:jc w:val="left"/>
        <w:rPr>
          <w:rFonts w:ascii="Times New Roman" w:hAnsi="Times New Roman"/>
          <w:lang w:val="kk-KZ"/>
        </w:rPr>
      </w:pPr>
      <w:r w:rsidRPr="00F95D89">
        <w:rPr>
          <w:rFonts w:ascii="Times New Roman" w:hAnsi="Times New Roman"/>
          <w:lang w:val="kk-KZ"/>
        </w:rPr>
        <w:t>СОӨЖ-ның тапсырмалары: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1.Ұсынылған арнайы әдебиеттерді талдаңыз.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2.Педагогикалық сөздігіңізге дәріс бойынша жаңа ұғымдарды ендіріңіз.</w:t>
      </w:r>
    </w:p>
    <w:p w:rsidR="00C97467" w:rsidRPr="00F95D89" w:rsidRDefault="00C97467" w:rsidP="00C97467">
      <w:pPr>
        <w:jc w:val="both"/>
        <w:rPr>
          <w:color w:val="000000"/>
          <w:sz w:val="28"/>
          <w:lang w:val="kk-KZ"/>
        </w:rPr>
      </w:pPr>
      <w:r w:rsidRPr="00F95D89">
        <w:rPr>
          <w:color w:val="000000"/>
          <w:sz w:val="28"/>
          <w:lang w:val="kk-KZ"/>
        </w:rPr>
        <w:t>3.“ Мен және менің құрбы-құрдастарым” тақырыбына эссэ құрыңыз.</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4. Жасерекшелік кестесін құрастырыңыз.</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kk-KZ"/>
        </w:rPr>
        <w:t>5. Оқу материалының орта қабілетті оқушыға сай таңдалуы дегенді түсіндіріңіз.</w:t>
      </w:r>
    </w:p>
    <w:p w:rsidR="00C97467" w:rsidRPr="00F95D89" w:rsidRDefault="00C97467" w:rsidP="00C97467">
      <w:pPr>
        <w:pStyle w:val="a5"/>
        <w:rPr>
          <w:rFonts w:ascii="Times New Roman" w:hAnsi="Times New Roman"/>
          <w:b w:val="0"/>
          <w:lang w:val="kk-KZ"/>
        </w:rPr>
      </w:pPr>
    </w:p>
    <w:p w:rsidR="00C97467" w:rsidRPr="00F95D89" w:rsidRDefault="00C97467" w:rsidP="00C97467">
      <w:pPr>
        <w:pStyle w:val="a5"/>
        <w:rPr>
          <w:rFonts w:ascii="Times New Roman" w:hAnsi="Times New Roman"/>
          <w:lang w:val="kk-KZ"/>
        </w:rPr>
      </w:pPr>
    </w:p>
    <w:p w:rsidR="00C97467" w:rsidRPr="00F95D89" w:rsidRDefault="00C97467" w:rsidP="00C97467">
      <w:pPr>
        <w:pStyle w:val="a5"/>
        <w:rPr>
          <w:rFonts w:ascii="Times New Roman" w:hAnsi="Times New Roman"/>
          <w:lang w:val="kk-KZ"/>
        </w:rPr>
      </w:pPr>
      <w:r w:rsidRPr="00F95D89">
        <w:rPr>
          <w:rFonts w:ascii="Times New Roman" w:hAnsi="Times New Roman"/>
          <w:lang w:val="kk-KZ"/>
        </w:rPr>
        <w:t>Реферат тақырыптары:</w:t>
      </w:r>
    </w:p>
    <w:p w:rsidR="00C97467" w:rsidRPr="00F95D89" w:rsidRDefault="00C97467" w:rsidP="00C97467">
      <w:pPr>
        <w:pStyle w:val="a5"/>
        <w:tabs>
          <w:tab w:val="left" w:pos="1080"/>
        </w:tabs>
        <w:rPr>
          <w:rFonts w:ascii="Times New Roman" w:hAnsi="Times New Roman"/>
          <w:b w:val="0"/>
          <w:lang w:val="kk-KZ"/>
        </w:rPr>
      </w:pPr>
      <w:r w:rsidRPr="00F95D89">
        <w:rPr>
          <w:rFonts w:ascii="Times New Roman" w:hAnsi="Times New Roman"/>
          <w:b w:val="0"/>
          <w:lang w:val="kk-KZ"/>
        </w:rPr>
        <w:t>1. Мен және маған көзқарас.</w:t>
      </w:r>
    </w:p>
    <w:p w:rsidR="00C97467" w:rsidRPr="00F95D89" w:rsidRDefault="00C97467" w:rsidP="00C97467">
      <w:pPr>
        <w:pStyle w:val="a5"/>
        <w:tabs>
          <w:tab w:val="num" w:pos="2490"/>
        </w:tabs>
        <w:rPr>
          <w:rFonts w:ascii="Times New Roman" w:hAnsi="Times New Roman"/>
          <w:b w:val="0"/>
          <w:lang w:val="kk-KZ"/>
        </w:rPr>
      </w:pPr>
      <w:r w:rsidRPr="00F95D89">
        <w:rPr>
          <w:rFonts w:ascii="Times New Roman" w:hAnsi="Times New Roman"/>
          <w:b w:val="0"/>
          <w:lang w:val="kk-KZ"/>
        </w:rPr>
        <w:t xml:space="preserve">2. Жас ерекшелігінің оқу-тәрбие прцесінде есепке алынуы. </w:t>
      </w:r>
    </w:p>
    <w:p w:rsidR="00C97467" w:rsidRPr="00F95D89" w:rsidRDefault="00C97467" w:rsidP="00C97467">
      <w:pPr>
        <w:pStyle w:val="a5"/>
        <w:tabs>
          <w:tab w:val="num" w:pos="2490"/>
        </w:tabs>
        <w:rPr>
          <w:rFonts w:ascii="Times New Roman" w:hAnsi="Times New Roman"/>
          <w:b w:val="0"/>
          <w:lang w:val="kk-KZ"/>
        </w:rPr>
      </w:pPr>
      <w:r w:rsidRPr="00F95D89">
        <w:rPr>
          <w:rFonts w:ascii="Times New Roman" w:hAnsi="Times New Roman"/>
          <w:b w:val="0"/>
          <w:lang w:val="kk-KZ"/>
        </w:rPr>
        <w:t>3. Жасөспірімдердің жас және дербес ерекшеліктері.</w:t>
      </w:r>
    </w:p>
    <w:p w:rsidR="00C97467" w:rsidRPr="00F95D89" w:rsidRDefault="00C97467" w:rsidP="00C97467">
      <w:pPr>
        <w:pStyle w:val="a5"/>
        <w:tabs>
          <w:tab w:val="num" w:pos="2490"/>
        </w:tabs>
        <w:rPr>
          <w:rFonts w:ascii="Times New Roman" w:hAnsi="Times New Roman"/>
          <w:b w:val="0"/>
          <w:lang w:val="kk-KZ"/>
        </w:rPr>
      </w:pPr>
      <w:r w:rsidRPr="00F95D89">
        <w:rPr>
          <w:rFonts w:ascii="Times New Roman" w:hAnsi="Times New Roman"/>
          <w:b w:val="0"/>
          <w:lang w:val="kk-KZ"/>
        </w:rPr>
        <w:t xml:space="preserve">4. Оқушылардың индивидуалдық ерекшеліктері, оларды оқыту-тәрбиелеу процесінде ескеру.  </w:t>
      </w:r>
    </w:p>
    <w:p w:rsidR="00C97467" w:rsidRPr="00F95D89" w:rsidRDefault="00C97467" w:rsidP="00C97467">
      <w:pPr>
        <w:pStyle w:val="a5"/>
        <w:tabs>
          <w:tab w:val="num" w:pos="2490"/>
        </w:tabs>
        <w:rPr>
          <w:rFonts w:ascii="Times New Roman" w:hAnsi="Times New Roman"/>
          <w:b w:val="0"/>
          <w:lang w:val="kk-KZ"/>
        </w:rPr>
      </w:pPr>
      <w:r w:rsidRPr="00F95D89">
        <w:rPr>
          <w:rFonts w:ascii="Times New Roman" w:hAnsi="Times New Roman"/>
          <w:b w:val="0"/>
          <w:lang w:val="kk-KZ"/>
        </w:rPr>
        <w:t>5. Баланың қабілеттілігі мен дарындылығы, оларды алдын ала болжау.</w:t>
      </w:r>
    </w:p>
    <w:p w:rsidR="00C97467" w:rsidRPr="00F95D89" w:rsidRDefault="00C97467" w:rsidP="00C97467">
      <w:pPr>
        <w:pStyle w:val="a5"/>
        <w:tabs>
          <w:tab w:val="num" w:pos="2490"/>
        </w:tabs>
        <w:rPr>
          <w:rFonts w:ascii="Times New Roman" w:hAnsi="Times New Roman"/>
          <w:b w:val="0"/>
          <w:lang w:val="kk-KZ"/>
        </w:rPr>
      </w:pPr>
      <w:r w:rsidRPr="00F95D89">
        <w:rPr>
          <w:rFonts w:ascii="Times New Roman" w:hAnsi="Times New Roman"/>
          <w:b w:val="0"/>
          <w:lang w:val="kk-KZ"/>
        </w:rPr>
        <w:t xml:space="preserve">6. Акселерация және жеке тұлғаның әлеуметтік жетілу мәселесі. </w:t>
      </w:r>
    </w:p>
    <w:p w:rsidR="00C97467" w:rsidRPr="00F95D89" w:rsidRDefault="00C97467" w:rsidP="00C97467">
      <w:pPr>
        <w:pStyle w:val="a5"/>
        <w:tabs>
          <w:tab w:val="num" w:pos="2490"/>
        </w:tabs>
        <w:rPr>
          <w:rFonts w:ascii="Times New Roman" w:hAnsi="Times New Roman"/>
          <w:b w:val="0"/>
          <w:lang w:val="kk-KZ"/>
        </w:rPr>
      </w:pPr>
      <w:r w:rsidRPr="00F95D89">
        <w:rPr>
          <w:rFonts w:ascii="Times New Roman" w:hAnsi="Times New Roman"/>
          <w:b w:val="0"/>
          <w:lang w:val="kk-KZ"/>
        </w:rPr>
        <w:t>7. Қазіргі жағдайлардағы жеке тұлғаның даралану мен әлеуметтену мәселелері.</w:t>
      </w:r>
    </w:p>
    <w:p w:rsidR="00C97467" w:rsidRPr="00F95D89" w:rsidRDefault="00C97467" w:rsidP="00C97467">
      <w:pPr>
        <w:pStyle w:val="a5"/>
        <w:tabs>
          <w:tab w:val="num" w:pos="2490"/>
        </w:tabs>
        <w:jc w:val="center"/>
        <w:rPr>
          <w:rFonts w:ascii="Times New Roman" w:hAnsi="Times New Roman"/>
          <w:lang w:val="kk-KZ"/>
        </w:rPr>
      </w:pPr>
      <w:r w:rsidRPr="00F95D89">
        <w:rPr>
          <w:rFonts w:ascii="Times New Roman" w:hAnsi="Times New Roman"/>
          <w:lang w:val="kk-KZ"/>
        </w:rPr>
        <w:t>Әдебиеттер тізімі</w:t>
      </w:r>
    </w:p>
    <w:p w:rsidR="00C97467" w:rsidRPr="00F95D89" w:rsidRDefault="00C97467" w:rsidP="00C97467">
      <w:pPr>
        <w:pStyle w:val="a5"/>
        <w:tabs>
          <w:tab w:val="num" w:pos="2490"/>
        </w:tabs>
        <w:jc w:val="left"/>
        <w:rPr>
          <w:rFonts w:ascii="Times New Roman" w:hAnsi="Times New Roman"/>
          <w:b w:val="0"/>
          <w:lang w:val="kk-KZ"/>
        </w:rPr>
      </w:pPr>
      <w:r w:rsidRPr="00F95D89">
        <w:rPr>
          <w:rFonts w:ascii="Times New Roman" w:hAnsi="Times New Roman"/>
          <w:lang w:val="kk-KZ"/>
        </w:rPr>
        <w:t>Негізгі:</w:t>
      </w:r>
    </w:p>
    <w:p w:rsidR="00C97467" w:rsidRPr="00F95D89" w:rsidRDefault="00C97467" w:rsidP="00C97467">
      <w:pPr>
        <w:numPr>
          <w:ilvl w:val="0"/>
          <w:numId w:val="68"/>
        </w:numPr>
        <w:ind w:right="45"/>
        <w:jc w:val="both"/>
        <w:rPr>
          <w:color w:val="000000"/>
          <w:sz w:val="28"/>
          <w:szCs w:val="28"/>
          <w:lang w:val="kk-KZ"/>
        </w:rPr>
      </w:pPr>
      <w:r w:rsidRPr="00F95D89">
        <w:rPr>
          <w:color w:val="000000"/>
          <w:sz w:val="28"/>
          <w:szCs w:val="28"/>
          <w:lang w:val="kk-KZ"/>
        </w:rPr>
        <w:t>Педагогика. /Абай атындағы Ұлттық Педагогикалық Университеті, педагогика кафедрасының  авторлар ұжымы. Алматы, 2003.</w:t>
      </w:r>
    </w:p>
    <w:p w:rsidR="00C97467" w:rsidRPr="00F95D89" w:rsidRDefault="00C97467" w:rsidP="00C97467">
      <w:pPr>
        <w:numPr>
          <w:ilvl w:val="0"/>
          <w:numId w:val="68"/>
        </w:numPr>
        <w:ind w:right="45"/>
        <w:jc w:val="both"/>
        <w:rPr>
          <w:color w:val="000000"/>
          <w:sz w:val="28"/>
          <w:szCs w:val="28"/>
          <w:lang w:val="kk-KZ"/>
        </w:rPr>
      </w:pPr>
      <w:r w:rsidRPr="00F95D89">
        <w:rPr>
          <w:color w:val="000000"/>
          <w:sz w:val="28"/>
          <w:szCs w:val="28"/>
          <w:lang w:val="kk-KZ"/>
        </w:rPr>
        <w:t>Әбиев Ж.,Бабаева С., Құдиярова А. Педагогика. Алматы. 2004.</w:t>
      </w:r>
    </w:p>
    <w:p w:rsidR="00C97467" w:rsidRPr="00F95D89" w:rsidRDefault="00C97467" w:rsidP="00C97467">
      <w:pPr>
        <w:numPr>
          <w:ilvl w:val="0"/>
          <w:numId w:val="68"/>
        </w:numPr>
        <w:ind w:right="45"/>
        <w:jc w:val="both"/>
        <w:rPr>
          <w:color w:val="000000"/>
          <w:sz w:val="28"/>
          <w:szCs w:val="28"/>
          <w:lang w:val="kk-KZ"/>
        </w:rPr>
      </w:pPr>
      <w:r w:rsidRPr="00F95D89">
        <w:rPr>
          <w:color w:val="000000"/>
          <w:sz w:val="28"/>
          <w:szCs w:val="28"/>
          <w:lang w:val="kk-KZ"/>
        </w:rPr>
        <w:t>Қоянбаев Ж.Б., Қоянбаев Р.М. Педагогика. Астана, 1998. - 379 бет.</w:t>
      </w:r>
    </w:p>
    <w:p w:rsidR="00C97467" w:rsidRPr="00F95D89" w:rsidRDefault="00C97467" w:rsidP="00C97467">
      <w:pPr>
        <w:numPr>
          <w:ilvl w:val="0"/>
          <w:numId w:val="68"/>
        </w:numPr>
        <w:ind w:right="45"/>
        <w:jc w:val="both"/>
        <w:rPr>
          <w:color w:val="000000"/>
          <w:sz w:val="28"/>
          <w:szCs w:val="28"/>
          <w:lang w:val="kk-KZ"/>
        </w:rPr>
      </w:pPr>
      <w:r w:rsidRPr="00F95D89">
        <w:rPr>
          <w:color w:val="000000"/>
          <w:sz w:val="28"/>
          <w:szCs w:val="28"/>
          <w:lang w:val="kk-KZ"/>
        </w:rPr>
        <w:t>Столяренко Л.Д. Педагогика. -М., "Феникс". 2003. -448 с.</w:t>
      </w:r>
    </w:p>
    <w:p w:rsidR="00C97467" w:rsidRPr="00F95D89" w:rsidRDefault="00C97467" w:rsidP="00C97467">
      <w:pPr>
        <w:ind w:right="45"/>
        <w:jc w:val="both"/>
        <w:rPr>
          <w:color w:val="000000"/>
          <w:sz w:val="24"/>
          <w:szCs w:val="24"/>
          <w:lang w:val="kk-KZ"/>
        </w:rPr>
      </w:pPr>
      <w:r w:rsidRPr="00F95D89">
        <w:rPr>
          <w:color w:val="000000"/>
          <w:sz w:val="28"/>
          <w:szCs w:val="28"/>
          <w:lang w:val="kk-KZ"/>
        </w:rPr>
        <w:t>5. Керимов Л.К. Қиын оқушылар және оларды қайта тәрбиелеу мәселелері. Алматы.</w:t>
      </w:r>
      <w:r w:rsidRPr="00F95D89">
        <w:rPr>
          <w:color w:val="000000"/>
          <w:sz w:val="24"/>
          <w:szCs w:val="24"/>
          <w:lang w:val="kk-KZ"/>
        </w:rPr>
        <w:t xml:space="preserve"> 1991. </w:t>
      </w:r>
    </w:p>
    <w:p w:rsidR="00C97467" w:rsidRPr="00F95D89" w:rsidRDefault="00C97467" w:rsidP="00C97467">
      <w:pPr>
        <w:jc w:val="both"/>
        <w:rPr>
          <w:color w:val="000000"/>
          <w:sz w:val="28"/>
          <w:lang w:val="kk-KZ" w:eastAsia="ko-KR"/>
        </w:rPr>
      </w:pPr>
      <w:r w:rsidRPr="00F95D89">
        <w:rPr>
          <w:color w:val="000000"/>
          <w:sz w:val="28"/>
          <w:lang w:val="kk-KZ" w:eastAsia="ko-KR"/>
        </w:rPr>
        <w:t>6. Щербаков А.И. Психологические основы формирования личности. М.,1967.</w:t>
      </w:r>
    </w:p>
    <w:p w:rsidR="00C97467" w:rsidRPr="00F95D89" w:rsidRDefault="00C97467" w:rsidP="00C97467">
      <w:pPr>
        <w:pStyle w:val="41"/>
        <w:keepNext w:val="0"/>
        <w:rPr>
          <w:rFonts w:ascii="Times New Roman" w:hAnsi="Times New Roman"/>
          <w:color w:val="000000"/>
          <w:lang w:val="kk-KZ"/>
        </w:rPr>
      </w:pPr>
      <w:r w:rsidRPr="00F95D89">
        <w:rPr>
          <w:rFonts w:ascii="Times New Roman" w:hAnsi="Times New Roman"/>
          <w:color w:val="000000"/>
          <w:lang w:val="kk-KZ"/>
        </w:rPr>
        <w:lastRenderedPageBreak/>
        <w:t>Қосымша:</w:t>
      </w:r>
    </w:p>
    <w:p w:rsidR="00C97467" w:rsidRPr="00F95D89" w:rsidRDefault="00C97467" w:rsidP="00C97467">
      <w:pPr>
        <w:tabs>
          <w:tab w:val="num" w:pos="360"/>
        </w:tabs>
        <w:jc w:val="both"/>
        <w:rPr>
          <w:color w:val="000000"/>
          <w:sz w:val="28"/>
          <w:lang w:val="kk-KZ"/>
        </w:rPr>
      </w:pPr>
      <w:r w:rsidRPr="00F95D89">
        <w:rPr>
          <w:color w:val="000000"/>
          <w:sz w:val="28"/>
          <w:lang w:val="kk-KZ"/>
        </w:rPr>
        <w:t>7. Современная западная социология. Словарь М. 1990</w:t>
      </w:r>
    </w:p>
    <w:p w:rsidR="00C97467" w:rsidRPr="00F95D89" w:rsidRDefault="00C97467" w:rsidP="00C97467">
      <w:pPr>
        <w:tabs>
          <w:tab w:val="num" w:pos="360"/>
        </w:tabs>
        <w:jc w:val="both"/>
        <w:rPr>
          <w:color w:val="000000"/>
          <w:sz w:val="28"/>
          <w:lang w:val="kk-KZ"/>
        </w:rPr>
      </w:pPr>
      <w:r w:rsidRPr="00F95D89">
        <w:rPr>
          <w:color w:val="000000"/>
          <w:sz w:val="28"/>
          <w:lang w:val="kk-KZ"/>
        </w:rPr>
        <w:t>8. И.С.Кон Психология юношеского возроста.М.1979</w:t>
      </w:r>
    </w:p>
    <w:p w:rsidR="00C97467" w:rsidRPr="00F95D89" w:rsidRDefault="00C97467" w:rsidP="00C97467">
      <w:pPr>
        <w:tabs>
          <w:tab w:val="num" w:pos="360"/>
        </w:tabs>
        <w:jc w:val="both"/>
        <w:rPr>
          <w:color w:val="000000"/>
          <w:sz w:val="28"/>
          <w:lang w:val="kk-KZ"/>
        </w:rPr>
      </w:pPr>
      <w:r w:rsidRPr="00F95D89">
        <w:rPr>
          <w:color w:val="000000"/>
          <w:sz w:val="28"/>
          <w:lang w:val="kk-KZ"/>
        </w:rPr>
        <w:t>9. Б.Сергеев Қызықты физиология. Қайнар, 1982</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10. Фомин Ю.Ф. Интегративный подход к формированию    </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         мировозрения школьников/ Педагогика,1993 №4 С.26-30    </w:t>
      </w:r>
    </w:p>
    <w:p w:rsidR="00C97467" w:rsidRPr="00F95D89" w:rsidRDefault="00C97467" w:rsidP="00C97467">
      <w:pPr>
        <w:ind w:right="45"/>
        <w:jc w:val="both"/>
        <w:rPr>
          <w:color w:val="000000"/>
          <w:sz w:val="24"/>
          <w:szCs w:val="24"/>
          <w:lang w:val="kk-KZ"/>
        </w:rPr>
      </w:pPr>
    </w:p>
    <w:p w:rsidR="00C97467" w:rsidRPr="00F95D89" w:rsidRDefault="00C97467" w:rsidP="00C97467">
      <w:pPr>
        <w:jc w:val="both"/>
        <w:rPr>
          <w:b/>
          <w:snapToGrid w:val="0"/>
          <w:color w:val="000000"/>
          <w:sz w:val="28"/>
          <w:lang w:val="kk-KZ"/>
        </w:rPr>
      </w:pPr>
      <w:r w:rsidRPr="00F95D89">
        <w:rPr>
          <w:b/>
          <w:snapToGrid w:val="0"/>
          <w:color w:val="000000"/>
          <w:sz w:val="28"/>
          <w:lang w:val="kk-KZ"/>
        </w:rPr>
        <w:t>7 дәріс. Қазақстан Республикасындағы білім беру жүйесі- 1 сағат.</w:t>
      </w:r>
    </w:p>
    <w:p w:rsidR="00C97467" w:rsidRPr="00F95D89" w:rsidRDefault="00C97467" w:rsidP="00C97467">
      <w:pPr>
        <w:jc w:val="right"/>
        <w:rPr>
          <w:b/>
          <w:i/>
          <w:snapToGrid w:val="0"/>
          <w:color w:val="000000"/>
          <w:sz w:val="28"/>
          <w:lang w:val="kk-KZ"/>
        </w:rPr>
      </w:pPr>
    </w:p>
    <w:p w:rsidR="00C97467" w:rsidRPr="00F95D89" w:rsidRDefault="00C97467" w:rsidP="00C97467">
      <w:pPr>
        <w:ind w:right="45"/>
        <w:jc w:val="both"/>
        <w:rPr>
          <w:color w:val="000000"/>
          <w:sz w:val="28"/>
          <w:szCs w:val="28"/>
          <w:lang w:val="kk-KZ"/>
        </w:rPr>
      </w:pPr>
      <w:r w:rsidRPr="00F95D89">
        <w:rPr>
          <w:b/>
          <w:color w:val="000000"/>
          <w:sz w:val="28"/>
          <w:szCs w:val="28"/>
          <w:lang w:val="kk-KZ"/>
        </w:rPr>
        <w:t>Мақсаты:</w:t>
      </w:r>
      <w:r w:rsidRPr="00F95D89">
        <w:rPr>
          <w:color w:val="000000"/>
          <w:sz w:val="28"/>
          <w:szCs w:val="28"/>
          <w:lang w:val="kk-KZ"/>
        </w:rPr>
        <w:t xml:space="preserve"> Қазақстан Республикасының білім беру жүйелері мен  олардың  сабақтастығы жөнінде ғылыми білімдер жүйесін қалыптастыру.</w:t>
      </w:r>
    </w:p>
    <w:p w:rsidR="00C97467" w:rsidRPr="00F95D89" w:rsidRDefault="00C97467" w:rsidP="00C97467">
      <w:pPr>
        <w:ind w:right="45"/>
        <w:rPr>
          <w:b/>
          <w:color w:val="000000"/>
          <w:sz w:val="28"/>
          <w:szCs w:val="28"/>
          <w:lang w:val="kk-KZ"/>
        </w:rPr>
      </w:pPr>
      <w:r w:rsidRPr="00F95D89">
        <w:rPr>
          <w:b/>
          <w:color w:val="000000"/>
          <w:sz w:val="28"/>
          <w:szCs w:val="28"/>
          <w:lang w:val="kk-KZ"/>
        </w:rPr>
        <w:t>Жоспары:</w:t>
      </w:r>
    </w:p>
    <w:p w:rsidR="00C97467" w:rsidRPr="00F95D89" w:rsidRDefault="00C97467" w:rsidP="00C97467">
      <w:pPr>
        <w:ind w:right="45"/>
        <w:jc w:val="both"/>
        <w:rPr>
          <w:color w:val="000000"/>
          <w:sz w:val="28"/>
          <w:szCs w:val="28"/>
          <w:lang w:val="kk-KZ"/>
        </w:rPr>
      </w:pPr>
      <w:r w:rsidRPr="00F95D89">
        <w:rPr>
          <w:color w:val="000000"/>
          <w:sz w:val="28"/>
          <w:szCs w:val="28"/>
          <w:lang w:val="kk-KZ"/>
        </w:rPr>
        <w:t>1.  Халыққа білім берудегі ҚР  "Білім туралы" заңының мәні.</w:t>
      </w:r>
    </w:p>
    <w:p w:rsidR="00C97467" w:rsidRPr="00F95D89" w:rsidRDefault="00C97467" w:rsidP="00C97467">
      <w:pPr>
        <w:ind w:right="45"/>
        <w:jc w:val="both"/>
        <w:rPr>
          <w:color w:val="000000"/>
          <w:sz w:val="28"/>
          <w:szCs w:val="28"/>
          <w:lang w:val="kk-KZ"/>
        </w:rPr>
      </w:pPr>
      <w:r w:rsidRPr="00F95D89">
        <w:rPr>
          <w:color w:val="000000"/>
          <w:sz w:val="28"/>
          <w:szCs w:val="28"/>
          <w:lang w:val="kk-KZ"/>
        </w:rPr>
        <w:t>2. Білім беру жүйесінің міндеттері.</w:t>
      </w:r>
    </w:p>
    <w:p w:rsidR="00C97467" w:rsidRPr="00F95D89" w:rsidRDefault="00C97467" w:rsidP="00C97467">
      <w:pPr>
        <w:ind w:right="45"/>
        <w:jc w:val="both"/>
        <w:rPr>
          <w:color w:val="000000"/>
          <w:sz w:val="28"/>
          <w:szCs w:val="28"/>
          <w:lang w:val="kk-KZ"/>
        </w:rPr>
      </w:pPr>
      <w:r w:rsidRPr="00F95D89">
        <w:rPr>
          <w:color w:val="000000"/>
          <w:sz w:val="28"/>
          <w:szCs w:val="28"/>
          <w:lang w:val="kk-KZ"/>
        </w:rPr>
        <w:t>3. ҚР үздіксіз білім берудегі  білім берудегі  дамытудың негізгі факторлары мен негізгі қағидалары.</w:t>
      </w:r>
    </w:p>
    <w:p w:rsidR="00C97467" w:rsidRPr="00F95D89" w:rsidRDefault="00C97467" w:rsidP="00C97467">
      <w:pPr>
        <w:ind w:right="45"/>
        <w:jc w:val="both"/>
        <w:rPr>
          <w:color w:val="000000"/>
          <w:sz w:val="28"/>
          <w:szCs w:val="28"/>
          <w:lang w:val="kk-KZ"/>
        </w:rPr>
      </w:pPr>
      <w:r w:rsidRPr="00F95D89">
        <w:rPr>
          <w:b/>
          <w:color w:val="000000"/>
          <w:sz w:val="28"/>
          <w:szCs w:val="28"/>
          <w:lang w:val="kk-KZ"/>
        </w:rPr>
        <w:t xml:space="preserve">Негізгі ұғымдар: </w:t>
      </w:r>
      <w:r w:rsidRPr="00F95D89">
        <w:rPr>
          <w:color w:val="000000"/>
          <w:sz w:val="28"/>
          <w:szCs w:val="28"/>
          <w:lang w:val="kk-KZ"/>
        </w:rPr>
        <w:t>Қазақстан Республикасының  білім беру жүйесі, білім беру стандарттары, әр типті мектептер, нормативтік құжаттар, үздіксіз білім берудің принциптері.</w:t>
      </w:r>
    </w:p>
    <w:p w:rsidR="00C97467" w:rsidRPr="00F95D89" w:rsidRDefault="00C97467" w:rsidP="00C97467">
      <w:pPr>
        <w:ind w:right="45"/>
        <w:jc w:val="both"/>
        <w:rPr>
          <w:color w:val="000000"/>
          <w:sz w:val="28"/>
          <w:szCs w:val="28"/>
          <w:lang w:val="kk-KZ"/>
        </w:rPr>
      </w:pPr>
    </w:p>
    <w:p w:rsidR="00C97467" w:rsidRPr="00F95D89" w:rsidRDefault="00C97467" w:rsidP="00C97467">
      <w:pPr>
        <w:ind w:right="45"/>
        <w:jc w:val="both"/>
        <w:rPr>
          <w:b/>
          <w:color w:val="000000"/>
          <w:sz w:val="28"/>
          <w:szCs w:val="28"/>
          <w:lang w:val="kk-KZ"/>
        </w:rPr>
      </w:pPr>
      <w:r w:rsidRPr="00F95D89">
        <w:rPr>
          <w:b/>
          <w:color w:val="000000"/>
          <w:sz w:val="28"/>
          <w:szCs w:val="28"/>
          <w:lang w:val="kk-KZ"/>
        </w:rPr>
        <w:t>7.1.  Халыққа білім берудегі ҚР  "Білім туралы" заңының мәні.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Мемлекетіміздің демократиялық жолды таңдап, даму барысында халқымыздың әлеуметтік-экономикалық жағдай түбегейлі өзгеріп, соның салдарынан білім беру жүйесінің де қайта құрылуы қажетті болды. Бұл тұрғыда іске асырылып жатқан реформалар, алдыңғы жетістіктерге сүйене отырып, білім беру жүйесін әрі қарай дамыту жолдарын белгілеуді қажет етуде.  Осыған орай, білім беру саласындағы әлемнің алдыңғы қатарлы елдерінің тәжірибесіне сүйеніп, жаңа мемлекеттің даму барысын ескере отырып, білім беру жүйесін жаңаша бағытта құрастыру өзекті мәселелерге  айналды. 1992 ж., 1999 жыл білім, жоғары білім туралы заңдар қабылданып, білім саласындағы мемлекеттік саясаттың тұжырымдамалары және де орта білімнің даму тұжырымдамасы, білім берудің жалпыға міндетті мемлекеттік стандарттары бекітілді.</w:t>
      </w:r>
    </w:p>
    <w:p w:rsidR="00C97467" w:rsidRPr="00F95D89" w:rsidRDefault="00C97467" w:rsidP="00C97467">
      <w:pPr>
        <w:ind w:right="45"/>
        <w:jc w:val="both"/>
        <w:rPr>
          <w:b/>
          <w:color w:val="000000"/>
          <w:sz w:val="28"/>
          <w:szCs w:val="28"/>
          <w:lang w:val="kk-KZ"/>
        </w:rPr>
      </w:pP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Қазақстан Республикасында үздіксіз білім беру процесі халқымыздың ұлттық дәстүр-салтына, мәдениетіне, экономикасына және саяси өміріне негізделіп іске асырылады. Қазақстан Республикасының тәуелсіздігіне орай білім беру мәселелері жаңаша бағытта дамуға көшті. Осыған сәйкес ҚР білім беру туралы заң қабылданып, онда білім берудегі мақсат пен жаңа міндеттер айқындалып көрсетілді.</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Заң білім беру саласындағы мемлекеттік саясаттың төмендегідей негізгі қағидаларын орнатты:</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ҚР азаматтары білім алуға тең құқылы.</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lastRenderedPageBreak/>
        <w:t>Әрбір азамат үшін интеллектуальдық дамуы мен психофизиологиялық және жеке бастарының қажеттілігіне сәйкес, білімнің барлық саласының қол жетерлік болуы.</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Білімнің зайырлылығы.</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Жеке тұлғаның білімінің және дарынының дамуына жағдай жасау.</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Оқыту мен тәрбиелеудәң бірлігі, білім алу жүйесінің үздіксіздігі.</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Білім беру ұйымдарының меншік түріне, оқыту мен тәрбиелеу түріне, бағыттарына байланысты әртүрлі болуы.</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Білім беру ұйымдарының өкілеттілігі және оны басқарудың демократиялық бағытта болуы.</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Білім беру ізгілікті, әрі дамыту бағытын ұстануы  керек.</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Білімнің ғылыммен, өндіріспен байланысы.</w:t>
      </w:r>
    </w:p>
    <w:p w:rsidR="00C97467" w:rsidRPr="00F95D89" w:rsidRDefault="00C97467" w:rsidP="00C97467">
      <w:pPr>
        <w:numPr>
          <w:ilvl w:val="0"/>
          <w:numId w:val="69"/>
        </w:numPr>
        <w:tabs>
          <w:tab w:val="clear" w:pos="360"/>
          <w:tab w:val="num" w:pos="0"/>
        </w:tabs>
        <w:ind w:right="45" w:firstLine="66"/>
        <w:jc w:val="both"/>
        <w:rPr>
          <w:color w:val="000000"/>
          <w:sz w:val="28"/>
          <w:szCs w:val="28"/>
          <w:lang w:val="kk-KZ"/>
        </w:rPr>
      </w:pPr>
      <w:r w:rsidRPr="00F95D89">
        <w:rPr>
          <w:color w:val="000000"/>
          <w:sz w:val="28"/>
          <w:szCs w:val="28"/>
          <w:lang w:val="kk-KZ"/>
        </w:rPr>
        <w:t>Оқушыларды кәсіптік бағытқа бейімдеу.</w:t>
      </w:r>
    </w:p>
    <w:p w:rsidR="00C97467" w:rsidRPr="00F95D89" w:rsidRDefault="00C97467" w:rsidP="00C97467">
      <w:pPr>
        <w:ind w:right="45"/>
        <w:jc w:val="both"/>
        <w:rPr>
          <w:b/>
          <w:color w:val="000000"/>
          <w:sz w:val="28"/>
          <w:szCs w:val="28"/>
          <w:lang w:val="kk-KZ"/>
        </w:rPr>
      </w:pPr>
      <w:r w:rsidRPr="00F95D89">
        <w:rPr>
          <w:b/>
          <w:color w:val="000000"/>
          <w:sz w:val="28"/>
          <w:szCs w:val="28"/>
          <w:lang w:val="kk-KZ"/>
        </w:rPr>
        <w:t xml:space="preserve">7.2. Білім беру жүйесінің міндеттері. </w:t>
      </w:r>
    </w:p>
    <w:p w:rsidR="00C97467" w:rsidRPr="00F95D89" w:rsidRDefault="00C97467" w:rsidP="00C97467">
      <w:pPr>
        <w:ind w:right="45"/>
        <w:jc w:val="both"/>
        <w:rPr>
          <w:color w:val="000000"/>
          <w:sz w:val="28"/>
          <w:szCs w:val="28"/>
          <w:lang w:val="kk-KZ" w:eastAsia="ko-KR"/>
        </w:rPr>
      </w:pPr>
      <w:r w:rsidRPr="00F95D89">
        <w:rPr>
          <w:b/>
          <w:color w:val="000000"/>
          <w:sz w:val="28"/>
          <w:szCs w:val="28"/>
          <w:lang w:val="kk-KZ"/>
        </w:rPr>
        <w:tab/>
      </w:r>
      <w:r w:rsidRPr="00F95D89">
        <w:rPr>
          <w:color w:val="000000"/>
          <w:sz w:val="28"/>
          <w:szCs w:val="28"/>
          <w:lang w:val="kk-KZ"/>
        </w:rPr>
        <w:t>Республикамыздың білім беру жүйесі белгіленген заңдар негізінде іске асырылады. Білім беру ұйымдарының барлық түрі мемлекеттік білім беру стандартын, оқу бағдарламаларын орындауы тиіс. Жалпы алғанда білім беру жүйесінің негізгі мақсаты – білім алушыны жан-жақты дамыта отырып, оның ғылыми көзқарасын, білім, білік, дағдысын қалыптастыру. Сонымен қатар кәсіби біліктілігін, құндылықтарын жетілдіру. Аталмыш мақсатқа сай білім беру жүйесінің төмендегідей міндеттерін атап көрсеуге болады:</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оқу жоспары мен, бағдарламаларының жүзеге асыруына жағдай жасау;</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 xml:space="preserve"> білім алушылардың танымдық-шығармашылық, рухани және психо-физиологиялқ мүмкіндіктерін дамыту, салауатты өмір салты мен адамгершіліктің негізін қалыптастыру, ақыл-ойының дамуына мүмкіндіктер беру;</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өз еліне, отанына деген сүйіспеншілік негізінде мемлекетті, оның рәміздерін және халықтың дәстүрлерін құрметтеуге баулу;</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еліміздің саяси-қоғамдық, әлеуметтік-мәдени өміріне саналы көзқарасын қалыптастыру және белсенділігін арттыру;</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 xml:space="preserve">халқымыздың тарихын білу; барлық мәдени іс-шараларға атсалысу; толеранттыққа тәрбиелеу; шет тілдерін меңгеру; </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білім беру ұйымдарының дербестігі мен өзін-өз басқару құқын, сонымен қатар оны демократияландыруды жетілдіру;</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 xml:space="preserve">оқытудың жаңа технологияларын ендіру, білімді информатизациялау, халықаралық коммуникация жүйесіне шығу; коммуникативтік білім беруді дамыту; </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жоғары және орта кәсіби оқу орындарында қоғам сұранысын қанағаттандыратын, бәсекеге қабілетті мамандарды даярлау, қайта даярлау;</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жұмыссыздарды қайта оқыту мен қайта даярлау;</w:t>
      </w:r>
    </w:p>
    <w:p w:rsidR="00C97467" w:rsidRPr="00F95D89" w:rsidRDefault="00C97467" w:rsidP="00C97467">
      <w:pPr>
        <w:numPr>
          <w:ilvl w:val="0"/>
          <w:numId w:val="73"/>
        </w:numPr>
        <w:jc w:val="both"/>
        <w:rPr>
          <w:color w:val="000000"/>
          <w:sz w:val="28"/>
          <w:szCs w:val="28"/>
          <w:lang w:val="kk-KZ" w:eastAsia="ko-KR"/>
        </w:rPr>
      </w:pPr>
      <w:r w:rsidRPr="00F95D89">
        <w:rPr>
          <w:color w:val="000000"/>
          <w:sz w:val="28"/>
          <w:szCs w:val="28"/>
          <w:lang w:val="kk-KZ" w:eastAsia="ko-KR"/>
        </w:rPr>
        <w:t>білім беру ұйымдарының түрлі кадрларының қарқынды дамуына көмектесу;</w:t>
      </w:r>
    </w:p>
    <w:p w:rsidR="00C97467" w:rsidRPr="00F95D89" w:rsidRDefault="00C97467" w:rsidP="00C97467">
      <w:pPr>
        <w:ind w:left="360" w:right="45"/>
        <w:jc w:val="both"/>
        <w:rPr>
          <w:color w:val="000000"/>
          <w:sz w:val="28"/>
          <w:szCs w:val="28"/>
          <w:lang w:val="kk-KZ"/>
        </w:rPr>
      </w:pPr>
    </w:p>
    <w:p w:rsidR="00C97467" w:rsidRPr="00F95D89" w:rsidRDefault="00C97467" w:rsidP="00C97467">
      <w:pPr>
        <w:ind w:right="45"/>
        <w:jc w:val="both"/>
        <w:rPr>
          <w:b/>
          <w:color w:val="000000"/>
          <w:sz w:val="28"/>
          <w:szCs w:val="28"/>
          <w:lang w:val="kk-KZ"/>
        </w:rPr>
      </w:pPr>
      <w:r w:rsidRPr="00F95D89">
        <w:rPr>
          <w:b/>
          <w:color w:val="000000"/>
          <w:sz w:val="28"/>
          <w:szCs w:val="28"/>
          <w:lang w:val="kk-KZ"/>
        </w:rPr>
        <w:t>7.3. ҚР үздіксіз білім берудегі  білім берудегі  дамытудың негізгі факторлары мен  қағидалары.</w:t>
      </w:r>
    </w:p>
    <w:p w:rsidR="00C97467" w:rsidRPr="00F95D89" w:rsidRDefault="00C97467" w:rsidP="00C97467">
      <w:pPr>
        <w:ind w:right="45" w:firstLine="567"/>
        <w:jc w:val="both"/>
        <w:rPr>
          <w:color w:val="000000"/>
          <w:sz w:val="28"/>
          <w:szCs w:val="28"/>
          <w:lang w:val="kk-KZ"/>
        </w:rPr>
      </w:pP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ҚР білім беру жүйесі Заң бойынша білім беру ұйымдарының оқыту бағдарламалары мен әр деңгейдегі мемлекеттік білім беру стандарттары, басқару орындары мен оларға бағыныщты ұйымдардың өзара байланысы негізінде құрылды. Білім беру жүйесінің негізгі міндеті ретінде білім алу жеке тұлғаның дамуы мен кәсіби қалыптасуы ұлттық және азаматтық құндылықтар, ғылым мен техниканың жетістіктері негізінде қарастыруға қажетті жағдай жасау көзделді.</w:t>
      </w:r>
    </w:p>
    <w:p w:rsidR="00C97467" w:rsidRPr="00F95D89" w:rsidRDefault="00C97467" w:rsidP="00C97467">
      <w:pPr>
        <w:ind w:right="45"/>
        <w:jc w:val="both"/>
        <w:rPr>
          <w:color w:val="000000"/>
          <w:sz w:val="28"/>
          <w:szCs w:val="28"/>
          <w:lang w:val="kk-KZ"/>
        </w:rPr>
      </w:pPr>
      <w:r w:rsidRPr="00F95D89">
        <w:rPr>
          <w:color w:val="000000"/>
          <w:sz w:val="28"/>
          <w:szCs w:val="28"/>
          <w:lang w:val="kk-KZ"/>
        </w:rPr>
        <w:t xml:space="preserve"> Халыққа білім беру ісі нақтылы бір жүйемен жүргізіледі.</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Білім беру жүйесі мынадай құрылымнан тұрады:</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үйелмендік тәрбие;</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мектеп жасына дейінгі тәрбие;</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жалпы орта білім;</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 xml:space="preserve"> мектептен тыс тәрбие мен оқыту;</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кәсіптік - техникалық білім;</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орта арнаулы білім;</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жоғары білім;</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арнаулы білім мекемелері;</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жоғары оқу орнынан кейінгі білім;</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кадрлардың біліктілігін арттыру және қайта даярлау;</w:t>
      </w:r>
    </w:p>
    <w:p w:rsidR="00C97467" w:rsidRPr="00F95D89" w:rsidRDefault="00C97467" w:rsidP="00C97467">
      <w:pPr>
        <w:numPr>
          <w:ilvl w:val="0"/>
          <w:numId w:val="66"/>
        </w:numPr>
        <w:ind w:right="45" w:firstLine="916"/>
        <w:jc w:val="both"/>
        <w:rPr>
          <w:color w:val="000000"/>
          <w:sz w:val="28"/>
          <w:szCs w:val="28"/>
          <w:lang w:val="kk-KZ"/>
        </w:rPr>
      </w:pPr>
      <w:r w:rsidRPr="00F95D89">
        <w:rPr>
          <w:color w:val="000000"/>
          <w:sz w:val="28"/>
          <w:szCs w:val="28"/>
          <w:lang w:val="kk-KZ"/>
        </w:rPr>
        <w:t>қосымша білім.</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Оқу орындарындағы ең маңызды нормативті құжаттардың бірі- білім берудің мемлекеттік стандарттары болып табылады. Солардың негізінде жалпы және кәсіптік білім беру бағдарламалары жасалады. Стандарттар білім беру мекемелерінің барлық түріне міндетті болып саналатын және білім беру ісінің әрбір деңгейінің мазмұнына қойылатын талаптарды, оқушылар мен тәрбиеленушілердің оқыту жүктемелерінің көлемін, білім сапасын тексеретін мемлекеттік бақылау орындарының ережелерін, оқу бағдарламаларының орындалғанын дәлелдейтін құжаттарды анықтайды.</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 xml:space="preserve">Білім  беру ісін басқару мемлекеттік - қоғамдық сипатта болады. </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Дүние жүзілік білім кеңістігіне кіру және халықаралық байланыс елімізде білім жүйесін жасауға мүмкіндік туғызады. Кадрлар дайындау мен білім мазмұнын анықтау және ондағы міндеттерді жүзеге асыру мақсатындағы педагогикалық процесті ұйымдастыру жұмыстарында әлемдік тәжірибелер енгізіліп, қолдау табуда. Жастардың дүниетанымы мен жеке басын қалыптастыруда мемлекетаралық келісім-шарттар жасасу негізінде кадрлар алмасу мен студент жастардың тәжірибе  алмасуы кеңінен орын алып келеді.</w:t>
      </w:r>
    </w:p>
    <w:p w:rsidR="00C97467" w:rsidRPr="00F95D89" w:rsidRDefault="00C97467" w:rsidP="00C97467">
      <w:pPr>
        <w:ind w:right="45" w:firstLine="567"/>
        <w:jc w:val="both"/>
        <w:rPr>
          <w:color w:val="000000"/>
          <w:sz w:val="28"/>
          <w:szCs w:val="28"/>
          <w:lang w:val="kk-KZ"/>
        </w:rPr>
      </w:pPr>
      <w:r w:rsidRPr="00F95D89">
        <w:rPr>
          <w:color w:val="000000"/>
          <w:sz w:val="28"/>
          <w:szCs w:val="28"/>
          <w:lang w:val="kk-KZ"/>
        </w:rPr>
        <w:t xml:space="preserve">Бүгінгі таңда Қазақстан Республикасында жастарға білім беру мәселесіне мемлекеттік тараптан аса үлкен мән беріліп келеді. Оған дәлел Қазақстан Республикасының білім беруді дамытудың 2005-2010 жылдарға арналған мемлекеттік бағдарламасы туралы Қазақстан Республикасы Президентінің 2004 жылдың 11 қазан айындағы Жарлығы. Онда "ҚР-да білім беруді дамытудың  2005-2010 жылдарға арналған бағдарламасы" қабылданып,  бүгінгі мемлекетіміздегі білім берудің мақсат-міндеттері және нақтылы мақсатты іс-шараларды жүзеге асырудың мерзімдері көрсетіліп берілді. Онда </w:t>
      </w:r>
      <w:r w:rsidRPr="00F95D89">
        <w:rPr>
          <w:color w:val="000000"/>
          <w:sz w:val="28"/>
          <w:szCs w:val="28"/>
          <w:lang w:val="kk-KZ"/>
        </w:rPr>
        <w:lastRenderedPageBreak/>
        <w:t>білім берудің мақсаты: "Адам ресурстарын даярлау сапасын арттыру, жеке тұлға мен қоғамның қажеттіктерін қанағаттандыру үшін Қазақстан Республикасының 2010 жылға дейінгі Стратегиялық даму жоспарының басымдықтары негізінде көп деңгейлі білім берудің ұлттық жүйесін жаңғырту" деп көрсетілген. Бағдарлама мазмұнында мектепке дейінгі тәрбие мен оқыту,  орта білім беру, орта білімнен кейінгі кәсіптік білім беру, жоғары білім беру, жоғар білімнен кейінгі білім беру мекемелерінде сапалы білім беруді жүзеге асыру жолдары қарастырылған. Қорыта келе, Қазақстан Республикасындағы білім беруді белгілі бір жүйемен жоспарлау және жүзеге асыру  білімнің сатылы және сабақтастықта дамуын қамтамасыз етеді; Қазақстан Республикасындағы білім берудің жүйесі заман ағымына қарай халықаралық талаптарға сай үнемі өзгеріп толықтырылып реттеліп отырады; Қазақстан Республикасының білім беру жүйесі белгілі бір заңға және принциптерге негізделіп жүзеге асырылады.</w:t>
      </w:r>
    </w:p>
    <w:p w:rsidR="00C97467" w:rsidRPr="00F95D89" w:rsidRDefault="00C97467" w:rsidP="00C97467">
      <w:pPr>
        <w:pStyle w:val="11"/>
        <w:outlineLvl w:val="0"/>
        <w:rPr>
          <w:rFonts w:ascii="Times New Roman" w:hAnsi="Times New Roman"/>
          <w:color w:val="000000"/>
          <w:lang w:val="be-BY"/>
        </w:rPr>
      </w:pPr>
      <w:r w:rsidRPr="00F95D89">
        <w:rPr>
          <w:rFonts w:ascii="Times New Roman" w:hAnsi="Times New Roman"/>
          <w:color w:val="000000"/>
          <w:lang w:val="be-BY"/>
        </w:rPr>
        <w:t>Бақылау сұрақтары:</w:t>
      </w:r>
    </w:p>
    <w:p w:rsidR="00C97467" w:rsidRPr="00F95D89" w:rsidRDefault="00C97467" w:rsidP="00C97467">
      <w:pPr>
        <w:rPr>
          <w:color w:val="000000"/>
          <w:sz w:val="28"/>
          <w:szCs w:val="28"/>
          <w:lang w:val="be-BY"/>
        </w:rPr>
      </w:pPr>
      <w:r w:rsidRPr="00F95D89">
        <w:rPr>
          <w:color w:val="000000"/>
          <w:sz w:val="28"/>
          <w:szCs w:val="28"/>
          <w:lang w:val="be-BY"/>
        </w:rPr>
        <w:t>1. Білім беру заңының мәні</w:t>
      </w:r>
    </w:p>
    <w:p w:rsidR="00C97467" w:rsidRPr="00F95D89" w:rsidRDefault="00C97467" w:rsidP="00C97467">
      <w:pPr>
        <w:rPr>
          <w:color w:val="000000"/>
          <w:sz w:val="28"/>
          <w:szCs w:val="28"/>
          <w:lang w:val="be-BY"/>
        </w:rPr>
      </w:pPr>
      <w:r w:rsidRPr="00F95D89">
        <w:rPr>
          <w:color w:val="000000"/>
          <w:sz w:val="28"/>
          <w:szCs w:val="28"/>
          <w:lang w:val="be-BY"/>
        </w:rPr>
        <w:t>2. Білім беру саласындағы мемлекеттік саясат</w:t>
      </w:r>
    </w:p>
    <w:p w:rsidR="00C97467" w:rsidRPr="00F95D89" w:rsidRDefault="00C97467" w:rsidP="00C97467">
      <w:pPr>
        <w:rPr>
          <w:color w:val="000000"/>
          <w:sz w:val="28"/>
          <w:szCs w:val="28"/>
          <w:lang w:val="be-BY"/>
        </w:rPr>
      </w:pPr>
      <w:r w:rsidRPr="00F95D89">
        <w:rPr>
          <w:color w:val="000000"/>
          <w:sz w:val="28"/>
          <w:szCs w:val="28"/>
          <w:lang w:val="be-BY"/>
        </w:rPr>
        <w:t>3. Үздіксіз білім беру жүйесі.</w:t>
      </w:r>
    </w:p>
    <w:p w:rsidR="00C97467" w:rsidRPr="00F95D89" w:rsidRDefault="00C97467" w:rsidP="00C97467">
      <w:pPr>
        <w:rPr>
          <w:color w:val="000000"/>
          <w:sz w:val="28"/>
          <w:szCs w:val="28"/>
          <w:lang w:val="be-BY"/>
        </w:rPr>
      </w:pPr>
      <w:r w:rsidRPr="00F95D89">
        <w:rPr>
          <w:color w:val="000000"/>
          <w:sz w:val="28"/>
          <w:szCs w:val="28"/>
          <w:lang w:val="be-BY"/>
        </w:rPr>
        <w:t xml:space="preserve">4. Білім беру жүйесінің құрылымы. </w:t>
      </w:r>
    </w:p>
    <w:p w:rsidR="00C97467" w:rsidRPr="00F95D89" w:rsidRDefault="00C97467" w:rsidP="00C97467">
      <w:pPr>
        <w:rPr>
          <w:color w:val="000000"/>
          <w:sz w:val="28"/>
          <w:szCs w:val="28"/>
          <w:lang w:val="be-BY"/>
        </w:rPr>
      </w:pPr>
      <w:r w:rsidRPr="00F95D89">
        <w:rPr>
          <w:color w:val="000000"/>
          <w:sz w:val="28"/>
          <w:szCs w:val="28"/>
          <w:lang w:val="be-BY"/>
        </w:rPr>
        <w:t>5. Білім беру тұжырымдамаларының жаңашылдығы.</w:t>
      </w:r>
    </w:p>
    <w:p w:rsidR="00C97467" w:rsidRPr="00F95D89" w:rsidRDefault="00C97467" w:rsidP="00C97467">
      <w:pPr>
        <w:rPr>
          <w:color w:val="000000"/>
          <w:sz w:val="28"/>
          <w:szCs w:val="28"/>
          <w:lang w:val="be-BY"/>
        </w:rPr>
      </w:pPr>
      <w:r w:rsidRPr="00F95D89">
        <w:rPr>
          <w:color w:val="000000"/>
          <w:sz w:val="28"/>
          <w:szCs w:val="28"/>
          <w:lang w:val="be-BY"/>
        </w:rPr>
        <w:t>6. Білім беру жүйесіндегі нормативтік құжаттар.</w:t>
      </w:r>
    </w:p>
    <w:p w:rsidR="00C97467" w:rsidRPr="00F95D89" w:rsidRDefault="00C97467" w:rsidP="00C97467">
      <w:pPr>
        <w:pStyle w:val="a5"/>
        <w:tabs>
          <w:tab w:val="num" w:pos="1080"/>
          <w:tab w:val="num" w:pos="1935"/>
        </w:tabs>
        <w:jc w:val="left"/>
        <w:rPr>
          <w:rFonts w:ascii="Times New Roman" w:hAnsi="Times New Roman"/>
          <w:lang w:val="kk-KZ"/>
        </w:rPr>
      </w:pPr>
    </w:p>
    <w:p w:rsidR="00C97467" w:rsidRPr="00F95D89" w:rsidRDefault="00C97467" w:rsidP="00C97467">
      <w:pPr>
        <w:pStyle w:val="a5"/>
        <w:tabs>
          <w:tab w:val="num" w:pos="1080"/>
          <w:tab w:val="num" w:pos="1935"/>
        </w:tabs>
        <w:jc w:val="left"/>
        <w:rPr>
          <w:rFonts w:ascii="Times New Roman" w:hAnsi="Times New Roman"/>
          <w:lang w:val="kk-KZ"/>
        </w:rPr>
      </w:pPr>
      <w:r w:rsidRPr="00F95D89">
        <w:rPr>
          <w:rFonts w:ascii="Times New Roman" w:hAnsi="Times New Roman"/>
          <w:lang w:val="kk-KZ"/>
        </w:rPr>
        <w:t>СОӨЖ-ның тапсырмалары:</w:t>
      </w:r>
    </w:p>
    <w:p w:rsidR="00C97467" w:rsidRPr="00F95D89" w:rsidRDefault="00C97467" w:rsidP="00C97467">
      <w:pPr>
        <w:pStyle w:val="a5"/>
        <w:tabs>
          <w:tab w:val="num" w:pos="1080"/>
          <w:tab w:val="num" w:pos="1935"/>
        </w:tabs>
        <w:jc w:val="left"/>
        <w:rPr>
          <w:rFonts w:ascii="Times New Roman" w:hAnsi="Times New Roman"/>
          <w:b w:val="0"/>
          <w:lang w:val="kk-KZ"/>
        </w:rPr>
      </w:pPr>
      <w:r w:rsidRPr="00F95D89">
        <w:rPr>
          <w:rFonts w:ascii="Times New Roman" w:hAnsi="Times New Roman"/>
          <w:b w:val="0"/>
          <w:lang w:val="kk-KZ"/>
        </w:rPr>
        <w:t>1. Қазіргі педагогикалық білім беру жүйесінің моделін құрастырыңыз</w:t>
      </w:r>
    </w:p>
    <w:p w:rsidR="00C97467" w:rsidRPr="00F95D89" w:rsidRDefault="00C97467" w:rsidP="00C97467">
      <w:pPr>
        <w:pStyle w:val="a5"/>
        <w:tabs>
          <w:tab w:val="num" w:pos="1080"/>
          <w:tab w:val="num" w:pos="1935"/>
        </w:tabs>
        <w:jc w:val="left"/>
        <w:rPr>
          <w:rFonts w:ascii="Times New Roman" w:hAnsi="Times New Roman"/>
          <w:b w:val="0"/>
          <w:lang w:val="kk-KZ"/>
        </w:rPr>
      </w:pPr>
      <w:r w:rsidRPr="00F95D89">
        <w:rPr>
          <w:rFonts w:ascii="Times New Roman" w:hAnsi="Times New Roman"/>
          <w:b w:val="0"/>
          <w:lang w:val="kk-KZ"/>
        </w:rPr>
        <w:t>2. Қазақстандағы жоғары білімнің қажеттілігін айқындаңыз.</w:t>
      </w:r>
    </w:p>
    <w:p w:rsidR="00C97467" w:rsidRPr="00F95D89" w:rsidRDefault="00C97467" w:rsidP="00C97467">
      <w:pPr>
        <w:pStyle w:val="a5"/>
        <w:tabs>
          <w:tab w:val="num" w:pos="1080"/>
          <w:tab w:val="num" w:pos="1935"/>
        </w:tabs>
        <w:jc w:val="left"/>
        <w:rPr>
          <w:rFonts w:ascii="Times New Roman" w:hAnsi="Times New Roman"/>
          <w:b w:val="0"/>
          <w:lang w:val="kk-KZ"/>
        </w:rPr>
      </w:pPr>
      <w:r w:rsidRPr="00F95D89">
        <w:rPr>
          <w:rFonts w:ascii="Times New Roman" w:hAnsi="Times New Roman"/>
          <w:b w:val="0"/>
          <w:lang w:val="kk-KZ"/>
        </w:rPr>
        <w:t>3. Білім беру жүйесінің құрылымын кестеге түсіріңіз.</w:t>
      </w:r>
    </w:p>
    <w:p w:rsidR="00C97467" w:rsidRPr="00F95D89" w:rsidRDefault="00C97467" w:rsidP="00C97467">
      <w:pPr>
        <w:pStyle w:val="a5"/>
        <w:tabs>
          <w:tab w:val="num" w:pos="1080"/>
          <w:tab w:val="num" w:pos="1935"/>
        </w:tabs>
        <w:jc w:val="left"/>
        <w:rPr>
          <w:rFonts w:ascii="Times New Roman" w:hAnsi="Times New Roman"/>
          <w:b w:val="0"/>
          <w:lang w:val="kk-KZ"/>
        </w:rPr>
      </w:pPr>
      <w:r w:rsidRPr="00F95D89">
        <w:rPr>
          <w:rFonts w:ascii="Times New Roman" w:hAnsi="Times New Roman"/>
          <w:b w:val="0"/>
          <w:lang w:val="kk-KZ"/>
        </w:rPr>
        <w:t>4. Білім беруге арналған мақаланы талдаңыз.</w:t>
      </w:r>
    </w:p>
    <w:p w:rsidR="00C97467" w:rsidRPr="00F95D89" w:rsidRDefault="00C97467" w:rsidP="00C97467">
      <w:pPr>
        <w:pStyle w:val="a5"/>
        <w:tabs>
          <w:tab w:val="num" w:pos="1080"/>
          <w:tab w:val="num" w:pos="1935"/>
        </w:tabs>
        <w:jc w:val="left"/>
        <w:rPr>
          <w:rFonts w:ascii="Times New Roman" w:hAnsi="Times New Roman"/>
          <w:b w:val="0"/>
          <w:lang w:val="kk-KZ"/>
        </w:rPr>
      </w:pPr>
      <w:r w:rsidRPr="00F95D89">
        <w:rPr>
          <w:rFonts w:ascii="Times New Roman" w:hAnsi="Times New Roman"/>
          <w:b w:val="0"/>
          <w:lang w:val="kk-KZ"/>
        </w:rPr>
        <w:t>5. Қазақстанның білім беру жүйесін Кеңестік дәуірмен салыстырмалы талдаңыз.</w:t>
      </w:r>
    </w:p>
    <w:p w:rsidR="00C97467" w:rsidRPr="00F95D89" w:rsidRDefault="00C97467" w:rsidP="00C97467">
      <w:pPr>
        <w:pStyle w:val="a5"/>
        <w:rPr>
          <w:rFonts w:ascii="Times New Roman" w:hAnsi="Times New Roman"/>
          <w:lang w:val="kk-KZ"/>
        </w:rPr>
      </w:pPr>
    </w:p>
    <w:p w:rsidR="00C97467" w:rsidRPr="00F95D89" w:rsidRDefault="00C97467" w:rsidP="00C97467">
      <w:pPr>
        <w:pStyle w:val="a5"/>
        <w:rPr>
          <w:rFonts w:ascii="Times New Roman" w:hAnsi="Times New Roman"/>
          <w:lang w:val="kk-KZ"/>
        </w:rPr>
      </w:pPr>
      <w:r w:rsidRPr="00F95D89">
        <w:rPr>
          <w:rFonts w:ascii="Times New Roman" w:hAnsi="Times New Roman"/>
          <w:lang w:val="kk-KZ"/>
        </w:rPr>
        <w:t>Реферат тақырыптары: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1. Қазақстан республикасының білім беру саясаты.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2. Білім берудің әлеуметтік мәні.</w:t>
      </w:r>
    </w:p>
    <w:p w:rsidR="00C97467" w:rsidRPr="00F95D89" w:rsidRDefault="00C97467" w:rsidP="00C97467">
      <w:pPr>
        <w:pStyle w:val="a5"/>
        <w:rPr>
          <w:rFonts w:ascii="Times New Roman" w:hAnsi="Times New Roman"/>
          <w:b w:val="0"/>
          <w:szCs w:val="28"/>
          <w:lang w:val="kk-KZ"/>
        </w:rPr>
      </w:pPr>
      <w:r w:rsidRPr="00F95D89">
        <w:rPr>
          <w:rFonts w:ascii="Times New Roman" w:hAnsi="Times New Roman"/>
          <w:b w:val="0"/>
          <w:lang w:val="kk-KZ"/>
        </w:rPr>
        <w:t xml:space="preserve">3. </w:t>
      </w:r>
      <w:r w:rsidRPr="00F95D89">
        <w:rPr>
          <w:rFonts w:ascii="Times New Roman" w:hAnsi="Times New Roman"/>
          <w:b w:val="0"/>
          <w:szCs w:val="28"/>
          <w:lang w:val="kk-KZ"/>
        </w:rPr>
        <w:t>Қазақстан Республикасындағы білім берудің жүйесі.</w:t>
      </w:r>
    </w:p>
    <w:p w:rsidR="00C97467" w:rsidRPr="00F95D89" w:rsidRDefault="00C97467" w:rsidP="00C97467">
      <w:pPr>
        <w:pStyle w:val="a5"/>
        <w:rPr>
          <w:rFonts w:ascii="Times New Roman" w:hAnsi="Times New Roman"/>
          <w:b w:val="0"/>
          <w:szCs w:val="28"/>
          <w:lang w:val="kk-KZ"/>
        </w:rPr>
      </w:pPr>
      <w:r w:rsidRPr="00F95D89">
        <w:rPr>
          <w:rFonts w:ascii="Times New Roman" w:hAnsi="Times New Roman"/>
          <w:b w:val="0"/>
          <w:szCs w:val="28"/>
          <w:lang w:val="kk-KZ"/>
        </w:rPr>
        <w:t>4. Білім беру жүйесіндегі нормативтік құжаттар.</w:t>
      </w:r>
    </w:p>
    <w:p w:rsidR="00C97467" w:rsidRPr="00F95D89" w:rsidRDefault="00C97467" w:rsidP="00C97467">
      <w:pPr>
        <w:pStyle w:val="a5"/>
        <w:rPr>
          <w:rFonts w:ascii="Times New Roman" w:hAnsi="Times New Roman"/>
          <w:b w:val="0"/>
          <w:lang w:val="kk-KZ"/>
        </w:rPr>
      </w:pPr>
      <w:r w:rsidRPr="00F95D89">
        <w:rPr>
          <w:rFonts w:ascii="Times New Roman" w:hAnsi="Times New Roman"/>
          <w:b w:val="0"/>
          <w:szCs w:val="28"/>
          <w:lang w:val="kk-KZ"/>
        </w:rPr>
        <w:t>5. Қазіргі кездегі білім беру тұжырымдамаларыі.</w:t>
      </w:r>
    </w:p>
    <w:p w:rsidR="00C97467" w:rsidRPr="00F95D89" w:rsidRDefault="00C97467" w:rsidP="00C97467">
      <w:pPr>
        <w:pStyle w:val="a5"/>
        <w:tabs>
          <w:tab w:val="num" w:pos="2490"/>
        </w:tabs>
        <w:jc w:val="center"/>
        <w:rPr>
          <w:rFonts w:ascii="Times New Roman" w:hAnsi="Times New Roman"/>
          <w:lang w:val="kk-KZ"/>
        </w:rPr>
      </w:pPr>
      <w:r w:rsidRPr="00F95D89">
        <w:rPr>
          <w:rFonts w:ascii="Times New Roman" w:hAnsi="Times New Roman"/>
          <w:lang w:val="kk-KZ"/>
        </w:rPr>
        <w:t>Әдебиеттер тізімі</w:t>
      </w:r>
    </w:p>
    <w:p w:rsidR="00C97467" w:rsidRPr="00F95D89" w:rsidRDefault="00C97467" w:rsidP="00C97467">
      <w:pPr>
        <w:pStyle w:val="a5"/>
        <w:tabs>
          <w:tab w:val="num" w:pos="2490"/>
        </w:tabs>
        <w:jc w:val="left"/>
        <w:rPr>
          <w:rFonts w:ascii="Times New Roman" w:hAnsi="Times New Roman"/>
          <w:b w:val="0"/>
          <w:lang w:val="kk-KZ"/>
        </w:rPr>
      </w:pPr>
      <w:r w:rsidRPr="00F95D89">
        <w:rPr>
          <w:rFonts w:ascii="Times New Roman" w:hAnsi="Times New Roman"/>
          <w:lang w:val="kk-KZ"/>
        </w:rPr>
        <w:t>Негізгі:</w:t>
      </w:r>
    </w:p>
    <w:p w:rsidR="00C97467" w:rsidRPr="00F95D89" w:rsidRDefault="00C97467" w:rsidP="00C97467">
      <w:pPr>
        <w:tabs>
          <w:tab w:val="left" w:pos="0"/>
        </w:tabs>
        <w:ind w:right="45"/>
        <w:jc w:val="both"/>
        <w:rPr>
          <w:color w:val="000000"/>
          <w:sz w:val="28"/>
          <w:szCs w:val="28"/>
          <w:lang w:val="kk-KZ"/>
        </w:rPr>
      </w:pPr>
      <w:r w:rsidRPr="00F95D89">
        <w:rPr>
          <w:color w:val="000000"/>
          <w:sz w:val="28"/>
          <w:szCs w:val="28"/>
          <w:lang w:val="kk-KZ"/>
        </w:rPr>
        <w:t>1. ҚР білім туралы заңы. Алматы. 1999, шілде.</w:t>
      </w:r>
    </w:p>
    <w:p w:rsidR="00C97467" w:rsidRPr="00F95D89" w:rsidRDefault="00C97467" w:rsidP="00C97467">
      <w:pPr>
        <w:tabs>
          <w:tab w:val="left" w:pos="0"/>
        </w:tabs>
        <w:ind w:right="45"/>
        <w:jc w:val="both"/>
        <w:rPr>
          <w:color w:val="000000"/>
          <w:sz w:val="28"/>
          <w:szCs w:val="28"/>
          <w:lang w:val="kk-KZ"/>
        </w:rPr>
      </w:pPr>
      <w:r w:rsidRPr="00F95D89">
        <w:rPr>
          <w:color w:val="000000"/>
          <w:sz w:val="28"/>
          <w:szCs w:val="28"/>
          <w:lang w:val="kk-KZ"/>
        </w:rPr>
        <w:t>2. Қазақстан Республикасының 2015 жылға дейінгі білім беруді дамыту тұжырымдамасы. Алматы. "Қазақстан мектебі". 2004. №2. 4-16 б..</w:t>
      </w:r>
    </w:p>
    <w:p w:rsidR="00C97467" w:rsidRPr="00F95D89" w:rsidRDefault="00C97467" w:rsidP="00C97467">
      <w:pPr>
        <w:tabs>
          <w:tab w:val="left" w:pos="0"/>
        </w:tabs>
        <w:ind w:right="45"/>
        <w:jc w:val="both"/>
        <w:rPr>
          <w:color w:val="000000"/>
          <w:sz w:val="28"/>
          <w:szCs w:val="28"/>
          <w:lang w:val="kk-KZ"/>
        </w:rPr>
      </w:pPr>
      <w:r w:rsidRPr="00F95D89">
        <w:rPr>
          <w:color w:val="000000"/>
          <w:sz w:val="28"/>
          <w:szCs w:val="28"/>
          <w:lang w:val="kk-KZ"/>
        </w:rPr>
        <w:t>3. Қазақстан Республикасында білім беруді дамытудың 2005-2010 жылдарға арналған мемлекеттік бағдарламасы туралы Қазақстан Республикасы Президентінің Жарлығы. Астана. 2004. 11-қазан.</w:t>
      </w:r>
    </w:p>
    <w:p w:rsidR="00C97467" w:rsidRPr="00F95D89" w:rsidRDefault="00C97467" w:rsidP="00C97467">
      <w:pPr>
        <w:tabs>
          <w:tab w:val="left" w:pos="0"/>
        </w:tabs>
        <w:ind w:right="45"/>
        <w:jc w:val="both"/>
        <w:rPr>
          <w:color w:val="000000"/>
          <w:sz w:val="28"/>
          <w:szCs w:val="28"/>
          <w:lang w:val="kk-KZ"/>
        </w:rPr>
      </w:pPr>
      <w:r w:rsidRPr="00F95D89">
        <w:rPr>
          <w:color w:val="000000"/>
          <w:sz w:val="28"/>
          <w:szCs w:val="28"/>
          <w:lang w:val="kk-KZ"/>
        </w:rPr>
        <w:lastRenderedPageBreak/>
        <w:t>4. Педагогика. /Абай атындағы Ұлттық Педагогикалық Университеті, педагогика кафедрасының  авторлар ұжымы. Алматы, 2003.</w:t>
      </w:r>
    </w:p>
    <w:p w:rsidR="00C97467" w:rsidRPr="00F95D89" w:rsidRDefault="00C97467" w:rsidP="00C97467">
      <w:pPr>
        <w:tabs>
          <w:tab w:val="left" w:pos="0"/>
        </w:tabs>
        <w:ind w:right="45"/>
        <w:jc w:val="both"/>
        <w:rPr>
          <w:color w:val="000000"/>
          <w:sz w:val="28"/>
          <w:szCs w:val="28"/>
          <w:lang w:val="kk-KZ"/>
        </w:rPr>
      </w:pPr>
      <w:r w:rsidRPr="00F95D89">
        <w:rPr>
          <w:color w:val="000000"/>
          <w:sz w:val="28"/>
          <w:szCs w:val="28"/>
          <w:lang w:val="kk-KZ"/>
        </w:rPr>
        <w:t xml:space="preserve">5. Садыков Т.С. Теоретико-методологические основы модернизации      </w:t>
      </w:r>
    </w:p>
    <w:p w:rsidR="00C97467" w:rsidRPr="00F95D89" w:rsidRDefault="00C97467" w:rsidP="00C97467">
      <w:pPr>
        <w:tabs>
          <w:tab w:val="left" w:pos="0"/>
        </w:tabs>
        <w:ind w:right="45"/>
        <w:jc w:val="both"/>
        <w:rPr>
          <w:color w:val="000000"/>
          <w:sz w:val="28"/>
          <w:szCs w:val="28"/>
          <w:lang w:val="kk-KZ"/>
        </w:rPr>
      </w:pPr>
      <w:r w:rsidRPr="00F95D89">
        <w:rPr>
          <w:color w:val="000000"/>
          <w:sz w:val="28"/>
          <w:szCs w:val="28"/>
          <w:lang w:val="kk-KZ"/>
        </w:rPr>
        <w:t xml:space="preserve">         системы образования в Республике Казахстан. Алматы, 1998.</w:t>
      </w:r>
    </w:p>
    <w:p w:rsidR="00C97467" w:rsidRPr="00F95D89" w:rsidRDefault="00C97467" w:rsidP="00C97467">
      <w:pPr>
        <w:ind w:right="45"/>
        <w:jc w:val="both"/>
        <w:rPr>
          <w:b/>
          <w:color w:val="000000"/>
          <w:sz w:val="28"/>
          <w:szCs w:val="28"/>
          <w:lang w:val="kk-KZ"/>
        </w:rPr>
      </w:pPr>
      <w:r w:rsidRPr="00F95D89">
        <w:rPr>
          <w:b/>
          <w:color w:val="000000"/>
          <w:sz w:val="28"/>
          <w:szCs w:val="28"/>
          <w:lang w:val="kk-KZ"/>
        </w:rPr>
        <w:t xml:space="preserve">Қосымша: </w:t>
      </w:r>
    </w:p>
    <w:p w:rsidR="00C97467" w:rsidRPr="00F95D89" w:rsidRDefault="00C97467" w:rsidP="00C97467">
      <w:pPr>
        <w:jc w:val="both"/>
        <w:rPr>
          <w:color w:val="000000"/>
          <w:sz w:val="28"/>
        </w:rPr>
      </w:pPr>
      <w:r w:rsidRPr="00F95D89">
        <w:rPr>
          <w:color w:val="000000"/>
          <w:sz w:val="28"/>
          <w:lang w:val="kk-KZ"/>
        </w:rPr>
        <w:t xml:space="preserve">6.  Педагогика: Учебник /Л.П.Крившенко, М.Е.Вайндорф-Сысоева и др. </w:t>
      </w:r>
      <w:r w:rsidRPr="00F95D89">
        <w:rPr>
          <w:color w:val="000000"/>
          <w:sz w:val="28"/>
        </w:rPr>
        <w:t>М., 2004</w:t>
      </w:r>
    </w:p>
    <w:p w:rsidR="00C97467" w:rsidRPr="00F95D89" w:rsidRDefault="00C97467" w:rsidP="00C97467">
      <w:pPr>
        <w:autoSpaceDE w:val="0"/>
        <w:autoSpaceDN w:val="0"/>
        <w:adjustRightInd w:val="0"/>
        <w:jc w:val="both"/>
        <w:rPr>
          <w:color w:val="000000"/>
          <w:sz w:val="28"/>
        </w:rPr>
      </w:pPr>
      <w:r w:rsidRPr="00F95D89">
        <w:rPr>
          <w:color w:val="000000"/>
          <w:sz w:val="28"/>
          <w:lang w:val="kk-KZ"/>
        </w:rPr>
        <w:t xml:space="preserve">7. </w:t>
      </w:r>
      <w:r w:rsidRPr="00F95D89">
        <w:rPr>
          <w:color w:val="000000"/>
          <w:sz w:val="28"/>
        </w:rPr>
        <w:t>Концепция интеграции науки и образования Республики Казахстан –Астана, 2003</w:t>
      </w:r>
    </w:p>
    <w:p w:rsidR="00C97467" w:rsidRPr="00F95D89" w:rsidRDefault="00C97467" w:rsidP="00C97467">
      <w:pPr>
        <w:jc w:val="both"/>
        <w:rPr>
          <w:i/>
          <w:color w:val="000000"/>
          <w:sz w:val="28"/>
        </w:rPr>
      </w:pPr>
      <w:r w:rsidRPr="00F95D89">
        <w:rPr>
          <w:color w:val="000000"/>
          <w:sz w:val="28"/>
          <w:lang w:val="ru-MD"/>
        </w:rPr>
        <w:t>8. Харламов И.Ф. Педагогика. М., 1990.</w:t>
      </w:r>
    </w:p>
    <w:p w:rsidR="00C97467" w:rsidRPr="00F95D89" w:rsidRDefault="00C97467" w:rsidP="00C97467">
      <w:pPr>
        <w:ind w:right="45"/>
        <w:jc w:val="both"/>
        <w:rPr>
          <w:b/>
          <w:color w:val="000000"/>
          <w:sz w:val="28"/>
          <w:szCs w:val="28"/>
          <w:lang w:val="kk-KZ"/>
        </w:rPr>
      </w:pPr>
      <w:r w:rsidRPr="00F95D89">
        <w:rPr>
          <w:color w:val="000000"/>
          <w:sz w:val="28"/>
          <w:lang w:val="kk-KZ"/>
        </w:rPr>
        <w:t xml:space="preserve">9. </w:t>
      </w:r>
      <w:r w:rsidRPr="00F95D89">
        <w:rPr>
          <w:color w:val="000000"/>
          <w:sz w:val="28"/>
        </w:rPr>
        <w:t>Подласый И.П. Педагогика: Учебник для студентов высших пед. учеб.</w:t>
      </w:r>
    </w:p>
    <w:p w:rsidR="00C97467" w:rsidRPr="00F95D89" w:rsidRDefault="00C97467" w:rsidP="00C97467">
      <w:pPr>
        <w:pStyle w:val="33"/>
        <w:tabs>
          <w:tab w:val="left" w:pos="3240"/>
        </w:tabs>
        <w:rPr>
          <w:rFonts w:ascii="Times New Roman" w:hAnsi="Times New Roman"/>
          <w:b/>
          <w:color w:val="000000"/>
          <w:lang w:val="kk-KZ"/>
        </w:rPr>
      </w:pPr>
      <w:r w:rsidRPr="00F95D89">
        <w:rPr>
          <w:rFonts w:ascii="Times New Roman" w:hAnsi="Times New Roman"/>
          <w:b/>
          <w:color w:val="000000"/>
          <w:lang w:val="kk-KZ"/>
        </w:rPr>
        <w:t xml:space="preserve">ІІ бөлім. Тәрбие теориясы </w:t>
      </w:r>
    </w:p>
    <w:p w:rsidR="00C97467" w:rsidRPr="00F95D89" w:rsidRDefault="00C97467" w:rsidP="00C97467">
      <w:pPr>
        <w:pStyle w:val="8"/>
        <w:rPr>
          <w:rFonts w:ascii="Times New Roman" w:hAnsi="Times New Roman"/>
          <w:color w:val="000000"/>
          <w:lang w:val="kk-KZ"/>
        </w:rPr>
      </w:pPr>
    </w:p>
    <w:p w:rsidR="00C97467" w:rsidRPr="00F95D89" w:rsidRDefault="00C97467" w:rsidP="00C97467">
      <w:pPr>
        <w:pStyle w:val="8"/>
        <w:rPr>
          <w:rFonts w:ascii="Times New Roman" w:hAnsi="Times New Roman"/>
          <w:b w:val="0"/>
          <w:color w:val="000000"/>
          <w:lang w:val="kk-KZ"/>
        </w:rPr>
      </w:pPr>
      <w:r w:rsidRPr="00F95D89">
        <w:rPr>
          <w:rFonts w:ascii="Times New Roman" w:hAnsi="Times New Roman"/>
          <w:color w:val="000000"/>
          <w:lang w:val="kk-KZ"/>
        </w:rPr>
        <w:t>8 дәріс.  Педагогикалық процесс жүйесіндегі тәрбие -2 сағат.</w:t>
      </w:r>
    </w:p>
    <w:p w:rsidR="00C97467" w:rsidRPr="00F95D89" w:rsidRDefault="00C97467" w:rsidP="00C97467">
      <w:pPr>
        <w:ind w:left="360"/>
        <w:jc w:val="both"/>
        <w:rPr>
          <w:color w:val="000000"/>
          <w:sz w:val="28"/>
          <w:lang w:val="kk-KZ"/>
        </w:rPr>
      </w:pPr>
      <w:r w:rsidRPr="00F95D89">
        <w:rPr>
          <w:b/>
          <w:color w:val="000000"/>
          <w:sz w:val="28"/>
          <w:lang w:val="kk-KZ"/>
        </w:rPr>
        <w:t xml:space="preserve">Мақсаты: </w:t>
      </w:r>
      <w:r w:rsidRPr="00F95D89">
        <w:rPr>
          <w:color w:val="000000"/>
          <w:sz w:val="28"/>
          <w:lang w:val="kk-KZ"/>
        </w:rPr>
        <w:t xml:space="preserve">тәрбиенің тұтас педагогикалық процесс ретінде және қазіргі қоғамдық даму кезеңіндегі мәнін ашу </w:t>
      </w:r>
    </w:p>
    <w:p w:rsidR="00C97467" w:rsidRPr="00F95D89" w:rsidRDefault="00C97467" w:rsidP="00C97467">
      <w:pPr>
        <w:pStyle w:val="1"/>
        <w:jc w:val="left"/>
        <w:rPr>
          <w:rFonts w:ascii="Times New Roman" w:hAnsi="Times New Roman"/>
          <w:lang w:val="kk-KZ"/>
        </w:rPr>
      </w:pPr>
      <w:r w:rsidRPr="00F95D89">
        <w:rPr>
          <w:rFonts w:ascii="Times New Roman" w:hAnsi="Times New Roman"/>
          <w:lang w:val="kk-KZ"/>
        </w:rPr>
        <w:t>Жоспары:</w:t>
      </w:r>
    </w:p>
    <w:p w:rsidR="00C97467" w:rsidRPr="00F95D89" w:rsidRDefault="00C97467" w:rsidP="00C97467">
      <w:pPr>
        <w:pStyle w:val="8"/>
        <w:rPr>
          <w:rFonts w:ascii="Times New Roman" w:hAnsi="Times New Roman"/>
          <w:b w:val="0"/>
          <w:color w:val="000000"/>
          <w:lang w:val="kk-KZ"/>
        </w:rPr>
      </w:pPr>
      <w:r w:rsidRPr="00F95D89">
        <w:rPr>
          <w:rFonts w:ascii="Times New Roman" w:hAnsi="Times New Roman"/>
          <w:b w:val="0"/>
          <w:color w:val="000000"/>
          <w:lang w:val="kk-KZ"/>
        </w:rPr>
        <w:t>1.</w:t>
      </w:r>
      <w:r w:rsidRPr="00F95D89">
        <w:rPr>
          <w:rFonts w:ascii="Times New Roman" w:hAnsi="Times New Roman"/>
          <w:color w:val="000000"/>
          <w:lang w:val="kk-KZ"/>
        </w:rPr>
        <w:t xml:space="preserve"> </w:t>
      </w:r>
      <w:r w:rsidRPr="00F95D89">
        <w:rPr>
          <w:rFonts w:ascii="Times New Roman" w:hAnsi="Times New Roman"/>
          <w:b w:val="0"/>
          <w:color w:val="000000"/>
          <w:lang w:val="kk-KZ"/>
        </w:rPr>
        <w:t xml:space="preserve">Тәрбиенің мәні мен сипаты </w:t>
      </w:r>
    </w:p>
    <w:p w:rsidR="00C97467" w:rsidRPr="00F95D89" w:rsidRDefault="00C97467" w:rsidP="00C97467">
      <w:pPr>
        <w:pStyle w:val="8"/>
        <w:rPr>
          <w:rFonts w:ascii="Times New Roman" w:hAnsi="Times New Roman"/>
          <w:b w:val="0"/>
          <w:color w:val="000000"/>
          <w:lang w:val="kk-KZ"/>
        </w:rPr>
      </w:pPr>
      <w:r w:rsidRPr="00F95D89">
        <w:rPr>
          <w:rFonts w:ascii="Times New Roman" w:hAnsi="Times New Roman"/>
          <w:b w:val="0"/>
          <w:color w:val="000000"/>
          <w:lang w:val="kk-KZ"/>
        </w:rPr>
        <w:t>2. Тәрбие процесі және оның ерекшеліктері.</w:t>
      </w:r>
    </w:p>
    <w:p w:rsidR="00C97467" w:rsidRPr="00F95D89" w:rsidRDefault="00C97467" w:rsidP="00C97467">
      <w:pPr>
        <w:rPr>
          <w:color w:val="000000"/>
          <w:sz w:val="28"/>
          <w:lang w:val="kk-KZ"/>
        </w:rPr>
      </w:pPr>
      <w:r w:rsidRPr="00F95D89">
        <w:rPr>
          <w:color w:val="000000"/>
          <w:sz w:val="28"/>
          <w:lang w:val="kk-KZ"/>
        </w:rPr>
        <w:t>3. Өзін-өзі тәрбиелеу және қайта тәрбиелеу</w:t>
      </w:r>
    </w:p>
    <w:p w:rsidR="00C97467" w:rsidRPr="00F95D89" w:rsidRDefault="00C97467" w:rsidP="00C97467">
      <w:pPr>
        <w:ind w:firstLine="720"/>
        <w:jc w:val="both"/>
        <w:rPr>
          <w:b/>
          <w:color w:val="000000"/>
          <w:sz w:val="28"/>
          <w:lang w:val="kk-KZ"/>
        </w:rPr>
      </w:pPr>
    </w:p>
    <w:p w:rsidR="00C97467" w:rsidRPr="00F95D89" w:rsidRDefault="00C97467" w:rsidP="00C97467">
      <w:pPr>
        <w:ind w:firstLine="720"/>
        <w:jc w:val="both"/>
        <w:rPr>
          <w:color w:val="000000"/>
          <w:sz w:val="28"/>
          <w:lang w:val="kk-KZ"/>
        </w:rPr>
      </w:pPr>
      <w:r w:rsidRPr="00F95D89">
        <w:rPr>
          <w:b/>
          <w:color w:val="000000"/>
          <w:sz w:val="28"/>
          <w:lang w:val="kk-KZ"/>
        </w:rPr>
        <w:t xml:space="preserve">Негізгі ұғымдар: </w:t>
      </w:r>
      <w:r w:rsidRPr="00F95D89">
        <w:rPr>
          <w:color w:val="000000"/>
          <w:sz w:val="28"/>
          <w:lang w:val="kk-KZ"/>
        </w:rPr>
        <w:t>тәрбие,тәрбие процесі, тәрбие мәні, өзін-өзі тәрбиелеу, қайта тәрбиелеу</w:t>
      </w:r>
    </w:p>
    <w:p w:rsidR="00C97467" w:rsidRPr="00F95D89" w:rsidRDefault="00C97467" w:rsidP="00C97467">
      <w:pPr>
        <w:pStyle w:val="8"/>
        <w:rPr>
          <w:rFonts w:ascii="Times New Roman" w:hAnsi="Times New Roman"/>
          <w:color w:val="000000"/>
          <w:lang w:val="kk-KZ"/>
        </w:rPr>
      </w:pPr>
    </w:p>
    <w:p w:rsidR="00C97467" w:rsidRPr="00F95D89" w:rsidRDefault="00C97467" w:rsidP="00C97467">
      <w:pPr>
        <w:pStyle w:val="8"/>
        <w:rPr>
          <w:rFonts w:ascii="Times New Roman" w:hAnsi="Times New Roman"/>
          <w:color w:val="000000"/>
          <w:lang w:val="kk-KZ"/>
        </w:rPr>
      </w:pPr>
      <w:r w:rsidRPr="00F95D89">
        <w:rPr>
          <w:rFonts w:ascii="Times New Roman" w:hAnsi="Times New Roman"/>
          <w:color w:val="000000"/>
          <w:lang w:val="kk-KZ"/>
        </w:rPr>
        <w:t xml:space="preserve">8.1 Тәрбиенің мәні мен сипаты </w:t>
      </w:r>
    </w:p>
    <w:p w:rsidR="00C97467" w:rsidRPr="00F95D89" w:rsidRDefault="00C97467" w:rsidP="00C97467">
      <w:pPr>
        <w:jc w:val="both"/>
        <w:rPr>
          <w:color w:val="000000"/>
          <w:sz w:val="28"/>
          <w:lang w:val="kk-KZ"/>
        </w:rPr>
      </w:pPr>
      <w:r w:rsidRPr="00F95D89">
        <w:rPr>
          <w:color w:val="000000"/>
          <w:sz w:val="28"/>
          <w:lang w:val="kk-KZ"/>
        </w:rPr>
        <w:t xml:space="preserve">       Тәрбие білім беру, оқыту-ішкі жан дүниеге түрткі болатын, жағдай жасайтын, оларды іске асыратын сыртқы жағдайлар. Сондықтан да философтар, психологтар адамның жан-дүниесін тәрбиелеудің қозғаушы күші бар екенін көрсетеді. Тәрбиелеу мен өзін-өзі тәрбиелеу ара қатынасынан тәрбиелік қарым-қатынас өрбиді. Тәрбиелік қатынас өзара қарым-қатынастың бір түрі, ол адамды тәрбие, білім беру, оқыту арқылы дамытуға бағыттайды.</w:t>
      </w:r>
    </w:p>
    <w:p w:rsidR="00C97467" w:rsidRPr="00F95D89" w:rsidRDefault="00C97467" w:rsidP="00C97467">
      <w:pPr>
        <w:ind w:firstLine="708"/>
        <w:jc w:val="both"/>
        <w:rPr>
          <w:color w:val="000000"/>
          <w:sz w:val="28"/>
          <w:szCs w:val="28"/>
          <w:lang w:val="kk-KZ"/>
        </w:rPr>
      </w:pPr>
      <w:r w:rsidRPr="00F95D89">
        <w:rPr>
          <w:color w:val="000000"/>
          <w:sz w:val="28"/>
          <w:lang w:val="kk-KZ"/>
        </w:rPr>
        <w:t xml:space="preserve">      1993 жылы қабылданған тәлім-тәрбие тұжырымдамасында: “ тәрбие халықтың ғасырлар бойы жинақтап, іріктеп алған озық тәжірибесі мен ізгі қасиеттерін жас ұрпақтың бойына сіңіру, баланың қоршаған ортадағы қарым-қатынас дүниетанымын, өмірге деген көзқарасын және соған сай мінез-құлқын қалыптастыру”-деп анықтама берілген ал, қазақ педагогикалық энциклопедия сөздігінде : “тәрбие қоғамдық, өндірістік және мәдени өмірдің белсенді қатынасуымен даярлауды мақсат етіп қойған, жеке адамды қалыптастырудың жүйелі процесі” –деген анықтама береді.</w:t>
      </w:r>
      <w:r w:rsidRPr="00F95D89">
        <w:rPr>
          <w:color w:val="000000"/>
          <w:sz w:val="28"/>
          <w:szCs w:val="28"/>
          <w:lang w:val="kk-KZ"/>
        </w:rPr>
        <w:t xml:space="preserve"> Қазіргі заманда жастармен жұмыс жасаудың жаңа әдістерін, концептуалдық жолдарын және формаларын іздестіру керектігі қоғам талабы. Қазіргі тәрбие туралы  тұжырымдамалар жалпыадами құндылықтар мен барлық салалардағы әрекеттің өркениетті формаларына сүйенгенімен өзіндік тұрғыдан ерекшеленеді. Барлық тұжырымдамаларда :</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гуманизм идеясын;</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lastRenderedPageBreak/>
        <w:t>тәрбиені мәдени контекстте  жүзеге асыруды;</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ашық тәрбиелік жүйелерді құруды;</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тәрбиені отбасында қайта қарауды;</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индивидуалдылықты дамыту және қолдауды;</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 xml:space="preserve">тәрбие әдістерін және оны ұйымдастыру формаларының икемділігі мен альтернативаларын есепке ала отырып, жүзеге асыру қажеттілігі туындауда. </w:t>
      </w:r>
    </w:p>
    <w:p w:rsidR="00C97467" w:rsidRPr="00F95D89" w:rsidRDefault="00C97467" w:rsidP="00C97467">
      <w:pPr>
        <w:jc w:val="both"/>
        <w:rPr>
          <w:color w:val="000000"/>
          <w:sz w:val="28"/>
          <w:szCs w:val="28"/>
          <w:lang w:val="kk-KZ"/>
        </w:rPr>
      </w:pPr>
      <w:r w:rsidRPr="00F95D89">
        <w:rPr>
          <w:color w:val="000000"/>
          <w:sz w:val="28"/>
          <w:szCs w:val="28"/>
          <w:lang w:val="kk-KZ"/>
        </w:rPr>
        <w:tab/>
        <w:t>Гуманистік тұрғыда білім беру мекемелерінде   жеке адам тұлғасына қарай шешуші қадам жасайды, ол өзіндік даму процесі барысында педагогтар жүзеге асыратын индивидттен алшақ абстрактілі жоспарлар мен бағдарламалар жасайтын құрал ретінде емес, субъектісіне айналды. Мұндай мекемелерде әрбір адамнаң  индивидуалды өмір мақсаттарын, талаптары мен мүдделерін жоғары санайды, өз дамуында өзін тану үшін жағдайлар жасайды. Мұндай оқу орындарындағы оқытушылар  шәкіртті болашақ өмірге дайындап қана қоймай, дамып келе жатқан тұлғаның психикалық ерекшеліктеріне сәйкес - әр өсу кезеңінің жақсы өмір сүруін қамтамасыз етеді.</w:t>
      </w:r>
      <w:r w:rsidRPr="00F95D89">
        <w:rPr>
          <w:color w:val="000000"/>
          <w:sz w:val="28"/>
          <w:szCs w:val="28"/>
          <w:lang w:val="kk-KZ"/>
        </w:rPr>
        <w:tab/>
      </w:r>
    </w:p>
    <w:p w:rsidR="00C97467" w:rsidRPr="00F95D89" w:rsidRDefault="00C97467" w:rsidP="00C97467">
      <w:pPr>
        <w:jc w:val="both"/>
        <w:rPr>
          <w:color w:val="000000"/>
          <w:sz w:val="28"/>
          <w:szCs w:val="28"/>
          <w:lang w:val="kk-KZ"/>
        </w:rPr>
      </w:pPr>
      <w:r w:rsidRPr="00F95D89">
        <w:rPr>
          <w:color w:val="000000"/>
          <w:sz w:val="28"/>
          <w:szCs w:val="28"/>
          <w:lang w:val="kk-KZ"/>
        </w:rPr>
        <w:t xml:space="preserve"> </w:t>
      </w:r>
      <w:r w:rsidRPr="00F95D89">
        <w:rPr>
          <w:color w:val="000000"/>
          <w:sz w:val="28"/>
          <w:szCs w:val="28"/>
          <w:lang w:val="kk-KZ"/>
        </w:rPr>
        <w:tab/>
        <w:t>Бұдан бірнеше жыл бұрын иллюзия болған: мемлекеттің тез демократизациялануы көптеген өркениетті мемлекеттердегідей экономиканың және мәдениеттің, соның ішінде білім мен тәрбиенің де  жоғарғы деңгейге көтерілуі қаматамасыз етілуде.</w:t>
      </w:r>
    </w:p>
    <w:p w:rsidR="00C97467" w:rsidRPr="00F95D89" w:rsidRDefault="00C97467" w:rsidP="00C97467">
      <w:pPr>
        <w:jc w:val="both"/>
        <w:rPr>
          <w:color w:val="000000"/>
          <w:sz w:val="28"/>
          <w:szCs w:val="28"/>
          <w:lang w:val="kk-KZ"/>
        </w:rPr>
      </w:pPr>
      <w:r w:rsidRPr="00F95D89">
        <w:rPr>
          <w:color w:val="000000"/>
          <w:sz w:val="28"/>
          <w:szCs w:val="28"/>
          <w:lang w:val="kk-KZ"/>
        </w:rPr>
        <w:t>Мемлекет мәдениеті мен байлығы бір критериймен, яғни тәрбиеге байланысты өзгереде, өлшенеде  алады. Тәрбиелеуде отбасы, мектеп, орта жетекші роль атқарады.</w:t>
      </w:r>
    </w:p>
    <w:p w:rsidR="00C97467" w:rsidRPr="00F95D89" w:rsidRDefault="00C97467" w:rsidP="00C97467">
      <w:pPr>
        <w:jc w:val="both"/>
        <w:rPr>
          <w:color w:val="000000"/>
          <w:sz w:val="28"/>
          <w:szCs w:val="28"/>
          <w:lang w:val="kk-KZ"/>
        </w:rPr>
      </w:pPr>
      <w:r w:rsidRPr="00F95D89">
        <w:rPr>
          <w:color w:val="000000"/>
          <w:sz w:val="28"/>
          <w:szCs w:val="28"/>
          <w:lang w:val="kk-KZ"/>
        </w:rPr>
        <w:tab/>
        <w:t>Әрине сабақ үстінде әр оқытушы шәкірттің жоғарғы рухани ұмтылыстарын көрсету үшін көп нәрсе жасай алады. Егер де отбасы, қоршаған әлеуметтік шындық,  сабақтағы өткенді дәлелдесе, ал үлкендермен қарым-қатынас адами қасиеттерді бекітсе, онда  оқу орындарының тәрбиесіне осы да жеткілікті болар еді. Дегенмен оқу орындарынан тыс ортаның жағдайы, моральдық принциптердің жоғалуы адамның рухани дүниесіндегі қажеттіліктерді өтемейді. Еркін рынок ұрлық,  пара беру, ұйымдасқан қылмыстық сияқты рецидивтермен көрінеді. Кәсіпкерліктің артында шеткі эгоизм престижі түсініледі, мақсатқа барлық тәсілмен жету заңдылығы дәлелденеді, ақиқаттық, әділеттілік емес, қандай жолмен алынса да байлық, ақша, «әдемі өмірң алдынғы қатарға шығу қауіпі бар. Былайша айтқандағы өтпелі кезең біздің балаларымызды жартылай порнографиялық «өнерменң танысуға мүмкіндік берді. Жақсылық пен зұлымдық  арасындағы шекараның жоюлуы кезеңінде өсіп келе жатқан ұрпақтардың алдында өз жауапкершілігін түсінетін үлкендердің қоғамы оларды өзін тану кезінде қолдаусыз және жәрдемсіз қалдырмаулары тиіс.</w:t>
      </w:r>
    </w:p>
    <w:p w:rsidR="00C97467" w:rsidRPr="00F95D89" w:rsidRDefault="00C97467" w:rsidP="00C97467">
      <w:pPr>
        <w:jc w:val="both"/>
        <w:rPr>
          <w:color w:val="000000"/>
          <w:sz w:val="28"/>
          <w:szCs w:val="28"/>
          <w:lang w:val="kk-KZ"/>
        </w:rPr>
      </w:pPr>
      <w:r w:rsidRPr="00F95D89">
        <w:rPr>
          <w:color w:val="000000"/>
          <w:sz w:val="28"/>
          <w:szCs w:val="28"/>
          <w:lang w:val="kk-KZ"/>
        </w:rPr>
        <w:tab/>
        <w:t>Ұстаз, ата ана, кез келген ересек адам рухани бағыт беруші міндетін өзіне арта отырып, мәселені шешуге маманды араластыруы қажеттілік болып отыр. Ол- педагог-психолог мамандар.</w:t>
      </w:r>
    </w:p>
    <w:p w:rsidR="00C97467" w:rsidRPr="00F95D89" w:rsidRDefault="00C97467" w:rsidP="00C97467">
      <w:pPr>
        <w:jc w:val="both"/>
        <w:rPr>
          <w:color w:val="000000"/>
          <w:sz w:val="28"/>
          <w:szCs w:val="28"/>
          <w:lang w:val="kk-KZ"/>
        </w:rPr>
      </w:pPr>
      <w:r w:rsidRPr="00F95D89">
        <w:rPr>
          <w:color w:val="000000"/>
          <w:sz w:val="28"/>
          <w:szCs w:val="28"/>
          <w:lang w:val="kk-KZ"/>
        </w:rPr>
        <w:tab/>
        <w:t xml:space="preserve">Балалардың өз қабілеттері мен таланттарын әрі қарай дамыту  мүддесі мен дайындығы сияқты факторды ескермеу мүмкін емес. Әрине бұл фактор </w:t>
      </w:r>
      <w:r w:rsidRPr="00F95D89">
        <w:rPr>
          <w:color w:val="000000"/>
          <w:sz w:val="28"/>
          <w:szCs w:val="28"/>
          <w:lang w:val="kk-KZ"/>
        </w:rPr>
        <w:lastRenderedPageBreak/>
        <w:t xml:space="preserve">отбасы және оқу орындары тәрбиесінің нәтижесінде қалыптасады. Дегенмен біріншіден ол қоғам мәдениетінің әсер етуі нәтижесінде пайда болады. </w:t>
      </w:r>
    </w:p>
    <w:p w:rsidR="00C97467" w:rsidRPr="00F95D89" w:rsidRDefault="00C97467" w:rsidP="00C97467">
      <w:pPr>
        <w:ind w:firstLine="360"/>
        <w:jc w:val="both"/>
        <w:rPr>
          <w:color w:val="000000"/>
          <w:sz w:val="28"/>
          <w:szCs w:val="28"/>
          <w:lang w:val="kk-KZ"/>
        </w:rPr>
      </w:pPr>
      <w:r w:rsidRPr="00F95D89">
        <w:rPr>
          <w:color w:val="000000"/>
          <w:sz w:val="28"/>
          <w:szCs w:val="28"/>
          <w:lang w:val="kk-KZ"/>
        </w:rPr>
        <w:t>Енді қазіргі кездегі тәрбиенің қолданылып жүрген бірнеше әдісіне тоқталып өтелік:</w:t>
      </w:r>
    </w:p>
    <w:p w:rsidR="00C97467" w:rsidRPr="00F95D89" w:rsidRDefault="00C97467" w:rsidP="00C97467">
      <w:pPr>
        <w:numPr>
          <w:ilvl w:val="0"/>
          <w:numId w:val="64"/>
        </w:numPr>
        <w:jc w:val="both"/>
        <w:rPr>
          <w:color w:val="000000"/>
          <w:sz w:val="28"/>
          <w:szCs w:val="28"/>
          <w:lang w:val="kk-KZ"/>
        </w:rPr>
      </w:pPr>
      <w:r w:rsidRPr="00F95D89">
        <w:rPr>
          <w:color w:val="000000"/>
          <w:sz w:val="28"/>
          <w:szCs w:val="28"/>
          <w:lang w:val="kk-KZ"/>
        </w:rPr>
        <w:t>Тәрбие жалпы адами құндылықтарға сүйенеді (бұл бағдарламаның негізін салушылардың бірі В.А.Караковский). Тәрбиеде негізгі құндылықтарды айырып көрсету: Жер – барлық тірінің ортақ үйі, отбасы - өз ұрпақтарын тәрбиелейді, туған жер - әр адамның  Отаны , физикалық / ой / рухани еңбегі, білім құндылығы, мәдениет құндылығы, бейбітшілік құндылығы, адам құндылығы – мұның барлығы әлемде адамға бағытталған.</w:t>
      </w:r>
    </w:p>
    <w:p w:rsidR="00C97467" w:rsidRPr="00F95D89" w:rsidRDefault="00C97467" w:rsidP="00C97467">
      <w:pPr>
        <w:numPr>
          <w:ilvl w:val="0"/>
          <w:numId w:val="65"/>
        </w:numPr>
        <w:jc w:val="both"/>
        <w:rPr>
          <w:color w:val="000000"/>
          <w:sz w:val="28"/>
          <w:szCs w:val="28"/>
          <w:lang w:val="kk-KZ"/>
        </w:rPr>
      </w:pPr>
      <w:r w:rsidRPr="00F95D89">
        <w:rPr>
          <w:color w:val="000000"/>
          <w:sz w:val="28"/>
          <w:szCs w:val="28"/>
          <w:lang w:val="kk-KZ"/>
        </w:rPr>
        <w:t>Тәрбиелеудің гуманисттік және демократиялық сипаты: өзараәрекеттесу идеясы бірін бірі түсінуді, бір бірін сыйлауды, оқытушы бала тұлғасына бағытталу тұрғысынан келуді түсінеді.</w:t>
      </w:r>
    </w:p>
    <w:p w:rsidR="00C97467" w:rsidRPr="00F95D89" w:rsidRDefault="00C97467" w:rsidP="00C97467">
      <w:pPr>
        <w:jc w:val="both"/>
        <w:rPr>
          <w:color w:val="000000"/>
          <w:sz w:val="28"/>
          <w:szCs w:val="28"/>
          <w:lang w:val="kk-KZ"/>
        </w:rPr>
      </w:pPr>
      <w:r w:rsidRPr="00F95D89">
        <w:rPr>
          <w:color w:val="000000"/>
          <w:sz w:val="28"/>
          <w:szCs w:val="28"/>
          <w:lang w:val="kk-KZ"/>
        </w:rPr>
        <w:t>Мәдениеттанулық әдіс, тәрбиені мәдениетті игеру процесі тұрғысынан қарастырады. Мәдениет – тұлға мүмкіндіктерінің ең жоғарғы деңгейі. Мәдениет көрсеткіштері: білімді пайдалана алу, дүниетаным қалыптасуының деңгейі. Өркениетті адам әлемі – мәдениет әлемі, мәдениетті ұрпақтарға қалдыру тәжірибесі, адамның шығармашылық белсенділігі. Мектепте оқушылар мәдениеттің негізін игерулері керек, яғни білім мәдениетінің гармониясы, шығармашылық әрекеттер мәдениеті, сезім мәдениеті. Ал, жоғарғы оқу орындарында кеңейтіліп, дамытылады. Білім мәдениеті: білімдерді қабылдау қабілеттілігі, білімді пайдалану, материал мен жұмыс жасау қабілеттілігі. Творчествалық әрекеттер мәдениеті: алған білімдердің негізінде жаңаны құру. Қатынас және сезім мәдениеті: бір нәрсеге адекватты жауап беру, өзін-өзі ұстай алу, сезімдерін білдіру, жанжалсыз қатынасқа түсу қабілеттілігі.</w:t>
      </w:r>
    </w:p>
    <w:p w:rsidR="00C97467" w:rsidRPr="00F95D89" w:rsidRDefault="00C97467" w:rsidP="00C97467">
      <w:pPr>
        <w:jc w:val="both"/>
        <w:rPr>
          <w:color w:val="000000"/>
          <w:sz w:val="28"/>
          <w:szCs w:val="28"/>
          <w:lang w:val="kk-KZ"/>
        </w:rPr>
      </w:pPr>
      <w:r w:rsidRPr="00F95D89">
        <w:rPr>
          <w:color w:val="000000"/>
          <w:sz w:val="28"/>
          <w:szCs w:val="28"/>
          <w:lang w:val="kk-KZ"/>
        </w:rPr>
        <w:tab/>
        <w:t>Қазіргі тәрбиеде ұстанатын идея-  күш көрсетпеу идеясы. Яғни бұл – адамның жалпы әлемге, табиғатқа, тірі нәрсенің бәріне, басқа адамдарға жақсылық пен зұлымдық позициясынан қатынасын сипаттайтын этикалық  түсініктер.</w:t>
      </w:r>
    </w:p>
    <w:p w:rsidR="00C97467" w:rsidRPr="00F95D89" w:rsidRDefault="00C97467" w:rsidP="00C97467">
      <w:pPr>
        <w:jc w:val="both"/>
        <w:rPr>
          <w:color w:val="000000"/>
          <w:sz w:val="28"/>
          <w:szCs w:val="28"/>
          <w:lang w:val="kk-KZ"/>
        </w:rPr>
      </w:pPr>
      <w:r w:rsidRPr="00F95D89">
        <w:rPr>
          <w:color w:val="000000"/>
          <w:sz w:val="28"/>
          <w:szCs w:val="28"/>
          <w:lang w:val="kk-KZ"/>
        </w:rPr>
        <w:tab/>
        <w:t>Күш көрсету – белгілі пайданы иемдену мақсатындағы бір топ адамдардың екіншіге күш қолдануы. Біздің  түсінігіміздегі күш көрсетпеу – саяси, экономикалық, эстетикалық, этикалық және жекелік  проблемаларды және жанжалдарды шешуші әдіс ретінде күш қолдануды жоққа шығаратын, адам мен оның өмір сүру құндылығын  қабылдау негізінде жатқан идеологиялық этикалық принцип.</w:t>
      </w:r>
    </w:p>
    <w:p w:rsidR="00C97467" w:rsidRPr="00F95D89" w:rsidRDefault="00C97467" w:rsidP="00C97467">
      <w:pPr>
        <w:jc w:val="both"/>
        <w:rPr>
          <w:color w:val="000000"/>
          <w:sz w:val="28"/>
          <w:szCs w:val="28"/>
          <w:lang w:val="kk-KZ"/>
        </w:rPr>
      </w:pPr>
      <w:r w:rsidRPr="00F95D89">
        <w:rPr>
          <w:color w:val="000000"/>
          <w:sz w:val="28"/>
          <w:szCs w:val="28"/>
          <w:lang w:val="kk-KZ"/>
        </w:rPr>
        <w:tab/>
        <w:t xml:space="preserve">Психологиялық-педагогикалық тұрғыдан бұл тұжырымдама педагогика мен психологоияның гуманисттік теорияларында көрініс тапты.  Көбінесе мұнда Вентцель К.Н., Маслоу А., Роджерс К., Руссо Ж-Ж., Сухомолинский В.А., Толстой Л.Н., Амонашвили Ш.т.б. көзқарастары көрініс береді. </w:t>
      </w:r>
    </w:p>
    <w:p w:rsidR="00C97467" w:rsidRPr="00F95D89" w:rsidRDefault="00C97467" w:rsidP="00C97467">
      <w:pPr>
        <w:jc w:val="both"/>
        <w:rPr>
          <w:color w:val="000000"/>
          <w:sz w:val="28"/>
          <w:szCs w:val="28"/>
          <w:lang w:val="kk-KZ"/>
        </w:rPr>
      </w:pPr>
      <w:r w:rsidRPr="00F95D89">
        <w:rPr>
          <w:color w:val="000000"/>
          <w:sz w:val="28"/>
          <w:szCs w:val="28"/>
          <w:lang w:val="kk-KZ"/>
        </w:rPr>
        <w:tab/>
        <w:t xml:space="preserve">Күш көрсетпеу концепциясы педагогикада «бостандықң түсінігімен байланысты. Гуманистік бағыттағы педагогикада бостандық ұғымы негізгі болып табылады.  Бостандық баланың өзіндік іс-әрекеті. Тұлға дамуындағы биологиялық приоритеттерден шығатын еркін тәрбиелеу өкілдері осы </w:t>
      </w:r>
      <w:r w:rsidRPr="00F95D89">
        <w:rPr>
          <w:color w:val="000000"/>
          <w:sz w:val="28"/>
          <w:szCs w:val="28"/>
          <w:lang w:val="kk-KZ"/>
        </w:rPr>
        <w:lastRenderedPageBreak/>
        <w:t xml:space="preserve">позицияны ұстанады. Мысал ретінде М.Монтессориді келтіруге болады. Оның тұжырымдамасы бойынша  баланың еркін көріністеріне мектеп мүмкіндік беру керек. Ұстаз бала қызметіне араласпауы тиіс. М.Монтессори ойынша кедергі жасамаған жағдайда тәрбиенің барлық сипаты, бостандық әрекеті және жеке шығармашылық еңбегі көрініс береді.   </w:t>
      </w:r>
    </w:p>
    <w:p w:rsidR="00C97467" w:rsidRPr="00F95D89" w:rsidRDefault="00C97467" w:rsidP="00C97467">
      <w:pPr>
        <w:jc w:val="both"/>
        <w:rPr>
          <w:color w:val="000000"/>
          <w:sz w:val="28"/>
          <w:szCs w:val="28"/>
          <w:lang w:val="kk-KZ"/>
        </w:rPr>
      </w:pPr>
      <w:r w:rsidRPr="00F95D89">
        <w:rPr>
          <w:color w:val="000000"/>
          <w:sz w:val="28"/>
          <w:szCs w:val="28"/>
          <w:lang w:val="kk-KZ"/>
        </w:rPr>
        <w:tab/>
        <w:t xml:space="preserve">Бостандық саналы түрде таңдау жасауды білдіреді. Қазіргі замандық гуманистік педагогика мен психология бостандық таңдау жасау мүмкіндігі деген ұғымға негізделеді. К.Роджерс бойынша оған тек өзін тыңдаған, өзін қабылдау, басқалардың ойына емес өз тәжірибеге  бағдар алу, сонымен қатар басқаларды түсініп қабылдаған кезде жетуге болады. </w:t>
      </w:r>
    </w:p>
    <w:p w:rsidR="00C97467" w:rsidRPr="00F95D89" w:rsidRDefault="00C97467" w:rsidP="00C97467">
      <w:pPr>
        <w:jc w:val="both"/>
        <w:rPr>
          <w:color w:val="000000"/>
          <w:sz w:val="28"/>
          <w:szCs w:val="28"/>
          <w:lang w:val="kk-KZ"/>
        </w:rPr>
      </w:pPr>
      <w:r w:rsidRPr="00F95D89">
        <w:rPr>
          <w:color w:val="000000"/>
          <w:sz w:val="28"/>
          <w:szCs w:val="28"/>
          <w:lang w:val="kk-KZ"/>
        </w:rPr>
        <w:tab/>
        <w:t>Сонымен, бостандық мәселесін әр түрлі тәсілдерді сараптау барысында бұл ұғымның педагогика ғылымында вариативті болып келетіні көрінеді, авторлардың бастапқы концепцияларын дәлелдейді.</w:t>
      </w:r>
    </w:p>
    <w:p w:rsidR="00C97467" w:rsidRPr="00F95D89" w:rsidRDefault="00C97467" w:rsidP="00C97467">
      <w:pPr>
        <w:jc w:val="both"/>
        <w:rPr>
          <w:color w:val="000000"/>
          <w:sz w:val="28"/>
          <w:szCs w:val="28"/>
          <w:lang w:val="kk-KZ"/>
        </w:rPr>
      </w:pPr>
      <w:r w:rsidRPr="00F95D89">
        <w:rPr>
          <w:color w:val="000000"/>
          <w:sz w:val="28"/>
          <w:szCs w:val="28"/>
          <w:lang w:val="kk-KZ"/>
        </w:rPr>
        <w:tab/>
        <w:t>Бұл жерде күш көрсетпеуге байланысты өзара шарттас екі блокты көрсетуге болады:</w:t>
      </w:r>
    </w:p>
    <w:p w:rsidR="00C97467" w:rsidRPr="00F95D89" w:rsidRDefault="00C97467" w:rsidP="00C97467">
      <w:pPr>
        <w:numPr>
          <w:ilvl w:val="0"/>
          <w:numId w:val="63"/>
        </w:numPr>
        <w:jc w:val="both"/>
        <w:rPr>
          <w:color w:val="000000"/>
          <w:sz w:val="28"/>
          <w:szCs w:val="28"/>
          <w:lang w:val="kk-KZ"/>
        </w:rPr>
      </w:pPr>
      <w:r w:rsidRPr="00F95D89">
        <w:rPr>
          <w:color w:val="000000"/>
          <w:sz w:val="28"/>
          <w:szCs w:val="28"/>
          <w:lang w:val="kk-KZ"/>
        </w:rPr>
        <w:t>Өсіп келе жатқан ұрпақта күш көрсетпеу рухын тәрбиелеумен байланысты мәселелер, оларға үш бағытты жатқызуға болады:</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табиғатқа, және барлық тірілерге қатынасы;</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адамдарға, соның ішінде өзіне гумандық қатынас, тұлғааралық және жекелік жанжалдарды зорлықсыз жолдармен шешу қабілеттілігі, басқа адамды қабылдау мен түсіну қабілеттілігін дамыту.</w:t>
      </w:r>
    </w:p>
    <w:p w:rsidR="00C97467" w:rsidRPr="00F95D89" w:rsidRDefault="00C97467" w:rsidP="00C97467">
      <w:pPr>
        <w:numPr>
          <w:ilvl w:val="0"/>
          <w:numId w:val="63"/>
        </w:numPr>
        <w:jc w:val="both"/>
        <w:rPr>
          <w:color w:val="000000"/>
          <w:sz w:val="28"/>
          <w:szCs w:val="28"/>
          <w:lang w:val="kk-KZ"/>
        </w:rPr>
      </w:pPr>
      <w:r w:rsidRPr="00F95D89">
        <w:rPr>
          <w:color w:val="000000"/>
          <w:sz w:val="28"/>
          <w:szCs w:val="28"/>
          <w:lang w:val="kk-KZ"/>
        </w:rPr>
        <w:t>Білім беру және тәрбиелеу процесінің гуманизациясы, үлкендер мен балалардың өзара қатынасымен байланысты мәселелер:</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үлкендер мен балалар қатынасы жүйесінің әр түрлі деңгейдегі білім беру орындарындағы жұмыс жасау формалары мен әдістерінің гуманизациясы;</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күш көрсетпеу идеясының негізінде жасалған  педагогикалық қызметтің жаңа формалары мен әдістерін жасау және ендіру;</w:t>
      </w:r>
    </w:p>
    <w:p w:rsidR="00C97467" w:rsidRPr="00F95D89" w:rsidRDefault="00C97467" w:rsidP="00C97467">
      <w:pPr>
        <w:numPr>
          <w:ilvl w:val="0"/>
          <w:numId w:val="62"/>
        </w:numPr>
        <w:jc w:val="both"/>
        <w:rPr>
          <w:color w:val="000000"/>
          <w:sz w:val="28"/>
          <w:szCs w:val="28"/>
          <w:lang w:val="kk-KZ"/>
        </w:rPr>
      </w:pPr>
      <w:r w:rsidRPr="00F95D89">
        <w:rPr>
          <w:color w:val="000000"/>
          <w:sz w:val="28"/>
          <w:szCs w:val="28"/>
          <w:lang w:val="kk-KZ"/>
        </w:rPr>
        <w:t>орта маманданған және жоғарғы оқу орындарында келешек педагогтарды дайындауды реформалау.</w:t>
      </w:r>
    </w:p>
    <w:p w:rsidR="00C97467" w:rsidRPr="00F95D89" w:rsidRDefault="00C97467" w:rsidP="00C97467">
      <w:pPr>
        <w:ind w:firstLine="708"/>
        <w:jc w:val="both"/>
        <w:rPr>
          <w:color w:val="000000"/>
          <w:sz w:val="28"/>
          <w:szCs w:val="28"/>
          <w:lang w:val="kk-KZ"/>
        </w:rPr>
      </w:pPr>
      <w:r w:rsidRPr="00F95D89">
        <w:rPr>
          <w:color w:val="000000"/>
          <w:sz w:val="28"/>
          <w:szCs w:val="28"/>
          <w:lang w:val="kk-KZ"/>
        </w:rPr>
        <w:t>Екінші топтағы мәселелерге ерекше көңіл бөлу керек. Егер педагогиканың өзі авторитарлы позицияларды ұстанатын болса, балада күш көрсетпеу қатынасын тәрбиелеу мүмкін емес. Сондықтан, оқу-тәрбие процесінің өзі гуманизацияланған болу керек.</w:t>
      </w:r>
    </w:p>
    <w:p w:rsidR="00C97467" w:rsidRPr="00F95D89" w:rsidRDefault="00C97467" w:rsidP="00C97467">
      <w:pPr>
        <w:jc w:val="both"/>
        <w:rPr>
          <w:color w:val="000000"/>
          <w:sz w:val="28"/>
          <w:szCs w:val="28"/>
          <w:lang w:val="kk-KZ"/>
        </w:rPr>
      </w:pPr>
      <w:r w:rsidRPr="00F95D89">
        <w:rPr>
          <w:color w:val="000000"/>
          <w:sz w:val="28"/>
          <w:szCs w:val="28"/>
          <w:lang w:val="kk-KZ"/>
        </w:rPr>
        <w:tab/>
        <w:t>Жоғары педагогикалық білім беру сапасын көтерудің жаңа жолдарын іздестіру, қазіргі жүйені  әлемдік педагогикалық тәжірибеге интеграциялау жоғарғы педагогикалық мектепті білім берудің көпдеңгейлі жүйесіне өту қажеттілігіне алып келді.  Оның қазіргіден ерекшелігі педагогикалық білім беруде адам қалыптастырушы және мәдениет танытушы функциялардың қайта жасақталуы.</w:t>
      </w:r>
    </w:p>
    <w:p w:rsidR="00C97467" w:rsidRPr="00F95D89" w:rsidRDefault="00C97467" w:rsidP="00C97467">
      <w:pPr>
        <w:jc w:val="both"/>
        <w:rPr>
          <w:color w:val="000000"/>
          <w:sz w:val="28"/>
          <w:szCs w:val="28"/>
          <w:lang w:val="kk-KZ"/>
        </w:rPr>
      </w:pPr>
      <w:r w:rsidRPr="00F95D89">
        <w:rPr>
          <w:color w:val="000000"/>
          <w:sz w:val="28"/>
          <w:szCs w:val="28"/>
          <w:lang w:val="kk-KZ"/>
        </w:rPr>
        <w:tab/>
        <w:t>Көпдеңгейлік жүйеге өту кезінде пайда болатын осы және басқа да проблемаларды шешудің тұтастық тәсілі педагогикалық білім берудің жаңа философиясын жасауды көздейді. Оның негізінде адамның тұтас образы жатыр.</w:t>
      </w:r>
    </w:p>
    <w:p w:rsidR="00C97467" w:rsidRPr="00F95D89" w:rsidRDefault="00C97467" w:rsidP="00C97467">
      <w:pPr>
        <w:jc w:val="both"/>
        <w:rPr>
          <w:color w:val="000000"/>
          <w:sz w:val="28"/>
          <w:szCs w:val="28"/>
          <w:lang w:val="kk-KZ"/>
        </w:rPr>
      </w:pPr>
      <w:r w:rsidRPr="00F95D89">
        <w:rPr>
          <w:color w:val="000000"/>
          <w:sz w:val="28"/>
          <w:szCs w:val="28"/>
          <w:lang w:val="kk-KZ"/>
        </w:rPr>
        <w:lastRenderedPageBreak/>
        <w:tab/>
        <w:t>Тұлға мәдениеті – тұлғаға жалпыадамдық ұлттық мәдениетпен гармонияда өмір сүруге мүмкіндік беретін сипаттардың жиынтығы (білім, қасиет, әдет, ойлағанға жету әдістері, құндылықтық бағдарлар).</w:t>
      </w:r>
    </w:p>
    <w:p w:rsidR="00C97467" w:rsidRPr="00F95D89" w:rsidRDefault="00C97467" w:rsidP="00C97467">
      <w:pPr>
        <w:jc w:val="both"/>
        <w:rPr>
          <w:color w:val="000000"/>
          <w:sz w:val="28"/>
          <w:szCs w:val="28"/>
          <w:lang w:val="kk-KZ"/>
        </w:rPr>
      </w:pPr>
      <w:r w:rsidRPr="00F95D89">
        <w:rPr>
          <w:color w:val="000000"/>
          <w:sz w:val="28"/>
          <w:szCs w:val="28"/>
          <w:lang w:val="kk-KZ"/>
        </w:rPr>
        <w:tab/>
        <w:t>Қоғам дамуының әр кезеңі, әр уақыты тұлға мәдениетінің мазмұнына жаңа, өз акценттерін енгізеді. Адамда өзіне әлеуметтік және биологиялық индивидуалдылық ретінде адекватты қатынасты қалыптастыру маңыздырақ.</w:t>
      </w:r>
    </w:p>
    <w:p w:rsidR="00C97467" w:rsidRPr="00F95D89" w:rsidRDefault="00C97467" w:rsidP="00C97467">
      <w:pPr>
        <w:jc w:val="both"/>
        <w:rPr>
          <w:color w:val="000000"/>
          <w:sz w:val="28"/>
          <w:szCs w:val="28"/>
          <w:lang w:val="kk-KZ"/>
        </w:rPr>
      </w:pPr>
      <w:r w:rsidRPr="00F95D89">
        <w:rPr>
          <w:color w:val="000000"/>
          <w:sz w:val="28"/>
          <w:szCs w:val="28"/>
          <w:lang w:val="kk-KZ"/>
        </w:rPr>
        <w:tab/>
        <w:t xml:space="preserve">Өзін анықтаушылық, мендікті, позициялық анықтаушылықты, оны жүзеге асыру бағдарламасын көздейді. Бұл механизмнің жүзеге асуын қамтамасыз ететін негізгі шарт, өзін анықтау сфераларының болуы. Мұндай сфера төртеу – адам, қоғам, табиғат және адам қызметінің интерацияланған өнімдері. Тәрбие адамның өзімен гармониясын басқа адамдармен, қоғаммен, табиғатпен, адам қызметімен гармониясы арқылы қамтамасыз етуі керек. </w:t>
      </w:r>
    </w:p>
    <w:p w:rsidR="00C97467" w:rsidRPr="00F95D89" w:rsidRDefault="00C97467" w:rsidP="00C97467">
      <w:pPr>
        <w:ind w:left="150"/>
        <w:jc w:val="both"/>
        <w:rPr>
          <w:color w:val="000000"/>
          <w:sz w:val="28"/>
          <w:lang w:val="kk-KZ"/>
        </w:rPr>
      </w:pPr>
      <w:r w:rsidRPr="00F95D89">
        <w:rPr>
          <w:color w:val="000000"/>
          <w:sz w:val="28"/>
          <w:lang w:val="kk-KZ"/>
        </w:rPr>
        <w:t xml:space="preserve"> </w:t>
      </w:r>
      <w:r w:rsidRPr="00F95D89">
        <w:rPr>
          <w:color w:val="000000"/>
          <w:sz w:val="28"/>
          <w:lang w:val="kk-KZ"/>
        </w:rPr>
        <w:tab/>
        <w:t xml:space="preserve">Ұлы ғұлама ойшыл әл-Фараби: “Бақытқа жету жолында” деген еңбегінде : “Тәрбие деп халықтардың бойына білімге негізделген, этикалық ізгіліктер мен өнерлерді дарыту деген сөз”-деп өзіндік тұрғыдан пайымдаған. Яғни, жан-жақты дамыған адамды қалыптастыруды көздейтін және қоғам талабына сай адамды қалыптастыруда белгілі-бір мақсатқа сәйкес жүйелі әрі саналы түрде әсер ету болып табылады. Өткен ғасырдың алғашқы ширегінің өзінде Ж.Аймауытов “Тәрбие” атты мақаласында “тәрбиеге әсер беретін нәрсе өскен орта, ата-ананың тәрбиесі. Соңғысы күшті болмаса, бара-бара адамды замандас, жолдастың азғырып, не түрлі жаман мінезді жұқтыратыны белгілі”-деп жазған болатын.                         </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 xml:space="preserve">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w:t>
      </w:r>
    </w:p>
    <w:p w:rsidR="00C97467" w:rsidRPr="00F95D89" w:rsidRDefault="00C97467" w:rsidP="00C97467">
      <w:pPr>
        <w:pStyle w:val="a3"/>
        <w:numPr>
          <w:ilvl w:val="0"/>
          <w:numId w:val="47"/>
        </w:numPr>
        <w:ind w:left="1080"/>
        <w:rPr>
          <w:rFonts w:ascii="Times New Roman" w:hAnsi="Times New Roman"/>
          <w:color w:val="000000"/>
          <w:lang w:val="kk-KZ"/>
        </w:rPr>
      </w:pPr>
      <w:r w:rsidRPr="00F95D89">
        <w:rPr>
          <w:rFonts w:ascii="Times New Roman" w:hAnsi="Times New Roman"/>
          <w:color w:val="000000"/>
          <w:lang w:val="kk-KZ"/>
        </w:rPr>
        <w:t>Адамгершілік, эстетикалық, дене шынықтыру, құқықтық, азаматтық және экономикалық тәрбиелер (гуманитарлық блок)</w:t>
      </w:r>
    </w:p>
    <w:p w:rsidR="00C97467" w:rsidRPr="00F95D89" w:rsidRDefault="00C97467" w:rsidP="00C97467">
      <w:pPr>
        <w:pStyle w:val="a3"/>
        <w:numPr>
          <w:ilvl w:val="0"/>
          <w:numId w:val="47"/>
        </w:numPr>
        <w:ind w:left="1080"/>
        <w:rPr>
          <w:rFonts w:ascii="Times New Roman" w:hAnsi="Times New Roman"/>
          <w:color w:val="000000"/>
        </w:rPr>
      </w:pPr>
      <w:r w:rsidRPr="00F95D89">
        <w:rPr>
          <w:rFonts w:ascii="Times New Roman" w:hAnsi="Times New Roman"/>
          <w:color w:val="000000"/>
        </w:rPr>
        <w:t>Ақыл –ой, экологиялық тәрбие (табиғи ғылыми блок)</w:t>
      </w:r>
    </w:p>
    <w:p w:rsidR="00C97467" w:rsidRPr="00F95D89" w:rsidRDefault="00C97467" w:rsidP="00C97467">
      <w:pPr>
        <w:pStyle w:val="a3"/>
        <w:numPr>
          <w:ilvl w:val="0"/>
          <w:numId w:val="47"/>
        </w:numPr>
        <w:ind w:left="1080"/>
        <w:rPr>
          <w:rFonts w:ascii="Times New Roman" w:hAnsi="Times New Roman"/>
          <w:color w:val="000000"/>
        </w:rPr>
      </w:pPr>
      <w:r w:rsidRPr="00F95D89">
        <w:rPr>
          <w:rFonts w:ascii="Times New Roman" w:hAnsi="Times New Roman"/>
          <w:color w:val="000000"/>
        </w:rPr>
        <w:t>Еңбек тәрбиесі, тәжірибе кезінде, аудиторияда, сонымен қатар өзіндік жұмыс орындаған кезінде.</w:t>
      </w:r>
    </w:p>
    <w:p w:rsidR="00C97467" w:rsidRPr="00F95D89" w:rsidRDefault="00C97467" w:rsidP="00C97467">
      <w:pPr>
        <w:pStyle w:val="a3"/>
        <w:ind w:firstLine="720"/>
        <w:rPr>
          <w:rFonts w:ascii="Times New Roman" w:hAnsi="Times New Roman"/>
          <w:color w:val="000000"/>
        </w:rPr>
      </w:pPr>
      <w:r w:rsidRPr="00F95D89">
        <w:rPr>
          <w:rFonts w:ascii="Times New Roman" w:hAnsi="Times New Roman"/>
          <w:color w:val="000000"/>
        </w:rPr>
        <w:t>Тәрбие әдісін жіктеген кезде үш үлкен топқа бөлуге болады:</w:t>
      </w:r>
    </w:p>
    <w:p w:rsidR="00C97467" w:rsidRPr="00F95D89" w:rsidRDefault="00C97467" w:rsidP="00C97467">
      <w:pPr>
        <w:pStyle w:val="a3"/>
        <w:numPr>
          <w:ilvl w:val="0"/>
          <w:numId w:val="48"/>
        </w:numPr>
        <w:rPr>
          <w:rFonts w:ascii="Times New Roman" w:hAnsi="Times New Roman"/>
          <w:color w:val="000000"/>
        </w:rPr>
      </w:pPr>
      <w:r w:rsidRPr="00F95D89">
        <w:rPr>
          <w:rFonts w:ascii="Times New Roman" w:hAnsi="Times New Roman"/>
          <w:color w:val="000000"/>
        </w:rPr>
        <w:t>студенттердің дүниеге көзқарасы және құндылық бағдарын тұжырымдау әдістері;</w:t>
      </w:r>
    </w:p>
    <w:p w:rsidR="00C97467" w:rsidRPr="00F95D89" w:rsidRDefault="00C97467" w:rsidP="00C97467">
      <w:pPr>
        <w:pStyle w:val="a3"/>
        <w:numPr>
          <w:ilvl w:val="0"/>
          <w:numId w:val="48"/>
        </w:numPr>
        <w:rPr>
          <w:rFonts w:ascii="Times New Roman" w:hAnsi="Times New Roman"/>
          <w:color w:val="000000"/>
        </w:rPr>
      </w:pPr>
      <w:r w:rsidRPr="00F95D89">
        <w:rPr>
          <w:rFonts w:ascii="Times New Roman" w:hAnsi="Times New Roman"/>
          <w:color w:val="000000"/>
        </w:rPr>
        <w:t>мотивацияны ынталандыру әдістері;</w:t>
      </w:r>
    </w:p>
    <w:p w:rsidR="00C97467" w:rsidRPr="00F95D89" w:rsidRDefault="00C97467" w:rsidP="00C97467">
      <w:pPr>
        <w:pStyle w:val="a3"/>
        <w:numPr>
          <w:ilvl w:val="0"/>
          <w:numId w:val="48"/>
        </w:numPr>
        <w:rPr>
          <w:rFonts w:ascii="Times New Roman" w:hAnsi="Times New Roman"/>
          <w:color w:val="000000"/>
        </w:rPr>
      </w:pPr>
      <w:r w:rsidRPr="00F95D89">
        <w:rPr>
          <w:rFonts w:ascii="Times New Roman" w:hAnsi="Times New Roman"/>
          <w:color w:val="000000"/>
        </w:rPr>
        <w:t>жеке адамның шығармашылық икемділігінің дамуы және оның сапасын арттыру әдістері.</w:t>
      </w:r>
    </w:p>
    <w:p w:rsidR="00C97467" w:rsidRPr="00F95D89" w:rsidRDefault="00C97467" w:rsidP="00C97467">
      <w:pPr>
        <w:pStyle w:val="a3"/>
        <w:ind w:firstLine="720"/>
        <w:rPr>
          <w:rFonts w:ascii="Times New Roman" w:hAnsi="Times New Roman"/>
          <w:color w:val="000000"/>
        </w:rPr>
      </w:pPr>
      <w:r w:rsidRPr="00F95D89">
        <w:rPr>
          <w:rFonts w:ascii="Times New Roman" w:hAnsi="Times New Roman"/>
          <w:color w:val="000000"/>
        </w:rPr>
        <w:t xml:space="preserve">Тәрбиелеушілік әдістер педагогикалық қарым – қатынас жасау білім берудегі белсенділік әдістері (семинар-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білім беру барысында тәрбиенің төмендегідей  артықшылықтарын  анықтай алады: </w:t>
      </w:r>
    </w:p>
    <w:p w:rsidR="00C97467" w:rsidRPr="00F95D89" w:rsidRDefault="00C97467" w:rsidP="00C97467">
      <w:pPr>
        <w:pStyle w:val="a3"/>
        <w:numPr>
          <w:ilvl w:val="0"/>
          <w:numId w:val="49"/>
        </w:numPr>
        <w:rPr>
          <w:rFonts w:ascii="Times New Roman" w:hAnsi="Times New Roman"/>
          <w:color w:val="000000"/>
        </w:rPr>
      </w:pPr>
      <w:r w:rsidRPr="00F95D89">
        <w:rPr>
          <w:rFonts w:ascii="Times New Roman" w:hAnsi="Times New Roman"/>
          <w:color w:val="000000"/>
        </w:rPr>
        <w:t>жеке адамның қоғамдық ортадағы адамдарға гуманистік  құндылық бағдарының қалыптасуын;</w:t>
      </w:r>
    </w:p>
    <w:p w:rsidR="00C97467" w:rsidRPr="00F95D89" w:rsidRDefault="00C97467" w:rsidP="00C97467">
      <w:pPr>
        <w:pStyle w:val="a3"/>
        <w:numPr>
          <w:ilvl w:val="0"/>
          <w:numId w:val="49"/>
        </w:numPr>
        <w:rPr>
          <w:rFonts w:ascii="Times New Roman" w:hAnsi="Times New Roman"/>
          <w:color w:val="000000"/>
        </w:rPr>
      </w:pPr>
      <w:r w:rsidRPr="00F95D89">
        <w:rPr>
          <w:rFonts w:ascii="Times New Roman" w:hAnsi="Times New Roman"/>
          <w:color w:val="000000"/>
        </w:rPr>
        <w:lastRenderedPageBreak/>
        <w:t>демократизм және толеранттық қатынасын;</w:t>
      </w:r>
    </w:p>
    <w:p w:rsidR="00C97467" w:rsidRPr="00F95D89" w:rsidRDefault="00C97467" w:rsidP="00C97467">
      <w:pPr>
        <w:pStyle w:val="a3"/>
        <w:numPr>
          <w:ilvl w:val="0"/>
          <w:numId w:val="49"/>
        </w:numPr>
        <w:rPr>
          <w:rFonts w:ascii="Times New Roman" w:hAnsi="Times New Roman"/>
          <w:color w:val="000000"/>
        </w:rPr>
      </w:pPr>
      <w:r w:rsidRPr="00F95D89">
        <w:rPr>
          <w:rFonts w:ascii="Times New Roman" w:hAnsi="Times New Roman"/>
          <w:color w:val="000000"/>
        </w:rPr>
        <w:t xml:space="preserve"> ұлттық</w:t>
      </w:r>
      <w:r w:rsidRPr="00F95D89">
        <w:rPr>
          <w:rFonts w:ascii="Times New Roman" w:hAnsi="Times New Roman"/>
          <w:color w:val="000000"/>
          <w:lang w:val="ru-RU"/>
        </w:rPr>
        <w:t xml:space="preserve"> </w:t>
      </w:r>
      <w:r w:rsidRPr="00F95D89">
        <w:rPr>
          <w:rFonts w:ascii="Times New Roman" w:hAnsi="Times New Roman"/>
          <w:color w:val="000000"/>
        </w:rPr>
        <w:t>санасы мен ұлттық ойының ерекшелігін;</w:t>
      </w:r>
    </w:p>
    <w:p w:rsidR="00C97467" w:rsidRPr="00F95D89" w:rsidRDefault="00C97467" w:rsidP="00C97467">
      <w:pPr>
        <w:pStyle w:val="a3"/>
        <w:numPr>
          <w:ilvl w:val="0"/>
          <w:numId w:val="49"/>
        </w:numPr>
        <w:rPr>
          <w:rFonts w:ascii="Times New Roman" w:hAnsi="Times New Roman"/>
          <w:color w:val="000000"/>
        </w:rPr>
      </w:pPr>
      <w:r w:rsidRPr="00F95D89">
        <w:rPr>
          <w:rFonts w:ascii="Times New Roman" w:hAnsi="Times New Roman"/>
          <w:color w:val="000000"/>
        </w:rPr>
        <w:t>жеке адамның креативтік мәнін ашу қабілеттілігін</w:t>
      </w:r>
      <w:r w:rsidRPr="00F95D89">
        <w:rPr>
          <w:rFonts w:ascii="Times New Roman" w:hAnsi="Times New Roman"/>
          <w:color w:val="000000"/>
          <w:lang w:val="kk-KZ"/>
        </w:rPr>
        <w:t>.</w:t>
      </w:r>
    </w:p>
    <w:p w:rsidR="00C97467" w:rsidRPr="00F95D89" w:rsidRDefault="00C97467" w:rsidP="00C97467">
      <w:pPr>
        <w:pStyle w:val="a3"/>
        <w:ind w:left="360"/>
        <w:rPr>
          <w:rFonts w:ascii="Times New Roman" w:hAnsi="Times New Roman"/>
          <w:color w:val="000000"/>
          <w:lang w:val="kk-KZ"/>
        </w:rPr>
      </w:pPr>
      <w:r w:rsidRPr="00F95D89">
        <w:rPr>
          <w:rFonts w:ascii="Times New Roman" w:hAnsi="Times New Roman"/>
          <w:color w:val="000000"/>
        </w:rPr>
        <w:t>Ал, бұл жеке адамды тәрбиелеуде басшы қызмет атқаратын қасиеттер жиынтығы. Тәрбие түрінің қайсында болмасын, тәрбиелеуші бұл қасиеттердің қалыптасуына ерекше мән береді.</w:t>
      </w:r>
    </w:p>
    <w:p w:rsidR="00C97467" w:rsidRPr="00F95D89" w:rsidRDefault="00C97467" w:rsidP="00C97467">
      <w:pPr>
        <w:pStyle w:val="a3"/>
        <w:ind w:left="360"/>
        <w:rPr>
          <w:rFonts w:ascii="Times New Roman" w:hAnsi="Times New Roman"/>
          <w:color w:val="000000"/>
          <w:lang w:val="kk-KZ"/>
        </w:rPr>
      </w:pPr>
    </w:p>
    <w:p w:rsidR="00C97467" w:rsidRPr="00F95D89" w:rsidRDefault="00C97467" w:rsidP="00C97467">
      <w:pPr>
        <w:pStyle w:val="8"/>
        <w:rPr>
          <w:rFonts w:ascii="Times New Roman" w:hAnsi="Times New Roman"/>
          <w:color w:val="000000"/>
          <w:lang w:val="kk-KZ"/>
        </w:rPr>
      </w:pPr>
      <w:r w:rsidRPr="00F95D89">
        <w:rPr>
          <w:rFonts w:ascii="Times New Roman" w:hAnsi="Times New Roman"/>
          <w:color w:val="000000"/>
          <w:lang w:val="kk-KZ"/>
        </w:rPr>
        <w:t>8.2 Тәрбие процесі және оның ерекшеліктері.</w:t>
      </w:r>
    </w:p>
    <w:p w:rsidR="00C97467" w:rsidRPr="00F95D89" w:rsidRDefault="00C97467" w:rsidP="00C97467">
      <w:pPr>
        <w:pStyle w:val="9"/>
        <w:ind w:firstLine="708"/>
        <w:jc w:val="both"/>
        <w:rPr>
          <w:rFonts w:ascii="Times New Roman" w:hAnsi="Times New Roman"/>
          <w:color w:val="000000"/>
          <w:lang w:val="kk-KZ"/>
        </w:rPr>
      </w:pPr>
      <w:r w:rsidRPr="00F95D89">
        <w:rPr>
          <w:rFonts w:ascii="Times New Roman" w:hAnsi="Times New Roman"/>
          <w:color w:val="000000"/>
          <w:lang w:val="kk-KZ"/>
        </w:rPr>
        <w:t>Жалпы білім беру мекемелерінің оқу-тәрбие процесі тұтас педагогикалық процесс болып табылады. Педагогика ғылымында тәрбиеге әлеуметтік және педагогикалық тұрғыдан қарайды. Ол туралы біз жоғарыда айтып кеткенбіз. Біз оның құрылымдық компоненттеріне жекелеп тоқтайық.</w:t>
      </w:r>
    </w:p>
    <w:p w:rsidR="00C97467" w:rsidRPr="00F95D89" w:rsidRDefault="00C97467" w:rsidP="00C97467">
      <w:pPr>
        <w:pStyle w:val="9"/>
        <w:jc w:val="both"/>
        <w:rPr>
          <w:rFonts w:ascii="Times New Roman" w:hAnsi="Times New Roman"/>
          <w:color w:val="000000"/>
          <w:lang w:val="kk-KZ"/>
        </w:rPr>
      </w:pPr>
      <w:r w:rsidRPr="00F95D89">
        <w:rPr>
          <w:rFonts w:ascii="Times New Roman" w:hAnsi="Times New Roman"/>
          <w:color w:val="000000"/>
          <w:lang w:val="kk-KZ"/>
        </w:rPr>
        <w:t xml:space="preserve">1. Тұлға қалыптастырудағы мақсатты бағыт жүйесі, яғни іс-әрекеттің мақсаты болғанда ғана ол тәрбие процесі бола алады. </w:t>
      </w:r>
    </w:p>
    <w:p w:rsidR="00C97467" w:rsidRPr="00F95D89" w:rsidRDefault="00C97467" w:rsidP="00C97467">
      <w:pPr>
        <w:pStyle w:val="9"/>
        <w:jc w:val="both"/>
        <w:rPr>
          <w:rFonts w:ascii="Times New Roman" w:hAnsi="Times New Roman"/>
          <w:color w:val="000000"/>
          <w:lang w:val="kk-KZ"/>
        </w:rPr>
      </w:pPr>
      <w:r w:rsidRPr="00F95D89">
        <w:rPr>
          <w:rFonts w:ascii="Times New Roman" w:hAnsi="Times New Roman"/>
          <w:color w:val="000000"/>
          <w:lang w:val="kk-KZ"/>
        </w:rPr>
        <w:t>2. Арнайы ұйымдастырылған тәрбие жүйесі. Демек, тәрбие жүйесінде бір ғана әдісті пайдалану мүмкін емес, бірін-бірі толықтырып отыратын бірнеше әдіс-тәсілдер арқылы нәтижеге жету.</w:t>
      </w:r>
    </w:p>
    <w:p w:rsidR="00C97467" w:rsidRPr="00F95D89" w:rsidRDefault="00C97467" w:rsidP="00C97467">
      <w:pPr>
        <w:pStyle w:val="9"/>
        <w:jc w:val="both"/>
        <w:rPr>
          <w:rFonts w:ascii="Times New Roman" w:hAnsi="Times New Roman"/>
          <w:color w:val="000000"/>
          <w:lang w:val="ru-RU"/>
        </w:rPr>
      </w:pPr>
      <w:r w:rsidRPr="00F95D89">
        <w:rPr>
          <w:rFonts w:ascii="Times New Roman" w:hAnsi="Times New Roman"/>
          <w:color w:val="000000"/>
          <w:lang w:val="kk-KZ"/>
        </w:rPr>
        <w:t xml:space="preserve">3. Тәрбиеленуші мен тәрбиешінің өз-ара байланыстылығы. Мұнда тәрбиеші мен тәрбиеленушінің кері байланысынсыз нәтиженің болмайтындығы анық. Сондықтан да тәрбие процесінде ол екеуінің арасында гумандық, сыйласымдылық қарым-қатынастың болуы шарт.  Тәрбие процесінің мәні педагогикалық жағдаяттардың шешімін табу және оның себептерін айқындауға тікелей байланысты. Яғни, педагогикалық іс-әрекеттің нәтижелілігі, тәрбие процесі мен оның салаларын дұрыс ажыратып, сол тұрғыдын әрекет етуге тәуелді. </w:t>
      </w:r>
      <w:r w:rsidRPr="00F95D89">
        <w:rPr>
          <w:rFonts w:ascii="Times New Roman" w:hAnsi="Times New Roman"/>
          <w:color w:val="000000"/>
          <w:lang w:val="ru-RU"/>
        </w:rPr>
        <w:t>Қазіргі таңда бұл мәселе төмендегідей жіктеледі:</w:t>
      </w:r>
    </w:p>
    <w:p w:rsidR="00C97467" w:rsidRPr="00F95D89" w:rsidRDefault="00C97467" w:rsidP="00C97467">
      <w:pPr>
        <w:pStyle w:val="9"/>
        <w:numPr>
          <w:ilvl w:val="0"/>
          <w:numId w:val="54"/>
        </w:numPr>
        <w:tabs>
          <w:tab w:val="clear" w:pos="360"/>
          <w:tab w:val="num" w:pos="585"/>
        </w:tabs>
        <w:ind w:left="585"/>
        <w:jc w:val="both"/>
        <w:rPr>
          <w:rFonts w:ascii="Times New Roman" w:hAnsi="Times New Roman"/>
          <w:color w:val="000000"/>
          <w:lang w:val="ru-RU"/>
        </w:rPr>
      </w:pPr>
      <w:r w:rsidRPr="00F95D89">
        <w:rPr>
          <w:rFonts w:ascii="Times New Roman" w:hAnsi="Times New Roman"/>
          <w:color w:val="000000"/>
          <w:lang w:val="ru-RU"/>
        </w:rPr>
        <w:t>Педагогикалық диагностика, яғни тәрбиеленушінің тәрбиелілік деңгейін анықтап, соған сай үйлесімді тәрбие процесін іске асыру міндеттерін айқындау.</w:t>
      </w:r>
    </w:p>
    <w:p w:rsidR="00C97467" w:rsidRPr="00F95D89" w:rsidRDefault="00C97467" w:rsidP="00C97467">
      <w:pPr>
        <w:pStyle w:val="9"/>
        <w:numPr>
          <w:ilvl w:val="0"/>
          <w:numId w:val="54"/>
        </w:numPr>
        <w:tabs>
          <w:tab w:val="clear" w:pos="360"/>
          <w:tab w:val="num" w:pos="585"/>
        </w:tabs>
        <w:ind w:left="585"/>
        <w:jc w:val="both"/>
        <w:rPr>
          <w:rFonts w:ascii="Times New Roman" w:hAnsi="Times New Roman"/>
          <w:color w:val="000000"/>
          <w:lang w:val="ru-RU"/>
        </w:rPr>
      </w:pPr>
      <w:r w:rsidRPr="00F95D89">
        <w:rPr>
          <w:rFonts w:ascii="Times New Roman" w:hAnsi="Times New Roman"/>
          <w:color w:val="000000"/>
          <w:lang w:val="ru-RU"/>
        </w:rPr>
        <w:t>Бағыт-бағдарлы жоба құру. Тәрбиені іске асыруды жоспарлай отырып, оның мазмұнын, формасын, әдістерін анықтау.</w:t>
      </w:r>
    </w:p>
    <w:p w:rsidR="00C97467" w:rsidRPr="00F95D89" w:rsidRDefault="00C97467" w:rsidP="00C97467">
      <w:pPr>
        <w:pStyle w:val="9"/>
        <w:numPr>
          <w:ilvl w:val="0"/>
          <w:numId w:val="54"/>
        </w:numPr>
        <w:tabs>
          <w:tab w:val="clear" w:pos="360"/>
          <w:tab w:val="num" w:pos="585"/>
        </w:tabs>
        <w:ind w:left="585"/>
        <w:jc w:val="both"/>
        <w:rPr>
          <w:rFonts w:ascii="Times New Roman" w:hAnsi="Times New Roman"/>
          <w:color w:val="000000"/>
          <w:lang w:val="ru-RU"/>
        </w:rPr>
      </w:pPr>
      <w:r w:rsidRPr="00F95D89">
        <w:rPr>
          <w:rFonts w:ascii="Times New Roman" w:hAnsi="Times New Roman"/>
          <w:color w:val="000000"/>
          <w:lang w:val="ru-RU"/>
        </w:rPr>
        <w:t>Ұйымдастырушылық, яғни жоспарланған іс-әрекетті іске асырудың тәсілдерін, жүргізілу жолдарын белгілеу.</w:t>
      </w:r>
    </w:p>
    <w:p w:rsidR="00C97467" w:rsidRPr="00F95D89" w:rsidRDefault="00C97467" w:rsidP="00C97467">
      <w:pPr>
        <w:pStyle w:val="9"/>
        <w:numPr>
          <w:ilvl w:val="0"/>
          <w:numId w:val="54"/>
        </w:numPr>
        <w:tabs>
          <w:tab w:val="clear" w:pos="360"/>
          <w:tab w:val="num" w:pos="585"/>
        </w:tabs>
        <w:ind w:left="585"/>
        <w:jc w:val="both"/>
        <w:rPr>
          <w:rFonts w:ascii="Times New Roman" w:hAnsi="Times New Roman"/>
          <w:color w:val="000000"/>
          <w:lang w:val="ru-RU"/>
        </w:rPr>
      </w:pPr>
      <w:r w:rsidRPr="00F95D89">
        <w:rPr>
          <w:rFonts w:ascii="Times New Roman" w:hAnsi="Times New Roman"/>
          <w:color w:val="000000"/>
          <w:lang w:val="ru-RU"/>
        </w:rPr>
        <w:t>Нәтижені бақылау және бағалау. Тәрбие процесінің іске асырылуын бақылай отырып, нәтижесін бағалау.</w:t>
      </w:r>
    </w:p>
    <w:p w:rsidR="00C97467" w:rsidRPr="00F95D89" w:rsidRDefault="00C97467" w:rsidP="00C97467">
      <w:pPr>
        <w:pStyle w:val="9"/>
        <w:ind w:left="225"/>
        <w:jc w:val="both"/>
        <w:rPr>
          <w:rFonts w:ascii="Times New Roman" w:hAnsi="Times New Roman"/>
          <w:color w:val="000000"/>
          <w:lang w:val="ru-RU"/>
        </w:rPr>
      </w:pPr>
      <w:r w:rsidRPr="00F95D89">
        <w:rPr>
          <w:rFonts w:ascii="Times New Roman" w:hAnsi="Times New Roman"/>
          <w:color w:val="000000"/>
          <w:lang w:val="ru-RU"/>
        </w:rPr>
        <w:t xml:space="preserve">Ал, тәрбие процесінің ерекшеліктеріне келер болсақ, жоғарыда айтып өткендей тәрбие мен оқыту өзара байланысты тұтас іске асырылатын </w:t>
      </w:r>
      <w:r w:rsidRPr="00F95D89">
        <w:rPr>
          <w:rFonts w:ascii="Times New Roman" w:hAnsi="Times New Roman"/>
          <w:color w:val="000000"/>
          <w:lang w:val="ru-RU"/>
        </w:rPr>
        <w:lastRenderedPageBreak/>
        <w:t>процесс. Бірақ, олардың іске асырылуындағы ұқсастық пен қатар айырмашылықтар да бар. Алдымен ұқсастығына тоқталар болсақ:</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тәрбие процесі құрамына оқытудың элементтері енеді, мысалға белгілі бір ережені орындауды талап етпестен бұрын, оны орындауға үйрету қажет;</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оқыту процесі оқытушы мен оқушы қарым-қатынасын ұйымдастырудан тұратын болса, іс-әрекет барысында оқытушы тәрбиелеушілік қызметті де атқарады;</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оқыту мен тәрбиелеу процесінде бірдей әдістер қолданылады (түсіндіру, бақылау т.б.).</w:t>
      </w:r>
    </w:p>
    <w:p w:rsidR="00C97467" w:rsidRPr="00F95D89" w:rsidRDefault="00C97467" w:rsidP="00C97467">
      <w:pPr>
        <w:pStyle w:val="9"/>
        <w:ind w:left="360"/>
        <w:jc w:val="both"/>
        <w:rPr>
          <w:rFonts w:ascii="Times New Roman" w:hAnsi="Times New Roman"/>
          <w:color w:val="000000"/>
          <w:lang w:val="ru-RU"/>
        </w:rPr>
      </w:pPr>
      <w:r w:rsidRPr="00F95D89">
        <w:rPr>
          <w:rFonts w:ascii="Times New Roman" w:hAnsi="Times New Roman"/>
          <w:color w:val="000000"/>
          <w:lang w:val="ru-RU"/>
        </w:rPr>
        <w:t>Екеуінің айырмашылығы оқыту барысында әртүрлі ғылымдардың негізін меңгерту көзделсе, тәрбие процесінде оның жеке қасиеттерін қалыптастыру көзделеді.</w:t>
      </w:r>
    </w:p>
    <w:p w:rsidR="00C97467" w:rsidRPr="00F95D89" w:rsidRDefault="00C97467" w:rsidP="00C97467">
      <w:pPr>
        <w:pStyle w:val="9"/>
        <w:ind w:left="360"/>
        <w:jc w:val="both"/>
        <w:rPr>
          <w:rFonts w:ascii="Times New Roman" w:hAnsi="Times New Roman"/>
          <w:color w:val="000000"/>
          <w:lang w:val="ru-RU"/>
        </w:rPr>
      </w:pPr>
      <w:r w:rsidRPr="00F95D89">
        <w:rPr>
          <w:rFonts w:ascii="Times New Roman" w:hAnsi="Times New Roman"/>
          <w:color w:val="000000"/>
          <w:lang w:val="ru-RU"/>
        </w:rPr>
        <w:t>Сонымен тәрбие процесінің сипаты:</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мақсатты бағытталумен (мақсат нақты, анық болса, нәтиже де тиімді);</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мақсаттың бірлігі (тәрбиеленуші мен тәрбиешінің қызметтестік көрсеткіші);</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ұзақтылығы (нәтиже, оқыту процесіндегідей бірден көрінбейді);</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көп факторлылығы (тұлғаға жағымды, жағымсыз көптеген факторлар әсер етеді);</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тәрбие процесінің үздіксіздігі (бір рет іске асыру деген мүлдем болмайды);</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кешенділігі (мақсат, міндет, мазмұн, әдіс, түрлерінің тұтастығы);</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вариативтілігі (тәрбиеленуші жеке ерекшеліктерімен, әлеуметтік тәжірибесімен ерекшеленеді);</w:t>
      </w:r>
    </w:p>
    <w:p w:rsidR="00C97467" w:rsidRPr="00F95D89" w:rsidRDefault="00C97467" w:rsidP="00C97467">
      <w:pPr>
        <w:pStyle w:val="9"/>
        <w:numPr>
          <w:ilvl w:val="0"/>
          <w:numId w:val="49"/>
        </w:numPr>
        <w:jc w:val="both"/>
        <w:rPr>
          <w:rFonts w:ascii="Times New Roman" w:hAnsi="Times New Roman"/>
          <w:color w:val="000000"/>
          <w:lang w:val="ru-RU"/>
        </w:rPr>
      </w:pPr>
      <w:r w:rsidRPr="00F95D89">
        <w:rPr>
          <w:rFonts w:ascii="Times New Roman" w:hAnsi="Times New Roman"/>
          <w:color w:val="000000"/>
          <w:lang w:val="ru-RU"/>
        </w:rPr>
        <w:t>қарама-қайшылығы (тәрбиенің қозғаушы күші).</w:t>
      </w:r>
    </w:p>
    <w:p w:rsidR="00C97467" w:rsidRPr="00F95D89" w:rsidRDefault="00C97467" w:rsidP="00C97467">
      <w:pPr>
        <w:pStyle w:val="9"/>
        <w:jc w:val="both"/>
        <w:rPr>
          <w:rFonts w:ascii="Times New Roman" w:hAnsi="Times New Roman"/>
          <w:color w:val="000000"/>
          <w:lang w:val="ru-RU"/>
        </w:rPr>
      </w:pPr>
      <w:r w:rsidRPr="00F95D89">
        <w:rPr>
          <w:rFonts w:ascii="Times New Roman" w:hAnsi="Times New Roman"/>
          <w:color w:val="000000"/>
          <w:lang w:val="ru-RU"/>
        </w:rPr>
        <w:t xml:space="preserve">Қорыта келе, өзіміз көріп отырғандай оқыту мен тәрбие тұтас процесс болғанымен өзіндік ерекшеліктері де бар. </w:t>
      </w:r>
    </w:p>
    <w:p w:rsidR="00C97467" w:rsidRPr="00F95D89" w:rsidRDefault="00C97467" w:rsidP="00C97467">
      <w:pPr>
        <w:pStyle w:val="41"/>
        <w:keepNext w:val="0"/>
        <w:rPr>
          <w:rFonts w:ascii="Times New Roman" w:hAnsi="Times New Roman"/>
          <w:color w:val="000000"/>
        </w:rPr>
      </w:pPr>
      <w:r w:rsidRPr="00F95D89">
        <w:rPr>
          <w:rFonts w:ascii="Times New Roman" w:hAnsi="Times New Roman"/>
          <w:color w:val="000000"/>
        </w:rPr>
        <w:t>8.3 Өзін-өзі тәрбиелеу және қайта тәрбиелеу</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ab/>
        <w:t>Тәрбие мақсатының педагогикалық процесс пен қоғам қажеттілігіне қарай өзгеріп отыратыны баршамызға мәлім. Қоғам мүшелерінің бәрінде ортақ, бірегей мінез-құлық, қасиет болмайды. Адамдар тұлға ретінде , өзіндік жеке ерекшеліктерімен дүниеге келмейді. Әрбір адам жеке тұлға ретінде қалыптастырылып, тәрбиеленуі оның өзіндік іс-әрекеттеріне де тікелей байланысты. Ол үшін әрбір адам өзін-өзі үнемі жетілдіріп, тәрбиелеп отыруы тиіс. Біз тақырыпқа байланысты алдымен өзін-өзі тәрбиелеу мәселесін қарастырайық. Өзін-өзі тәрбиелеу дегеніміз адамның өзінің теріс қылықтарын жойып, жағымды қасиеттерін жетілдіруге байланысты саналы, мақсатты іс-әрекеті.</w:t>
      </w:r>
    </w:p>
    <w:p w:rsidR="00C97467" w:rsidRPr="00F95D89" w:rsidRDefault="00C97467" w:rsidP="00C97467">
      <w:pPr>
        <w:jc w:val="both"/>
        <w:rPr>
          <w:color w:val="000000"/>
          <w:sz w:val="28"/>
        </w:rPr>
      </w:pPr>
      <w:r w:rsidRPr="00F95D89">
        <w:rPr>
          <w:color w:val="000000"/>
          <w:sz w:val="28"/>
        </w:rPr>
        <w:tab/>
        <w:t xml:space="preserve">Тұлғаның өзін-өзі тәрбиелеуде «менң ұғымының мәні зор. Әрине, тәрбие барысында адамдарды бірдей, инкубаторлық тұрғыдан тәрбиелеу тіпті де дұрыс емес. Біз, тәрбие процесін баршаға бірдей, ерекшеліктерін ескере отырып жүргіземіз. Бірақ әрбір жеке тұлға жекелік қасиеттеріне сай қабылдап, бойына сіңіреді. Біз тәрбие процесінде адамдардың өз қоғамына сай тәрбиеленуін басшылыққа аламыз. Көптеген жағдайда адамдар тәрбиесі қоғаммен, ортамен үйлеспей жатады. Мұндай жағдайда әрбір жеке адам өзін-өзі тәрбиелеумен саналы түрде айналысуы тиіс. Бұл процесс педагогикалық </w:t>
      </w:r>
      <w:r w:rsidRPr="00F95D89">
        <w:rPr>
          <w:color w:val="000000"/>
          <w:sz w:val="28"/>
        </w:rPr>
        <w:lastRenderedPageBreak/>
        <w:t>процесте өзін-өзі тәрбиелеу процесі деп аталады. Мұның құрамына: өзін-өзі бақылау, өзін-өзі аңғару, өзін-өзі басқару, өзін-өзі бағалау т.т. жатады.</w:t>
      </w:r>
    </w:p>
    <w:p w:rsidR="00C97467" w:rsidRPr="00F95D89" w:rsidRDefault="00C97467" w:rsidP="00C97467">
      <w:pPr>
        <w:jc w:val="both"/>
        <w:rPr>
          <w:color w:val="000000"/>
          <w:sz w:val="28"/>
        </w:rPr>
      </w:pPr>
      <w:r w:rsidRPr="00F95D89">
        <w:rPr>
          <w:color w:val="000000"/>
          <w:sz w:val="28"/>
        </w:rPr>
        <w:tab/>
        <w:t>Ал, тәрбиесінде белгілі бір себептермен көлемді ауытқушылықтар болған жағдайда қайта тәрбиелеу процесі іске асырылады. Ол:</w:t>
      </w:r>
    </w:p>
    <w:p w:rsidR="00C97467" w:rsidRPr="00F95D89" w:rsidRDefault="00C97467" w:rsidP="00C97467">
      <w:pPr>
        <w:numPr>
          <w:ilvl w:val="0"/>
          <w:numId w:val="49"/>
        </w:numPr>
        <w:jc w:val="both"/>
        <w:rPr>
          <w:color w:val="000000"/>
          <w:sz w:val="28"/>
        </w:rPr>
      </w:pPr>
      <w:r w:rsidRPr="00F95D89">
        <w:rPr>
          <w:color w:val="000000"/>
          <w:sz w:val="28"/>
        </w:rPr>
        <w:t>жеке тұлғаның мінез-құлқындағы ауытқушылықтың басты себептерін анықтау;</w:t>
      </w:r>
    </w:p>
    <w:p w:rsidR="00C97467" w:rsidRPr="00F95D89" w:rsidRDefault="00C97467" w:rsidP="00C97467">
      <w:pPr>
        <w:numPr>
          <w:ilvl w:val="0"/>
          <w:numId w:val="49"/>
        </w:numPr>
        <w:jc w:val="both"/>
        <w:rPr>
          <w:color w:val="000000"/>
          <w:sz w:val="28"/>
        </w:rPr>
      </w:pPr>
      <w:r w:rsidRPr="00F95D89">
        <w:rPr>
          <w:color w:val="000000"/>
          <w:sz w:val="28"/>
        </w:rPr>
        <w:t>тәрбие процесінде туындап отырған мәселелерді айқындау;</w:t>
      </w:r>
    </w:p>
    <w:p w:rsidR="00C97467" w:rsidRPr="00F95D89" w:rsidRDefault="00C97467" w:rsidP="00C97467">
      <w:pPr>
        <w:numPr>
          <w:ilvl w:val="0"/>
          <w:numId w:val="49"/>
        </w:numPr>
        <w:jc w:val="both"/>
        <w:rPr>
          <w:color w:val="000000"/>
          <w:sz w:val="28"/>
        </w:rPr>
      </w:pPr>
      <w:r w:rsidRPr="00F95D89">
        <w:rPr>
          <w:color w:val="000000"/>
          <w:sz w:val="28"/>
        </w:rPr>
        <w:t>қиындықты жеңу жолдары мен әдіс-тәсілдерін жобалау;</w:t>
      </w:r>
    </w:p>
    <w:p w:rsidR="00C97467" w:rsidRPr="00F95D89" w:rsidRDefault="00C97467" w:rsidP="00C97467">
      <w:pPr>
        <w:numPr>
          <w:ilvl w:val="0"/>
          <w:numId w:val="49"/>
        </w:numPr>
        <w:jc w:val="both"/>
        <w:rPr>
          <w:color w:val="000000"/>
          <w:sz w:val="28"/>
        </w:rPr>
      </w:pPr>
      <w:r w:rsidRPr="00F95D89">
        <w:rPr>
          <w:color w:val="000000"/>
          <w:sz w:val="28"/>
        </w:rPr>
        <w:t>таңдалып алынған әдістеме ықпалын бақылау;</w:t>
      </w:r>
    </w:p>
    <w:p w:rsidR="00C97467" w:rsidRPr="00F95D89" w:rsidRDefault="00C97467" w:rsidP="00C97467">
      <w:pPr>
        <w:numPr>
          <w:ilvl w:val="0"/>
          <w:numId w:val="49"/>
        </w:numPr>
        <w:jc w:val="both"/>
        <w:rPr>
          <w:color w:val="000000"/>
          <w:sz w:val="28"/>
        </w:rPr>
      </w:pPr>
      <w:r w:rsidRPr="00F95D89">
        <w:rPr>
          <w:color w:val="000000"/>
          <w:sz w:val="28"/>
        </w:rPr>
        <w:t>жобаланған жоспардың іске асуын қадағалау (тәрбиеленушінің белсенділігін есепке алу);</w:t>
      </w:r>
    </w:p>
    <w:p w:rsidR="00C97467" w:rsidRPr="00F95D89" w:rsidRDefault="00C97467" w:rsidP="00C97467">
      <w:pPr>
        <w:numPr>
          <w:ilvl w:val="0"/>
          <w:numId w:val="49"/>
        </w:numPr>
        <w:jc w:val="both"/>
        <w:rPr>
          <w:color w:val="000000"/>
          <w:sz w:val="28"/>
        </w:rPr>
      </w:pPr>
      <w:r w:rsidRPr="00F95D89">
        <w:rPr>
          <w:color w:val="000000"/>
          <w:sz w:val="28"/>
        </w:rPr>
        <w:t>таңдалған әдіс нәтиже бермеген жағдайда жаңа әдіс таңдау;</w:t>
      </w:r>
    </w:p>
    <w:p w:rsidR="00C97467" w:rsidRPr="00F95D89" w:rsidRDefault="00C97467" w:rsidP="00C97467">
      <w:pPr>
        <w:numPr>
          <w:ilvl w:val="0"/>
          <w:numId w:val="49"/>
        </w:numPr>
        <w:jc w:val="both"/>
        <w:rPr>
          <w:color w:val="000000"/>
          <w:sz w:val="28"/>
        </w:rPr>
      </w:pPr>
      <w:r w:rsidRPr="00F95D89">
        <w:rPr>
          <w:color w:val="000000"/>
          <w:sz w:val="28"/>
        </w:rPr>
        <w:t>талап қоюды нақтылау.</w:t>
      </w:r>
    </w:p>
    <w:p w:rsidR="00C97467" w:rsidRPr="00F95D89" w:rsidRDefault="00C97467" w:rsidP="00C97467">
      <w:pPr>
        <w:ind w:left="360"/>
        <w:jc w:val="both"/>
        <w:rPr>
          <w:color w:val="000000"/>
          <w:sz w:val="28"/>
          <w:lang w:val="kk-KZ"/>
        </w:rPr>
      </w:pPr>
      <w:r w:rsidRPr="00F95D89">
        <w:rPr>
          <w:color w:val="000000"/>
          <w:sz w:val="28"/>
        </w:rPr>
        <w:t xml:space="preserve">Қайта тәрбиелеу процесіне психолог, кейде медицина мамандары да араласа алады. Дұрыс ұйымдастырылған тәрбие процесі қашанда өз нәтижесін берері хақ.  </w:t>
      </w:r>
    </w:p>
    <w:p w:rsidR="00C97467" w:rsidRPr="00F95D89" w:rsidRDefault="00C97467" w:rsidP="00C97467">
      <w:pPr>
        <w:ind w:left="360"/>
        <w:jc w:val="both"/>
        <w:rPr>
          <w:b/>
          <w:color w:val="000000"/>
          <w:sz w:val="28"/>
          <w:lang w:val="kk-KZ"/>
        </w:rPr>
      </w:pPr>
      <w:r w:rsidRPr="00F95D89">
        <w:rPr>
          <w:b/>
          <w:color w:val="000000"/>
          <w:sz w:val="28"/>
          <w:lang w:val="kk-KZ"/>
        </w:rPr>
        <w:t>Бақылау сұрақтары:</w:t>
      </w:r>
    </w:p>
    <w:p w:rsidR="00C97467" w:rsidRPr="00F95D89" w:rsidRDefault="00C97467" w:rsidP="00C97467">
      <w:pPr>
        <w:ind w:left="360"/>
        <w:jc w:val="both"/>
        <w:rPr>
          <w:color w:val="000000"/>
          <w:sz w:val="28"/>
          <w:lang w:val="kk-KZ"/>
        </w:rPr>
      </w:pPr>
      <w:r w:rsidRPr="00F95D89">
        <w:rPr>
          <w:color w:val="000000"/>
          <w:sz w:val="28"/>
          <w:lang w:val="kk-KZ"/>
        </w:rPr>
        <w:t>1. Тәрбиенің мәнін сипаттаңыз</w:t>
      </w:r>
    </w:p>
    <w:p w:rsidR="00C97467" w:rsidRPr="00F95D89" w:rsidRDefault="00C97467" w:rsidP="00C97467">
      <w:pPr>
        <w:ind w:left="360"/>
        <w:jc w:val="both"/>
        <w:rPr>
          <w:color w:val="000000"/>
          <w:sz w:val="28"/>
          <w:lang w:val="kk-KZ"/>
        </w:rPr>
      </w:pPr>
      <w:r w:rsidRPr="00F95D89">
        <w:rPr>
          <w:color w:val="000000"/>
          <w:sz w:val="28"/>
          <w:lang w:val="kk-KZ"/>
        </w:rPr>
        <w:t>2. Тәрбие процесінің құрылымына не енеді?</w:t>
      </w:r>
    </w:p>
    <w:p w:rsidR="00C97467" w:rsidRPr="00F95D89" w:rsidRDefault="00C97467" w:rsidP="00C97467">
      <w:pPr>
        <w:ind w:left="360"/>
        <w:jc w:val="both"/>
        <w:rPr>
          <w:color w:val="000000"/>
          <w:sz w:val="28"/>
          <w:lang w:val="kk-KZ"/>
        </w:rPr>
      </w:pPr>
      <w:r w:rsidRPr="00F95D89">
        <w:rPr>
          <w:color w:val="000000"/>
          <w:sz w:val="28"/>
          <w:lang w:val="kk-KZ"/>
        </w:rPr>
        <w:t>3. Өзін-өзі тәрбиелеуді түсіндіріңіз</w:t>
      </w:r>
    </w:p>
    <w:p w:rsidR="00C97467" w:rsidRPr="00F95D89" w:rsidRDefault="00C97467" w:rsidP="00C97467">
      <w:pPr>
        <w:ind w:left="360"/>
        <w:jc w:val="both"/>
        <w:rPr>
          <w:color w:val="000000"/>
          <w:sz w:val="28"/>
          <w:lang w:val="kk-KZ"/>
        </w:rPr>
      </w:pPr>
      <w:r w:rsidRPr="00F95D89">
        <w:rPr>
          <w:color w:val="000000"/>
          <w:sz w:val="28"/>
          <w:lang w:val="kk-KZ"/>
        </w:rPr>
        <w:t xml:space="preserve">4. Қайта тәрбиелеу дегеніміз не?  </w:t>
      </w:r>
    </w:p>
    <w:p w:rsidR="00C97467" w:rsidRPr="00F95D89" w:rsidRDefault="00C97467" w:rsidP="00C97467">
      <w:pPr>
        <w:ind w:left="360"/>
        <w:jc w:val="both"/>
        <w:rPr>
          <w:color w:val="000000"/>
          <w:sz w:val="28"/>
          <w:lang w:val="kk-KZ"/>
        </w:rPr>
      </w:pPr>
    </w:p>
    <w:p w:rsidR="00C97467" w:rsidRPr="00F95D89" w:rsidRDefault="00C97467" w:rsidP="00C97467">
      <w:pPr>
        <w:ind w:left="360"/>
        <w:jc w:val="both"/>
        <w:rPr>
          <w:b/>
          <w:color w:val="000000"/>
          <w:sz w:val="28"/>
          <w:lang w:val="kk-KZ"/>
        </w:rPr>
      </w:pPr>
      <w:r w:rsidRPr="00F95D89">
        <w:rPr>
          <w:b/>
          <w:color w:val="000000"/>
          <w:sz w:val="28"/>
          <w:lang w:val="kk-KZ"/>
        </w:rPr>
        <w:t>СОӨЖ-ның  тапсырмалары:</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1. Жалпы және жеке тәрбие мақсатының өзара байланысын кестеге салыңыз.</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 xml:space="preserve">2. «Тәрбиенің әлеуметтік мәнің тақырымына эссэ жазыңыз.  </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3. Өзін-өзі тәрбиелеу мәселесін қарастырған ғалымдардың ой-пікірлерін талдаңыз</w:t>
      </w:r>
    </w:p>
    <w:p w:rsidR="00C97467" w:rsidRPr="00F95D89" w:rsidRDefault="00C97467" w:rsidP="00C97467">
      <w:pPr>
        <w:ind w:left="360"/>
        <w:jc w:val="both"/>
        <w:rPr>
          <w:color w:val="000000"/>
          <w:sz w:val="28"/>
          <w:lang w:val="kk-KZ"/>
        </w:rPr>
      </w:pPr>
    </w:p>
    <w:p w:rsidR="00C97467" w:rsidRPr="00F95D89" w:rsidRDefault="00C97467" w:rsidP="00C97467">
      <w:pPr>
        <w:ind w:left="360"/>
        <w:jc w:val="both"/>
        <w:rPr>
          <w:b/>
          <w:color w:val="000000"/>
          <w:sz w:val="28"/>
          <w:lang w:val="kk-KZ"/>
        </w:rPr>
      </w:pPr>
      <w:r w:rsidRPr="00F95D89">
        <w:rPr>
          <w:b/>
          <w:color w:val="000000"/>
          <w:sz w:val="28"/>
          <w:lang w:val="kk-KZ"/>
        </w:rPr>
        <w:t>Реферат тақырыптары:</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1. Тәрбие және өзін-өзі тәрбиелеу.</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2. Тәрбиенің қоғам дамуына байланысты өзгеру кезеңдері</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3. Қоғамдық тәрбиенің әлеуметтік мәні.</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4. Тәрбиелеу – мұғалімнің негізгі қызметінің бірі.</w:t>
      </w:r>
    </w:p>
    <w:p w:rsidR="00C97467" w:rsidRPr="00F95D89" w:rsidRDefault="00C97467" w:rsidP="00C97467">
      <w:pPr>
        <w:pStyle w:val="Normal"/>
        <w:ind w:left="567"/>
        <w:jc w:val="center"/>
        <w:rPr>
          <w:b/>
          <w:color w:val="000000"/>
          <w:sz w:val="28"/>
          <w:szCs w:val="28"/>
          <w:lang w:val="kk-KZ"/>
        </w:rPr>
      </w:pPr>
      <w:r w:rsidRPr="00F95D89">
        <w:rPr>
          <w:b/>
          <w:color w:val="000000"/>
          <w:sz w:val="28"/>
          <w:szCs w:val="28"/>
          <w:lang w:val="kk-KZ"/>
        </w:rPr>
        <w:t>Әдебиеттер тізімі:</w:t>
      </w:r>
    </w:p>
    <w:p w:rsidR="00C97467" w:rsidRPr="00F95D89" w:rsidRDefault="00C97467" w:rsidP="00C97467">
      <w:pPr>
        <w:pStyle w:val="Normal"/>
        <w:ind w:left="567"/>
        <w:jc w:val="both"/>
        <w:rPr>
          <w:b/>
          <w:color w:val="000000"/>
          <w:sz w:val="28"/>
          <w:szCs w:val="28"/>
          <w:lang w:val="kk-KZ"/>
        </w:rPr>
      </w:pPr>
      <w:r w:rsidRPr="00F95D89">
        <w:rPr>
          <w:b/>
          <w:color w:val="000000"/>
          <w:sz w:val="28"/>
          <w:szCs w:val="28"/>
          <w:lang w:val="kk-KZ"/>
        </w:rPr>
        <w:t>Негізгі:</w:t>
      </w:r>
    </w:p>
    <w:p w:rsidR="00C97467" w:rsidRPr="00F95D89" w:rsidRDefault="00C97467" w:rsidP="00C97467">
      <w:pPr>
        <w:ind w:left="540" w:right="45"/>
        <w:jc w:val="both"/>
        <w:rPr>
          <w:color w:val="000000"/>
          <w:sz w:val="28"/>
          <w:szCs w:val="28"/>
          <w:lang w:val="uk-UA"/>
        </w:rPr>
      </w:pPr>
      <w:r w:rsidRPr="00F95D89">
        <w:rPr>
          <w:color w:val="000000"/>
          <w:sz w:val="28"/>
          <w:szCs w:val="28"/>
          <w:lang w:val="kk-KZ"/>
        </w:rPr>
        <w:t xml:space="preserve">1. </w:t>
      </w:r>
      <w:r w:rsidRPr="00F95D89">
        <w:rPr>
          <w:color w:val="000000"/>
          <w:sz w:val="28"/>
          <w:szCs w:val="28"/>
          <w:lang w:val="uk-UA"/>
        </w:rPr>
        <w:t>Педагогика /Абай атындағы Алматы мемлекеттік педагогикалық университеті, педагогика кафедрасының авторлар үжымы, Алматы, 2003.</w:t>
      </w:r>
    </w:p>
    <w:p w:rsidR="00C97467" w:rsidRPr="00F95D89" w:rsidRDefault="00C97467" w:rsidP="00C97467">
      <w:pPr>
        <w:ind w:left="540" w:right="45"/>
        <w:jc w:val="both"/>
        <w:rPr>
          <w:color w:val="000000"/>
          <w:sz w:val="28"/>
          <w:szCs w:val="28"/>
          <w:lang w:val="uk-UA"/>
        </w:rPr>
      </w:pPr>
      <w:r w:rsidRPr="00F95D89">
        <w:rPr>
          <w:color w:val="000000"/>
          <w:sz w:val="28"/>
          <w:szCs w:val="28"/>
          <w:lang w:val="uk-UA"/>
        </w:rPr>
        <w:t>2. Қоянбаев Ж.Б.,Қоянбаев Р.М. Педагогика, Астана, 1998.</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3. Гребенюк О.С.,Рожков М.И. Общие основы педагогики, Москва,     </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2003.</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4. Қазақ тәлім-тәрбие тұжырымдамасы. Алматы, /"Қазақстан мұғалімі", 1993, 5-ақпан.</w:t>
      </w:r>
    </w:p>
    <w:p w:rsidR="00C97467" w:rsidRPr="00F95D89" w:rsidRDefault="00C97467" w:rsidP="00C97467">
      <w:pPr>
        <w:pStyle w:val="Normal"/>
        <w:tabs>
          <w:tab w:val="num" w:pos="927"/>
        </w:tabs>
        <w:ind w:left="567"/>
        <w:rPr>
          <w:color w:val="000000"/>
          <w:sz w:val="28"/>
          <w:szCs w:val="28"/>
          <w:lang w:val="uk-UA"/>
        </w:rPr>
      </w:pPr>
      <w:r w:rsidRPr="00F95D89">
        <w:rPr>
          <w:color w:val="000000"/>
          <w:sz w:val="28"/>
          <w:szCs w:val="28"/>
          <w:lang w:val="uk-UA"/>
        </w:rPr>
        <w:t>5. Ушинский К.Д. Человек как предмет воспитания опыт педагогической антропологии. Пед. соч. В.2 т.т. Т.1. М., 1974.</w:t>
      </w:r>
    </w:p>
    <w:p w:rsidR="00C97467" w:rsidRPr="00F95D89" w:rsidRDefault="00C97467" w:rsidP="00C97467">
      <w:pPr>
        <w:pStyle w:val="Normal"/>
        <w:ind w:right="51"/>
        <w:jc w:val="both"/>
        <w:rPr>
          <w:color w:val="000000"/>
          <w:sz w:val="28"/>
          <w:lang w:val="uk-UA" w:eastAsia="ko-KR"/>
        </w:rPr>
      </w:pPr>
      <w:r w:rsidRPr="00F95D89">
        <w:rPr>
          <w:color w:val="000000"/>
          <w:sz w:val="28"/>
          <w:lang w:val="uk-UA" w:eastAsia="ko-KR"/>
        </w:rPr>
        <w:lastRenderedPageBreak/>
        <w:t xml:space="preserve">        6. Әбенбаев С. Тәрбие теориясы мен әдістемесі-Алматы:Дарын,2004</w:t>
      </w:r>
    </w:p>
    <w:p w:rsidR="00C97467" w:rsidRPr="00F95D89" w:rsidRDefault="00C97467" w:rsidP="00C97467">
      <w:pPr>
        <w:pStyle w:val="Normal"/>
        <w:tabs>
          <w:tab w:val="num" w:pos="927"/>
        </w:tabs>
        <w:ind w:left="567"/>
        <w:rPr>
          <w:color w:val="000000"/>
          <w:sz w:val="28"/>
          <w:szCs w:val="28"/>
          <w:lang w:val="kk-KZ"/>
        </w:rPr>
      </w:pPr>
      <w:r w:rsidRPr="00F95D89">
        <w:rPr>
          <w:color w:val="000000"/>
          <w:sz w:val="28"/>
          <w:szCs w:val="28"/>
          <w:lang w:val="uk-UA"/>
        </w:rPr>
        <w:t xml:space="preserve">7. </w:t>
      </w:r>
      <w:r w:rsidRPr="00F95D89">
        <w:rPr>
          <w:color w:val="000000"/>
          <w:sz w:val="28"/>
          <w:szCs w:val="28"/>
          <w:lang w:val="kk-KZ"/>
        </w:rPr>
        <w:t>Хмель Н.Д. Теоретические основы профессиональной подготовки учителя. Алматы, 1998.</w:t>
      </w:r>
    </w:p>
    <w:p w:rsidR="00C97467" w:rsidRPr="00F95D89" w:rsidRDefault="00C97467" w:rsidP="00C97467">
      <w:pPr>
        <w:pStyle w:val="Normal"/>
        <w:tabs>
          <w:tab w:val="num" w:pos="927"/>
        </w:tabs>
        <w:ind w:left="567"/>
        <w:rPr>
          <w:color w:val="000000"/>
          <w:sz w:val="28"/>
          <w:szCs w:val="28"/>
          <w:lang w:val="kk-KZ"/>
        </w:rPr>
      </w:pPr>
      <w:r w:rsidRPr="00F95D89">
        <w:rPr>
          <w:color w:val="000000"/>
          <w:sz w:val="28"/>
          <w:szCs w:val="28"/>
          <w:lang w:val="kk-KZ"/>
        </w:rPr>
        <w:t>8. Педагогический процесс в общеобразовательной школе. Алма-Ата, 1990</w:t>
      </w:r>
    </w:p>
    <w:p w:rsidR="00C97467" w:rsidRPr="00F95D89" w:rsidRDefault="00C97467" w:rsidP="00C97467">
      <w:pPr>
        <w:pStyle w:val="Normal"/>
        <w:ind w:left="567"/>
        <w:jc w:val="both"/>
        <w:rPr>
          <w:b/>
          <w:color w:val="000000"/>
          <w:sz w:val="28"/>
          <w:szCs w:val="28"/>
          <w:lang w:val="kk-KZ"/>
        </w:rPr>
      </w:pPr>
      <w:r w:rsidRPr="00F95D89">
        <w:rPr>
          <w:b/>
          <w:color w:val="000000"/>
          <w:sz w:val="28"/>
          <w:szCs w:val="28"/>
          <w:lang w:val="kk-KZ"/>
        </w:rPr>
        <w:t>Қосымша:</w:t>
      </w:r>
    </w:p>
    <w:p w:rsidR="00C97467" w:rsidRPr="00F95D89" w:rsidRDefault="00C97467" w:rsidP="00C97467">
      <w:pPr>
        <w:pStyle w:val="Normal"/>
        <w:tabs>
          <w:tab w:val="num" w:pos="927"/>
        </w:tabs>
        <w:ind w:left="567"/>
        <w:rPr>
          <w:color w:val="000000"/>
          <w:sz w:val="28"/>
          <w:szCs w:val="28"/>
          <w:lang w:val="kk-KZ"/>
        </w:rPr>
      </w:pPr>
      <w:r w:rsidRPr="00F95D89">
        <w:rPr>
          <w:color w:val="000000"/>
          <w:sz w:val="28"/>
          <w:szCs w:val="28"/>
          <w:lang w:val="kk-KZ"/>
        </w:rPr>
        <w:t>9. Василькова Ю.В., Василькова Т.А. Социальная педагогика: Курс лекций. М., 1999.</w:t>
      </w:r>
    </w:p>
    <w:p w:rsidR="00C97467" w:rsidRPr="00F95D89" w:rsidRDefault="00C97467" w:rsidP="00C97467">
      <w:pPr>
        <w:pStyle w:val="Normal"/>
        <w:tabs>
          <w:tab w:val="num" w:pos="927"/>
        </w:tabs>
        <w:ind w:left="567"/>
        <w:rPr>
          <w:color w:val="000000"/>
          <w:sz w:val="28"/>
          <w:szCs w:val="28"/>
          <w:lang w:val="uk-UA"/>
        </w:rPr>
      </w:pPr>
      <w:r w:rsidRPr="00F95D89">
        <w:rPr>
          <w:color w:val="000000"/>
          <w:sz w:val="28"/>
          <w:szCs w:val="28"/>
          <w:lang w:val="kk-KZ"/>
        </w:rPr>
        <w:t>10. Мудрик А.В. Социал</w:t>
      </w:r>
      <w:r w:rsidRPr="00F95D89">
        <w:rPr>
          <w:color w:val="000000"/>
          <w:sz w:val="28"/>
          <w:szCs w:val="28"/>
          <w:lang w:val="uk-UA"/>
        </w:rPr>
        <w:t>ьная педагогика. М., 1999.</w:t>
      </w:r>
    </w:p>
    <w:p w:rsidR="00C97467" w:rsidRPr="00F95D89" w:rsidRDefault="00C97467" w:rsidP="00C97467">
      <w:pPr>
        <w:pStyle w:val="23"/>
        <w:rPr>
          <w:rFonts w:ascii="Times New Roman" w:hAnsi="Times New Roman"/>
          <w:color w:val="000000"/>
          <w:lang w:val="kk-KZ"/>
        </w:rPr>
      </w:pPr>
    </w:p>
    <w:p w:rsidR="00C97467" w:rsidRPr="00F95D89" w:rsidRDefault="00C97467" w:rsidP="00C97467">
      <w:pPr>
        <w:pStyle w:val="23"/>
        <w:rPr>
          <w:rFonts w:ascii="Times New Roman" w:hAnsi="Times New Roman"/>
          <w:color w:val="000000"/>
          <w:lang w:val="kk-KZ"/>
        </w:rPr>
      </w:pPr>
    </w:p>
    <w:p w:rsidR="00C97467" w:rsidRPr="00F95D89" w:rsidRDefault="00C97467" w:rsidP="00C97467">
      <w:pPr>
        <w:ind w:left="360"/>
        <w:jc w:val="both"/>
        <w:rPr>
          <w:color w:val="000000"/>
          <w:sz w:val="28"/>
          <w:lang w:val="kk-KZ"/>
        </w:rPr>
      </w:pPr>
    </w:p>
    <w:p w:rsidR="00C97467" w:rsidRPr="00F95D89" w:rsidRDefault="00C97467" w:rsidP="00C97467">
      <w:pPr>
        <w:jc w:val="both"/>
        <w:rPr>
          <w:b/>
          <w:color w:val="000000"/>
          <w:sz w:val="28"/>
          <w:lang w:val="kk-KZ"/>
        </w:rPr>
      </w:pPr>
    </w:p>
    <w:p w:rsidR="00C97467" w:rsidRPr="00F95D89" w:rsidRDefault="00C97467" w:rsidP="00C97467">
      <w:pPr>
        <w:jc w:val="both"/>
        <w:rPr>
          <w:b/>
          <w:color w:val="000000"/>
          <w:sz w:val="28"/>
          <w:lang w:val="kk-KZ"/>
        </w:rPr>
      </w:pPr>
      <w:r w:rsidRPr="00F95D89">
        <w:rPr>
          <w:b/>
          <w:color w:val="000000"/>
          <w:sz w:val="28"/>
          <w:lang w:val="kk-KZ"/>
        </w:rPr>
        <w:t>9 дәріс. Тәрбие заңдылықтары мен принциптері</w:t>
      </w:r>
      <w:r w:rsidRPr="00F95D89">
        <w:rPr>
          <w:color w:val="000000"/>
          <w:sz w:val="28"/>
          <w:lang w:val="kk-KZ"/>
        </w:rPr>
        <w:t>.-</w:t>
      </w:r>
      <w:r w:rsidRPr="00F95D89">
        <w:rPr>
          <w:b/>
          <w:color w:val="000000"/>
          <w:sz w:val="28"/>
          <w:lang w:val="kk-KZ"/>
        </w:rPr>
        <w:t>1 сағат.</w:t>
      </w:r>
    </w:p>
    <w:p w:rsidR="00C97467" w:rsidRPr="00F95D89" w:rsidRDefault="00C97467" w:rsidP="00C97467">
      <w:pPr>
        <w:jc w:val="both"/>
        <w:rPr>
          <w:color w:val="000000"/>
          <w:sz w:val="28"/>
          <w:lang w:val="kk-KZ"/>
        </w:rPr>
      </w:pPr>
      <w:r w:rsidRPr="00F95D89">
        <w:rPr>
          <w:b/>
          <w:color w:val="000000"/>
          <w:sz w:val="28"/>
          <w:lang w:val="kk-KZ"/>
        </w:rPr>
        <w:t xml:space="preserve">Мақсаты:  </w:t>
      </w:r>
      <w:r w:rsidRPr="00F95D89">
        <w:rPr>
          <w:color w:val="000000"/>
          <w:sz w:val="28"/>
          <w:lang w:val="kk-KZ"/>
        </w:rPr>
        <w:t>студенттерді тәрбие заңдылықтары және принциптерімен таныстыра отырып, тәжірибеде қолдануды үйрету</w:t>
      </w:r>
    </w:p>
    <w:p w:rsidR="00C97467" w:rsidRPr="00F95D89" w:rsidRDefault="00C97467" w:rsidP="00C97467">
      <w:pPr>
        <w:jc w:val="both"/>
        <w:rPr>
          <w:b/>
          <w:color w:val="000000"/>
          <w:sz w:val="28"/>
          <w:lang w:val="kk-KZ"/>
        </w:rPr>
      </w:pPr>
      <w:r w:rsidRPr="00F95D89">
        <w:rPr>
          <w:b/>
          <w:color w:val="000000"/>
          <w:sz w:val="28"/>
          <w:lang w:val="kk-KZ"/>
        </w:rPr>
        <w:t>Жоспары:</w:t>
      </w:r>
    </w:p>
    <w:p w:rsidR="00C97467" w:rsidRPr="00F95D89" w:rsidRDefault="00C97467" w:rsidP="00C97467">
      <w:pPr>
        <w:rPr>
          <w:color w:val="000000"/>
          <w:sz w:val="28"/>
          <w:lang w:val="kk-KZ"/>
        </w:rPr>
      </w:pPr>
      <w:r w:rsidRPr="00F95D89">
        <w:rPr>
          <w:color w:val="000000"/>
          <w:sz w:val="28"/>
          <w:lang w:val="kk-KZ"/>
        </w:rPr>
        <w:t xml:space="preserve">1. Тәрбие процесінің сипаты. </w:t>
      </w:r>
    </w:p>
    <w:p w:rsidR="00C97467" w:rsidRPr="00F95D89" w:rsidRDefault="00C97467" w:rsidP="00C97467">
      <w:pPr>
        <w:rPr>
          <w:color w:val="000000"/>
          <w:sz w:val="28"/>
          <w:lang w:val="kk-KZ"/>
        </w:rPr>
      </w:pPr>
      <w:r w:rsidRPr="00F95D89">
        <w:rPr>
          <w:color w:val="000000"/>
          <w:sz w:val="28"/>
          <w:lang w:val="kk-KZ"/>
        </w:rPr>
        <w:t>2. Тәрбиенің негізгі  заңдылықтары және принциптері.</w:t>
      </w:r>
    </w:p>
    <w:p w:rsidR="00C97467" w:rsidRPr="00F95D89" w:rsidRDefault="00C97467" w:rsidP="00C97467">
      <w:pPr>
        <w:rPr>
          <w:color w:val="000000"/>
          <w:sz w:val="28"/>
          <w:lang w:val="kk-KZ"/>
        </w:rPr>
      </w:pPr>
      <w:r w:rsidRPr="00F95D89">
        <w:rPr>
          <w:b/>
          <w:color w:val="000000"/>
          <w:sz w:val="28"/>
          <w:lang w:val="kk-KZ"/>
        </w:rPr>
        <w:t xml:space="preserve">Негізгі ұғымдар: </w:t>
      </w:r>
      <w:r w:rsidRPr="00F95D89">
        <w:rPr>
          <w:color w:val="000000"/>
          <w:sz w:val="28"/>
          <w:lang w:val="kk-KZ"/>
        </w:rPr>
        <w:t>тәрбие процесі, тәрбие заңдылықтары, тәрбие принциптері</w:t>
      </w:r>
    </w:p>
    <w:p w:rsidR="00C97467" w:rsidRPr="00F95D89" w:rsidRDefault="00C97467" w:rsidP="00C97467">
      <w:pPr>
        <w:rPr>
          <w:b/>
          <w:color w:val="000000"/>
          <w:sz w:val="28"/>
          <w:lang w:val="kk-KZ"/>
        </w:rPr>
      </w:pPr>
      <w:r w:rsidRPr="00F95D89">
        <w:rPr>
          <w:b/>
          <w:color w:val="000000"/>
          <w:sz w:val="28"/>
          <w:lang w:val="kk-KZ"/>
        </w:rPr>
        <w:t xml:space="preserve">9.1. Тәрбие процесінің сипаты. </w:t>
      </w:r>
    </w:p>
    <w:p w:rsidR="00C97467" w:rsidRPr="00F95D89" w:rsidRDefault="00C97467" w:rsidP="00C97467">
      <w:pPr>
        <w:ind w:firstLine="348"/>
        <w:jc w:val="both"/>
        <w:rPr>
          <w:color w:val="000000"/>
          <w:sz w:val="28"/>
          <w:szCs w:val="28"/>
          <w:lang w:val="kk-KZ"/>
        </w:rPr>
      </w:pPr>
      <w:r w:rsidRPr="00F95D89">
        <w:rPr>
          <w:color w:val="000000"/>
          <w:sz w:val="28"/>
          <w:szCs w:val="28"/>
          <w:lang w:val="kk-KZ"/>
        </w:rPr>
        <w:t>Тәрбие процесі (ТП)-бұл сыртқы мақсат бағдарлы ықпал мен тұлғаның өзін-өзі тәрбиелеуін кірістіре жүргізілетін тұлға қалыптастыру, дамыту процесі.</w:t>
      </w:r>
    </w:p>
    <w:p w:rsidR="00C97467" w:rsidRPr="00F95D89" w:rsidRDefault="00C97467" w:rsidP="00C97467">
      <w:pPr>
        <w:jc w:val="both"/>
        <w:rPr>
          <w:color w:val="000000"/>
          <w:sz w:val="28"/>
          <w:szCs w:val="28"/>
          <w:lang w:val="kk-KZ"/>
        </w:rPr>
      </w:pPr>
      <w:r w:rsidRPr="00F95D89">
        <w:rPr>
          <w:color w:val="000000"/>
          <w:sz w:val="28"/>
          <w:szCs w:val="28"/>
          <w:lang w:val="kk-KZ"/>
        </w:rPr>
        <w:tab/>
        <w:t>ТП-бұл өзара байланыстағы ұдайы дамып отыратын тәрбиелеу жүйесінің тізбегі, мұндағы әрбір тізбек алдыңғы нәтижелер есебінен құралады. Бұл түсінік бойынша тәрбие процесі өзіндік даму жүйесі ретінде қарастырылады және оның бірлігі болып дамушы тәрбиелеу жағдайында (тәрбие ісі) есептеледі. Мұнда тәрбиеленушілер, тәрбие іс- әрекеті, тәрбиеші, оның тәрбиеленушілерімен өзара әрекеті ғана дамып қоймай, келешек күрделі жүйе қалыптастыратын біртұтас объектіні дамытады.</w:t>
      </w:r>
    </w:p>
    <w:p w:rsidR="00C97467" w:rsidRPr="00F95D89" w:rsidRDefault="00C97467" w:rsidP="00C97467">
      <w:pPr>
        <w:jc w:val="both"/>
        <w:rPr>
          <w:color w:val="000000"/>
          <w:sz w:val="28"/>
          <w:szCs w:val="28"/>
          <w:lang w:val="kk-KZ"/>
        </w:rPr>
      </w:pPr>
      <w:r w:rsidRPr="00F95D89">
        <w:rPr>
          <w:color w:val="000000"/>
          <w:sz w:val="28"/>
          <w:szCs w:val="28"/>
          <w:lang w:val="kk-KZ"/>
        </w:rPr>
        <w:tab/>
        <w:t>ТП көпқырлылық, иерархиялық, статистикалық, өзін-өзі басқару сияқты қасиеттермен сипатталады.</w:t>
      </w:r>
    </w:p>
    <w:p w:rsidR="00C97467" w:rsidRPr="00F95D89" w:rsidRDefault="00C97467" w:rsidP="00C97467">
      <w:pPr>
        <w:jc w:val="both"/>
        <w:rPr>
          <w:color w:val="000000"/>
          <w:sz w:val="28"/>
          <w:szCs w:val="28"/>
          <w:lang w:val="kk-KZ"/>
        </w:rPr>
      </w:pPr>
      <w:r w:rsidRPr="00F95D89">
        <w:rPr>
          <w:color w:val="000000"/>
          <w:sz w:val="28"/>
          <w:szCs w:val="28"/>
          <w:lang w:val="kk-KZ"/>
        </w:rPr>
        <w:tab/>
        <w:t>ТП-де мазмұндық және процессуалдық  жақтары анықталады. Бұлардың бірлігі тек тәрбие іске асатын нақты жағдайлар төңірегінен шығуға мүмкіндік беретін жоғары дәрежедегі абстракциялау арқылы жасалады. Оқу пәні мұғалімнің, сынып жетекшісінің, ұжымның тәрбиелік іс-әрекетінің барлығы тәрбие процесі болып табылады. Олардың арғы жағындағы тұтастықты көру үшін педагогикалық абстракциялау керек. Абстракциялаудың жеткілікті дәрежесі- тәрбиелеу теориясының аса маңызды әдіснамалық проблемасы. Өйткені, төмен дәрежедегі абстракциялауда тәрбие процесі тексеріле алмайды, ал өте жоғары болса, шындықтан ауытқу қаупі туады.</w:t>
      </w:r>
    </w:p>
    <w:p w:rsidR="00C97467" w:rsidRPr="00F95D89" w:rsidRDefault="00C97467" w:rsidP="00C97467">
      <w:pPr>
        <w:jc w:val="both"/>
        <w:rPr>
          <w:color w:val="000000"/>
          <w:sz w:val="28"/>
          <w:lang w:val="kk-KZ"/>
        </w:rPr>
      </w:pPr>
      <w:r w:rsidRPr="00F95D89">
        <w:rPr>
          <w:color w:val="000000"/>
          <w:sz w:val="28"/>
          <w:lang w:val="kk-KZ"/>
        </w:rPr>
        <w:t xml:space="preserve">Педагогикалық процесс-  біріншіден мазмұны жағынан өзінде оқу және сонымен бірге оқушылардың оқудан тыс іс-әрекеттерін де қамтиды; екіншіден, процестің өзінің екі  жақтылық қасиетін көрсетеді, үшіншіден </w:t>
      </w:r>
      <w:r w:rsidRPr="00F95D89">
        <w:rPr>
          <w:color w:val="000000"/>
          <w:sz w:val="28"/>
          <w:lang w:val="kk-KZ"/>
        </w:rPr>
        <w:lastRenderedPageBreak/>
        <w:t>мұғалім мен оқушылар арасындағы  өзара қарым- қатынастарының күрделілік қасиетін дәлелдейді, яғни, оқушылар да  және ұстаздар да  педагогикалық процесте  бірдей нысаналар ретінде  және  ықпалдың субъектісі –объектісі ретінде  және іс-әрекеттің субъектісі ретінде  де көрінеді.</w:t>
      </w:r>
    </w:p>
    <w:p w:rsidR="00C97467" w:rsidRPr="00F95D89" w:rsidRDefault="00C97467" w:rsidP="00C97467">
      <w:pPr>
        <w:jc w:val="both"/>
        <w:rPr>
          <w:color w:val="000000"/>
          <w:sz w:val="28"/>
          <w:lang w:val="kk-KZ"/>
        </w:rPr>
      </w:pPr>
      <w:r w:rsidRPr="00F95D89">
        <w:rPr>
          <w:color w:val="000000"/>
          <w:sz w:val="28"/>
          <w:lang w:val="kk-KZ"/>
        </w:rPr>
        <w:t xml:space="preserve">     “Оқыту” – педагогикалық процестің бір бөлігі, онда өсіп келе жатқан ұрпақтың тұлғасын қалыптастыру  міндеттері оқушылардың білімдер негізін меңгерудегі танымдық әрекеттерін мұғалімдердің ұйымдастыруы арқылы шешіледі; “оқыту формалары” мұғалімнің басшылығымен оқушылардың өзара әрекеттерін қамтамасыз ету арқылы шешіледі. Педагогикалық процесс – оқытушылар мен оқушылардың іс-әрекеттермен алмасуы. Сондықтан да, іс-әрекеттердің элементтері педагогикалық процесс құрылымына кіреді. Педагогикалық процесс бір ғана сәттік емес, уақыты жағынан ұзақ процесс. Оның заңдылықтарының ерекшеліктерін оқу барысында  олардың бірқатары педпгогикалық процестің әлеуметтілік сипаттағы  ерекшелігін көрсетеді және біртұтас педагогикалық процесте  қалыптасушы тұлғаға қойылатын талапқа және  осы талаптарға  тәуелді мақсат, міндеттер және  мазмұнға әсерін тигізеді.</w:t>
      </w:r>
    </w:p>
    <w:p w:rsidR="00C97467" w:rsidRPr="00F95D89" w:rsidRDefault="00C97467" w:rsidP="00C97467">
      <w:pPr>
        <w:ind w:firstLine="708"/>
        <w:jc w:val="both"/>
        <w:rPr>
          <w:color w:val="000000"/>
          <w:sz w:val="28"/>
          <w:lang w:val="kk-KZ"/>
        </w:rPr>
      </w:pPr>
      <w:r w:rsidRPr="00F95D89">
        <w:rPr>
          <w:color w:val="000000"/>
          <w:sz w:val="28"/>
          <w:lang w:val="kk-KZ"/>
        </w:rPr>
        <w:t xml:space="preserve">Біртұтас педагогикалық процесс тұлға  мен қоғамның мүддесіне сай жасалынып жүзеге асыратындықтан, онда ол тұлғалық бағытталған сипат алады. Демек, тұлға дамуының қайшылықтар тобы  ең өзекті, жетекші болады. </w:t>
      </w:r>
    </w:p>
    <w:p w:rsidR="00C97467" w:rsidRPr="00F95D89" w:rsidRDefault="00C97467" w:rsidP="00C97467">
      <w:pPr>
        <w:jc w:val="both"/>
        <w:rPr>
          <w:color w:val="000000"/>
          <w:sz w:val="28"/>
          <w:szCs w:val="28"/>
          <w:lang w:val="kk-KZ"/>
        </w:rPr>
      </w:pPr>
      <w:r w:rsidRPr="00F95D89">
        <w:rPr>
          <w:color w:val="000000"/>
          <w:sz w:val="28"/>
          <w:szCs w:val="28"/>
          <w:lang w:val="kk-KZ"/>
        </w:rPr>
        <w:tab/>
        <w:t>Біртұтас педагогикалық процесте тәрбие процесі ерекше орын алады. Бұл процестің орны мен рөлі тұлға қалыптастыру процесі құрылымында тез байқалады.Тұлға қалыптастыру басқарушы, бақылаушы сипат алған тұтастығында , яғни адамдар саналы ниетпен , алдын-ала белгіленген жоспар мен міндеттерге сәйкес әрекет жасаған тұтас ортада тәрбие іске кіріседі. Тәрбие – бұл тұлғаны мақсат-бағдарлы қалыптастыру процесі.Бұл сонымен қоса , қоғамға қажетті әрі пайдалы тұлға қалыптастыру мақсатындағы тәрбиеші  мен тәрбиеленушілердің ұйымдасқан , басқарылған, бақыланатын бірлескен өзара әрекеті.ТП-бұл белгіленген мақсатқа жетуге бағытталған тәрбиешілер мен тәрбиеленушілрдің нақты пәрменді бірлескен әрекеті.</w:t>
      </w:r>
    </w:p>
    <w:p w:rsidR="00C97467" w:rsidRPr="00F95D89" w:rsidRDefault="00C97467" w:rsidP="00C97467">
      <w:pPr>
        <w:jc w:val="both"/>
        <w:rPr>
          <w:color w:val="000000"/>
          <w:sz w:val="28"/>
          <w:szCs w:val="28"/>
          <w:lang w:val="kk-KZ"/>
        </w:rPr>
      </w:pPr>
      <w:r w:rsidRPr="00F95D89">
        <w:rPr>
          <w:color w:val="000000"/>
          <w:sz w:val="28"/>
          <w:szCs w:val="28"/>
          <w:lang w:val="kk-KZ"/>
        </w:rPr>
        <w:t xml:space="preserve">    ТП-нің өзіндік ерекшеліктері бар. Ең алдымен бұл процесс мақсатты-бағдарлы болып табылады.Оны ұйымдастыруда мейлінше пәрменділікке жеткізетіні - тәрбие мақсатының тәрбиелеушіге жақын әрі түсінікті мақсатқа айналуы. Нақты осы мақсаттардың бірлігі мен оған жетудегі өзара байланыс арқылы қазіргі тәрбие процесі сипатталады.</w:t>
      </w:r>
    </w:p>
    <w:p w:rsidR="00C97467" w:rsidRPr="00F95D89" w:rsidRDefault="00C97467" w:rsidP="00C97467">
      <w:pPr>
        <w:rPr>
          <w:b/>
          <w:color w:val="000000"/>
          <w:sz w:val="28"/>
          <w:lang w:val="kk-KZ"/>
        </w:rPr>
      </w:pPr>
    </w:p>
    <w:p w:rsidR="00C97467" w:rsidRPr="00F95D89" w:rsidRDefault="00C97467" w:rsidP="00C97467">
      <w:pPr>
        <w:rPr>
          <w:b/>
          <w:color w:val="000000"/>
          <w:sz w:val="28"/>
          <w:lang w:val="kk-KZ"/>
        </w:rPr>
      </w:pPr>
      <w:r w:rsidRPr="00F95D89">
        <w:rPr>
          <w:b/>
          <w:color w:val="000000"/>
          <w:sz w:val="28"/>
          <w:lang w:val="kk-KZ"/>
        </w:rPr>
        <w:t>9. 2. Тәрбиенің негізгі  заңдылықтары және принциптері.</w:t>
      </w:r>
    </w:p>
    <w:p w:rsidR="00C97467" w:rsidRPr="00F95D89" w:rsidRDefault="00C97467" w:rsidP="00C97467">
      <w:pPr>
        <w:ind w:left="360"/>
        <w:jc w:val="both"/>
        <w:rPr>
          <w:b/>
          <w:color w:val="000000"/>
          <w:sz w:val="28"/>
          <w:lang w:val="kk-KZ"/>
        </w:rPr>
      </w:pPr>
    </w:p>
    <w:p w:rsidR="00C97467" w:rsidRPr="00F95D89" w:rsidRDefault="00C97467" w:rsidP="00C97467">
      <w:pPr>
        <w:ind w:firstLine="708"/>
        <w:jc w:val="both"/>
        <w:rPr>
          <w:color w:val="000000"/>
          <w:sz w:val="28"/>
          <w:lang w:val="kk-KZ"/>
        </w:rPr>
      </w:pPr>
      <w:r w:rsidRPr="00F95D89">
        <w:rPr>
          <w:color w:val="000000"/>
          <w:sz w:val="28"/>
          <w:lang w:val="kk-KZ"/>
        </w:rPr>
        <w:t>Тәрбие іс-әрекеті тәрбиенің заңдылықтарын есепке алған жағдайда нәтижелі болады. Сонымен тәрбиенің негізгі заңдылықтары:</w:t>
      </w:r>
    </w:p>
    <w:p w:rsidR="00C97467" w:rsidRPr="00F95D89" w:rsidRDefault="00C97467" w:rsidP="00C97467">
      <w:pPr>
        <w:jc w:val="both"/>
        <w:rPr>
          <w:color w:val="000000"/>
          <w:sz w:val="28"/>
          <w:lang w:val="kk-KZ"/>
        </w:rPr>
      </w:pPr>
      <w:r w:rsidRPr="00F95D89">
        <w:rPr>
          <w:color w:val="000000"/>
          <w:sz w:val="28"/>
          <w:lang w:val="kk-KZ"/>
        </w:rPr>
        <w:t>1. Тәрбиенің іс-әрекет процесінде іске асу заңдылығы. Тәрбие процесіндегі қарым-қатынастың сипатына байланыстылығы.</w:t>
      </w:r>
    </w:p>
    <w:p w:rsidR="00C97467" w:rsidRPr="00F95D89" w:rsidRDefault="00C97467" w:rsidP="00C97467">
      <w:pPr>
        <w:jc w:val="both"/>
        <w:rPr>
          <w:color w:val="000000"/>
          <w:sz w:val="28"/>
          <w:lang w:val="kk-KZ"/>
        </w:rPr>
      </w:pPr>
      <w:r w:rsidRPr="00F95D89">
        <w:rPr>
          <w:color w:val="000000"/>
          <w:sz w:val="28"/>
          <w:lang w:val="kk-KZ"/>
        </w:rPr>
        <w:t>2. Тәрбиенің тұлғаның қоғаммен, басқа адамдармен қарым-қатынасына тәулді болу заңдылығы. Қарым-қатынас жағымсыз болса, тәрбие нәтижесі де төмен болады.</w:t>
      </w:r>
    </w:p>
    <w:p w:rsidR="00C97467" w:rsidRPr="00F95D89" w:rsidRDefault="00C97467" w:rsidP="00C97467">
      <w:pPr>
        <w:jc w:val="both"/>
        <w:rPr>
          <w:color w:val="000000"/>
          <w:sz w:val="28"/>
          <w:lang w:val="kk-KZ"/>
        </w:rPr>
      </w:pPr>
      <w:r w:rsidRPr="00F95D89">
        <w:rPr>
          <w:color w:val="000000"/>
          <w:sz w:val="28"/>
          <w:lang w:val="kk-KZ"/>
        </w:rPr>
        <w:lastRenderedPageBreak/>
        <w:t xml:space="preserve">3. Тәрбие мен өмірдің байланысты болу заңдылығы. Өмірден алған тәжірибе ең жақсы тәрбиеші қызметін атқарады. </w:t>
      </w:r>
    </w:p>
    <w:p w:rsidR="00C97467" w:rsidRPr="00F95D89" w:rsidRDefault="00C97467" w:rsidP="00C97467">
      <w:pPr>
        <w:numPr>
          <w:ilvl w:val="0"/>
          <w:numId w:val="44"/>
        </w:numPr>
        <w:jc w:val="both"/>
        <w:rPr>
          <w:color w:val="000000"/>
          <w:sz w:val="28"/>
          <w:lang w:val="kk-KZ"/>
        </w:rPr>
      </w:pPr>
      <w:r w:rsidRPr="00F95D89">
        <w:rPr>
          <w:color w:val="000000"/>
          <w:sz w:val="28"/>
          <w:lang w:val="kk-KZ"/>
        </w:rPr>
        <w:t>Жеке тұлғаны тәрбиелеу, педагогикалық іс-әрекеттің қатар жүру заңдылығына сай іске асырылады. Тәрбиешінің сөзі мен ісінің бірлігі. Тәрбиеленуші тәрбиешінің ақыл-кеңесін, өз тәжірибесінен тексереді.</w:t>
      </w:r>
    </w:p>
    <w:p w:rsidR="00C97467" w:rsidRPr="00F95D89" w:rsidRDefault="00C97467" w:rsidP="00C97467">
      <w:pPr>
        <w:numPr>
          <w:ilvl w:val="0"/>
          <w:numId w:val="44"/>
        </w:numPr>
        <w:jc w:val="both"/>
        <w:rPr>
          <w:color w:val="000000"/>
          <w:sz w:val="28"/>
          <w:lang w:val="kk-KZ"/>
        </w:rPr>
      </w:pPr>
      <w:r w:rsidRPr="00F95D89">
        <w:rPr>
          <w:color w:val="000000"/>
          <w:sz w:val="28"/>
          <w:lang w:val="kk-KZ"/>
        </w:rPr>
        <w:t>Тәрбие мазмұны, тәрбиеленушінің өмір сүріп отырған тарихи кезеңіне тәуелді болады. Тәрбие мазмұнын анықтау үшін сол кезеңдегі ғылымның, мәдениеттің жетістіктерін есепке алу керек.</w:t>
      </w:r>
    </w:p>
    <w:p w:rsidR="00C97467" w:rsidRPr="00F95D89" w:rsidRDefault="00C97467" w:rsidP="00C97467">
      <w:pPr>
        <w:numPr>
          <w:ilvl w:val="0"/>
          <w:numId w:val="44"/>
        </w:numPr>
        <w:jc w:val="both"/>
        <w:rPr>
          <w:color w:val="000000"/>
          <w:sz w:val="28"/>
          <w:lang w:val="kk-KZ"/>
        </w:rPr>
      </w:pPr>
      <w:r w:rsidRPr="00F95D89">
        <w:rPr>
          <w:color w:val="000000"/>
          <w:sz w:val="28"/>
          <w:lang w:val="kk-KZ"/>
        </w:rPr>
        <w:t>Тәрбиенің мазмұны,әдістері, формасы тәрбиеленушінің жас, жыныс, және дара ерекшеліктеріне сай жүргізіледі.</w:t>
      </w:r>
    </w:p>
    <w:p w:rsidR="00C97467" w:rsidRPr="00F95D89" w:rsidRDefault="00C97467" w:rsidP="00C97467">
      <w:pPr>
        <w:numPr>
          <w:ilvl w:val="0"/>
          <w:numId w:val="44"/>
        </w:numPr>
        <w:jc w:val="both"/>
        <w:rPr>
          <w:color w:val="000000"/>
          <w:sz w:val="28"/>
          <w:lang w:val="kk-KZ"/>
        </w:rPr>
      </w:pPr>
      <w:r w:rsidRPr="00F95D89">
        <w:rPr>
          <w:color w:val="000000"/>
          <w:sz w:val="28"/>
          <w:lang w:val="kk-KZ"/>
        </w:rPr>
        <w:t>Тәрбие тәрбиеленушінің тәрбиешіге қарым-қатынасына тәуелді. Бір біріне деген сенімділігі, тәрбиенің нәтижелілігін арттырады.</w:t>
      </w:r>
    </w:p>
    <w:p w:rsidR="00C97467" w:rsidRPr="00F95D89" w:rsidRDefault="00C97467" w:rsidP="00C97467">
      <w:pPr>
        <w:numPr>
          <w:ilvl w:val="0"/>
          <w:numId w:val="44"/>
        </w:numPr>
        <w:jc w:val="both"/>
        <w:rPr>
          <w:color w:val="000000"/>
          <w:sz w:val="28"/>
          <w:lang w:val="kk-KZ"/>
        </w:rPr>
      </w:pPr>
      <w:r w:rsidRPr="00F95D89">
        <w:rPr>
          <w:color w:val="000000"/>
          <w:sz w:val="28"/>
          <w:lang w:val="kk-KZ"/>
        </w:rPr>
        <w:t>Тәрбие тәрбиешінің кәсіби біліктілігіне тәуелді.</w:t>
      </w:r>
    </w:p>
    <w:p w:rsidR="00C97467" w:rsidRPr="00F95D89" w:rsidRDefault="00C97467" w:rsidP="00C97467">
      <w:pPr>
        <w:numPr>
          <w:ilvl w:val="0"/>
          <w:numId w:val="44"/>
        </w:numPr>
        <w:jc w:val="both"/>
        <w:rPr>
          <w:color w:val="000000"/>
          <w:sz w:val="28"/>
          <w:lang w:val="kk-KZ"/>
        </w:rPr>
      </w:pPr>
      <w:r w:rsidRPr="00F95D89">
        <w:rPr>
          <w:color w:val="000000"/>
          <w:sz w:val="28"/>
          <w:lang w:val="kk-KZ"/>
        </w:rPr>
        <w:t>Тәрбиенің нәтижелілігі оған қатысушылардың (тәрбиеші, сынып жетекшісі,жоғарғы оқу орнында куратор, психолог, ата-ана, оқытушылар) іс-әрекеттерін келісіп іске асыруларына да тәуелді.</w:t>
      </w:r>
    </w:p>
    <w:p w:rsidR="00C97467" w:rsidRPr="00F95D89" w:rsidRDefault="00C97467" w:rsidP="00C97467">
      <w:pPr>
        <w:ind w:left="360"/>
        <w:jc w:val="both"/>
        <w:rPr>
          <w:color w:val="000000"/>
          <w:sz w:val="28"/>
          <w:lang w:val="kk-KZ"/>
        </w:rPr>
      </w:pPr>
      <w:r w:rsidRPr="00F95D89">
        <w:rPr>
          <w:color w:val="000000"/>
          <w:sz w:val="28"/>
          <w:lang w:val="kk-KZ"/>
        </w:rPr>
        <w:t>Өзіміз көріп отырғандай, тәрбие заңдылықтары тәрбие процесінің нәтижесін суреттейді. Тәрбие заңдылықтарымен қатар,  принциптерін де  тәрбие процесінде  ұстану қажет.</w:t>
      </w:r>
    </w:p>
    <w:p w:rsidR="00C97467" w:rsidRPr="00F95D89" w:rsidRDefault="00C97467" w:rsidP="00C97467">
      <w:pPr>
        <w:ind w:left="360"/>
        <w:jc w:val="both"/>
        <w:rPr>
          <w:color w:val="000000"/>
          <w:sz w:val="28"/>
          <w:lang w:val="kk-KZ"/>
        </w:rPr>
      </w:pPr>
      <w:r w:rsidRPr="00F95D89">
        <w:rPr>
          <w:color w:val="000000"/>
          <w:sz w:val="28"/>
          <w:lang w:val="kk-KZ"/>
        </w:rPr>
        <w:tab/>
        <w:t>Тәрбие принциптері дегеніміз, тәрбие процесін жүзеге асыру барысында ұстануға тиісті талаптар. Бұл талаптар, яғни принциптер төмендегідей:</w:t>
      </w:r>
    </w:p>
    <w:p w:rsidR="00C97467" w:rsidRPr="00F95D89" w:rsidRDefault="00C97467" w:rsidP="00C97467">
      <w:pPr>
        <w:numPr>
          <w:ilvl w:val="0"/>
          <w:numId w:val="49"/>
        </w:numPr>
        <w:jc w:val="both"/>
        <w:rPr>
          <w:color w:val="000000"/>
          <w:sz w:val="28"/>
          <w:lang w:val="kk-KZ"/>
        </w:rPr>
      </w:pPr>
      <w:r w:rsidRPr="00F95D89">
        <w:rPr>
          <w:color w:val="000000"/>
          <w:sz w:val="28"/>
          <w:lang w:val="kk-KZ"/>
        </w:rPr>
        <w:t>Тәрбиенің өмірмен, қоғаммен байланыстылығы. Яғни, тәрбие қоғам сұранысын есепке алып отыруы тиіс.</w:t>
      </w:r>
    </w:p>
    <w:p w:rsidR="00C97467" w:rsidRPr="00F95D89" w:rsidRDefault="00C97467" w:rsidP="00C97467">
      <w:pPr>
        <w:numPr>
          <w:ilvl w:val="0"/>
          <w:numId w:val="49"/>
        </w:numPr>
        <w:jc w:val="both"/>
        <w:rPr>
          <w:color w:val="000000"/>
          <w:sz w:val="28"/>
          <w:lang w:val="kk-KZ"/>
        </w:rPr>
      </w:pPr>
      <w:r w:rsidRPr="00F95D89">
        <w:rPr>
          <w:color w:val="000000"/>
          <w:sz w:val="28"/>
          <w:lang w:val="kk-KZ"/>
        </w:rPr>
        <w:t>Тәрбиенің міндеттілігі. Тәжірибеде іске асырылуы тиіс.</w:t>
      </w:r>
    </w:p>
    <w:p w:rsidR="00C97467" w:rsidRPr="00F95D89" w:rsidRDefault="00C97467" w:rsidP="00C97467">
      <w:pPr>
        <w:numPr>
          <w:ilvl w:val="0"/>
          <w:numId w:val="49"/>
        </w:numPr>
        <w:jc w:val="both"/>
        <w:rPr>
          <w:color w:val="000000"/>
          <w:sz w:val="28"/>
          <w:lang w:val="kk-KZ"/>
        </w:rPr>
      </w:pPr>
      <w:r w:rsidRPr="00F95D89">
        <w:rPr>
          <w:color w:val="000000"/>
          <w:sz w:val="28"/>
          <w:lang w:val="kk-KZ"/>
        </w:rPr>
        <w:t>Кешенділік принципі. Тәрбие принциптері тұтастықта жүзеге асырылады.</w:t>
      </w:r>
    </w:p>
    <w:p w:rsidR="00C97467" w:rsidRPr="00F95D89" w:rsidRDefault="00C97467" w:rsidP="00C97467">
      <w:pPr>
        <w:numPr>
          <w:ilvl w:val="0"/>
          <w:numId w:val="49"/>
        </w:numPr>
        <w:jc w:val="both"/>
        <w:rPr>
          <w:color w:val="000000"/>
          <w:sz w:val="28"/>
        </w:rPr>
      </w:pPr>
      <w:r w:rsidRPr="00F95D89">
        <w:rPr>
          <w:color w:val="000000"/>
          <w:sz w:val="28"/>
          <w:lang w:val="kk-KZ"/>
        </w:rPr>
        <w:t xml:space="preserve">Барлық принциптердің тепе-теңдігі. Принциптердің маңыздысы, маңызды емесі болмайды. </w:t>
      </w:r>
      <w:r w:rsidRPr="00F95D89">
        <w:rPr>
          <w:color w:val="000000"/>
          <w:sz w:val="28"/>
        </w:rPr>
        <w:t>Барлығын тең тұрғыда ұстанады.</w:t>
      </w:r>
    </w:p>
    <w:p w:rsidR="00C97467" w:rsidRPr="00F95D89" w:rsidRDefault="00C97467" w:rsidP="00C97467">
      <w:pPr>
        <w:numPr>
          <w:ilvl w:val="0"/>
          <w:numId w:val="49"/>
        </w:numPr>
        <w:jc w:val="both"/>
        <w:rPr>
          <w:color w:val="000000"/>
          <w:sz w:val="28"/>
        </w:rPr>
      </w:pPr>
      <w:r w:rsidRPr="00F95D89">
        <w:rPr>
          <w:color w:val="000000"/>
          <w:sz w:val="28"/>
        </w:rPr>
        <w:t xml:space="preserve">Тәрбиенің гумандық принципі. Адамдарды құрметтеу, сыйлау, бір-біріне мейірімді бола отырып, талап қоя білу. Өзін басқаның орнына қоя білу. </w:t>
      </w:r>
    </w:p>
    <w:p w:rsidR="00C97467" w:rsidRPr="00F95D89" w:rsidRDefault="00C97467" w:rsidP="00C97467">
      <w:pPr>
        <w:numPr>
          <w:ilvl w:val="0"/>
          <w:numId w:val="49"/>
        </w:numPr>
        <w:jc w:val="both"/>
        <w:rPr>
          <w:color w:val="000000"/>
          <w:sz w:val="28"/>
        </w:rPr>
      </w:pPr>
      <w:r w:rsidRPr="00F95D89">
        <w:rPr>
          <w:color w:val="000000"/>
          <w:sz w:val="28"/>
        </w:rPr>
        <w:t>Жағымды қасиетке сүйену принципі. Тәрбиеленушінің жағымды қасиетін тауып, соған сүйене отырып тәрбиелеу.</w:t>
      </w:r>
    </w:p>
    <w:p w:rsidR="00C97467" w:rsidRPr="00F95D89" w:rsidRDefault="00C97467" w:rsidP="00C97467">
      <w:pPr>
        <w:numPr>
          <w:ilvl w:val="0"/>
          <w:numId w:val="49"/>
        </w:numPr>
        <w:jc w:val="both"/>
        <w:rPr>
          <w:color w:val="000000"/>
          <w:sz w:val="28"/>
        </w:rPr>
      </w:pPr>
      <w:r w:rsidRPr="00F95D89">
        <w:rPr>
          <w:color w:val="000000"/>
          <w:sz w:val="28"/>
        </w:rPr>
        <w:t>Тұлға дамуына бағытталу принципі. Барлық тәрбиеленушілердің өзіндік ерекшеліктері бар: жынысы, жас, темпераменті, жинақтаған тәжірибесі, мінез-құлқы, даралығы. Сондықтан тәрбиеде мұндай ерекшеліктер міндетті түрде ескерілуі қажет.</w:t>
      </w:r>
    </w:p>
    <w:p w:rsidR="00C97467" w:rsidRPr="00F95D89" w:rsidRDefault="00C97467" w:rsidP="00C97467">
      <w:pPr>
        <w:jc w:val="both"/>
        <w:rPr>
          <w:color w:val="000000"/>
          <w:sz w:val="28"/>
          <w:lang w:val="kk-KZ"/>
        </w:rPr>
      </w:pPr>
      <w:r w:rsidRPr="00F95D89">
        <w:rPr>
          <w:color w:val="000000"/>
          <w:sz w:val="28"/>
        </w:rPr>
        <w:t xml:space="preserve">Сонымен аталған принциптерді тұтас ұстанып, тәрбие процесінде жүзеге асырар болса, тәрбие жұмыстары қажетті нәтиже береді.    </w:t>
      </w:r>
    </w:p>
    <w:p w:rsidR="00C97467" w:rsidRPr="00F95D89" w:rsidRDefault="00C97467" w:rsidP="00C97467">
      <w:pPr>
        <w:ind w:left="360"/>
        <w:jc w:val="both"/>
        <w:rPr>
          <w:b/>
          <w:color w:val="000000"/>
          <w:sz w:val="28"/>
          <w:lang w:val="kk-KZ"/>
        </w:rPr>
      </w:pPr>
      <w:r w:rsidRPr="00F95D89">
        <w:rPr>
          <w:color w:val="000000"/>
          <w:sz w:val="28"/>
          <w:lang w:val="kk-KZ"/>
        </w:rPr>
        <w:t xml:space="preserve"> </w:t>
      </w:r>
      <w:r w:rsidRPr="00F95D89">
        <w:rPr>
          <w:b/>
          <w:color w:val="000000"/>
          <w:sz w:val="28"/>
          <w:lang w:val="kk-KZ"/>
        </w:rPr>
        <w:t>Бақылау сұрақтары:</w:t>
      </w:r>
    </w:p>
    <w:p w:rsidR="00C97467" w:rsidRPr="00F95D89" w:rsidRDefault="00C97467" w:rsidP="00C97467">
      <w:pPr>
        <w:ind w:left="360"/>
        <w:jc w:val="both"/>
        <w:rPr>
          <w:color w:val="000000"/>
          <w:sz w:val="28"/>
          <w:lang w:val="kk-KZ"/>
        </w:rPr>
      </w:pPr>
      <w:r w:rsidRPr="00F95D89">
        <w:rPr>
          <w:color w:val="000000"/>
          <w:sz w:val="28"/>
          <w:lang w:val="kk-KZ"/>
        </w:rPr>
        <w:t>1. Тәрбие процесінің анықтамасы</w:t>
      </w:r>
    </w:p>
    <w:p w:rsidR="00C97467" w:rsidRPr="00F95D89" w:rsidRDefault="00C97467" w:rsidP="00C97467">
      <w:pPr>
        <w:ind w:left="360"/>
        <w:jc w:val="both"/>
        <w:rPr>
          <w:color w:val="000000"/>
          <w:sz w:val="28"/>
          <w:lang w:val="kk-KZ"/>
        </w:rPr>
      </w:pPr>
      <w:r w:rsidRPr="00F95D89">
        <w:rPr>
          <w:color w:val="000000"/>
          <w:sz w:val="28"/>
          <w:lang w:val="kk-KZ"/>
        </w:rPr>
        <w:t>2. Тәрбие процесінің мазмұнын сипаттаңыз</w:t>
      </w:r>
    </w:p>
    <w:p w:rsidR="00C97467" w:rsidRPr="00F95D89" w:rsidRDefault="00C97467" w:rsidP="00C97467">
      <w:pPr>
        <w:ind w:left="360"/>
        <w:jc w:val="both"/>
        <w:rPr>
          <w:color w:val="000000"/>
          <w:sz w:val="28"/>
          <w:lang w:val="kk-KZ"/>
        </w:rPr>
      </w:pPr>
      <w:r w:rsidRPr="00F95D89">
        <w:rPr>
          <w:color w:val="000000"/>
          <w:sz w:val="28"/>
          <w:lang w:val="kk-KZ"/>
        </w:rPr>
        <w:t>3. Тәрбиенің негізгі заңдылықтарын атаңыз</w:t>
      </w:r>
    </w:p>
    <w:p w:rsidR="00C97467" w:rsidRPr="00F95D89" w:rsidRDefault="00C97467" w:rsidP="00C97467">
      <w:pPr>
        <w:ind w:left="360"/>
        <w:jc w:val="both"/>
        <w:rPr>
          <w:color w:val="000000"/>
          <w:sz w:val="28"/>
          <w:lang w:val="kk-KZ"/>
        </w:rPr>
      </w:pPr>
      <w:r w:rsidRPr="00F95D89">
        <w:rPr>
          <w:color w:val="000000"/>
          <w:sz w:val="28"/>
          <w:lang w:val="kk-KZ"/>
        </w:rPr>
        <w:t xml:space="preserve">4. Тәрбиенің принциптерін атаңыз және түсіндіріңіз.  </w:t>
      </w:r>
    </w:p>
    <w:p w:rsidR="00C97467" w:rsidRPr="00F95D89" w:rsidRDefault="00C97467" w:rsidP="00C97467">
      <w:pPr>
        <w:ind w:left="360"/>
        <w:jc w:val="both"/>
        <w:rPr>
          <w:color w:val="000000"/>
          <w:sz w:val="28"/>
          <w:lang w:val="kk-KZ"/>
        </w:rPr>
      </w:pPr>
    </w:p>
    <w:p w:rsidR="00C97467" w:rsidRPr="00F95D89" w:rsidRDefault="00C97467" w:rsidP="00C97467">
      <w:pPr>
        <w:ind w:left="360"/>
        <w:jc w:val="both"/>
        <w:rPr>
          <w:b/>
          <w:color w:val="000000"/>
          <w:sz w:val="28"/>
          <w:lang w:val="kk-KZ"/>
        </w:rPr>
      </w:pPr>
      <w:r w:rsidRPr="00F95D89">
        <w:rPr>
          <w:b/>
          <w:color w:val="000000"/>
          <w:sz w:val="28"/>
          <w:lang w:val="kk-KZ"/>
        </w:rPr>
        <w:t>СОӨЖ-ның  тапсырмалары:</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1. Тәрбие процесіне берілген анықтамаларды  салыстырыңыз</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lastRenderedPageBreak/>
        <w:t>2.</w:t>
      </w:r>
      <w:r w:rsidRPr="00F95D89">
        <w:rPr>
          <w:color w:val="000000"/>
          <w:sz w:val="28"/>
          <w:lang w:val="kk-KZ"/>
        </w:rPr>
        <w:t>Тәрбиенің тұлғаның қоғаммен, басқа адамдармен қарым-қатынасына тәулді болу заңдылығын түсіндіріңіз.</w:t>
      </w:r>
    </w:p>
    <w:p w:rsidR="00C97467" w:rsidRPr="00F95D89" w:rsidRDefault="00C97467" w:rsidP="00C97467">
      <w:pPr>
        <w:pStyle w:val="Normal"/>
        <w:ind w:left="567"/>
        <w:jc w:val="both"/>
        <w:rPr>
          <w:color w:val="000000"/>
          <w:lang w:val="kk-KZ"/>
        </w:rPr>
      </w:pPr>
      <w:r w:rsidRPr="00F95D89">
        <w:rPr>
          <w:color w:val="000000"/>
          <w:sz w:val="28"/>
          <w:szCs w:val="28"/>
          <w:lang w:val="kk-KZ"/>
        </w:rPr>
        <w:t>3.</w:t>
      </w:r>
      <w:r w:rsidRPr="00F95D89">
        <w:rPr>
          <w:color w:val="000000"/>
          <w:lang w:val="kk-KZ"/>
        </w:rPr>
        <w:t xml:space="preserve"> </w:t>
      </w:r>
      <w:r w:rsidRPr="00F95D89">
        <w:rPr>
          <w:color w:val="000000"/>
          <w:sz w:val="28"/>
          <w:lang w:val="kk-KZ"/>
        </w:rPr>
        <w:t xml:space="preserve">Тұлға дамуына бағытталу принципін ұсынған ғалымдарды атаңыз </w:t>
      </w:r>
    </w:p>
    <w:p w:rsidR="00C97467" w:rsidRPr="00F95D89" w:rsidRDefault="00C97467" w:rsidP="00C97467">
      <w:pPr>
        <w:ind w:left="360"/>
        <w:jc w:val="both"/>
        <w:rPr>
          <w:b/>
          <w:color w:val="000000"/>
          <w:sz w:val="28"/>
          <w:lang w:val="kk-KZ"/>
        </w:rPr>
      </w:pPr>
      <w:r w:rsidRPr="00F95D89">
        <w:rPr>
          <w:b/>
          <w:color w:val="000000"/>
          <w:sz w:val="28"/>
          <w:lang w:val="kk-KZ"/>
        </w:rPr>
        <w:t>Реферат тақырыптары:</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1. Отандық ғалымдардың тәрбие заңдылықтары туралы ой-пікірлері.</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2.  Адам тәрбиелеу пәні ретінде.</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3. Қазақ халқының тәрбиесіндегі ерекшеліктер.</w:t>
      </w:r>
    </w:p>
    <w:p w:rsidR="00C97467" w:rsidRPr="00F95D89" w:rsidRDefault="00C97467" w:rsidP="00C97467">
      <w:pPr>
        <w:pStyle w:val="Normal"/>
        <w:ind w:left="567"/>
        <w:jc w:val="both"/>
        <w:rPr>
          <w:color w:val="000000"/>
          <w:sz w:val="28"/>
          <w:szCs w:val="28"/>
          <w:lang w:val="kk-KZ"/>
        </w:rPr>
      </w:pPr>
      <w:r w:rsidRPr="00F95D89">
        <w:rPr>
          <w:color w:val="000000"/>
          <w:sz w:val="28"/>
          <w:szCs w:val="28"/>
          <w:lang w:val="kk-KZ"/>
        </w:rPr>
        <w:t>4. Тәрбиелеудегі мектеп пен отбасының ынтымақтастығы.</w:t>
      </w:r>
    </w:p>
    <w:p w:rsidR="00C97467" w:rsidRPr="00F95D89" w:rsidRDefault="00C97467" w:rsidP="00C97467">
      <w:pPr>
        <w:pStyle w:val="Normal"/>
        <w:ind w:left="567"/>
        <w:jc w:val="center"/>
        <w:rPr>
          <w:b/>
          <w:color w:val="000000"/>
          <w:sz w:val="28"/>
          <w:szCs w:val="28"/>
          <w:lang w:val="kk-KZ"/>
        </w:rPr>
      </w:pPr>
      <w:r w:rsidRPr="00F95D89">
        <w:rPr>
          <w:b/>
          <w:color w:val="000000"/>
          <w:sz w:val="28"/>
          <w:szCs w:val="28"/>
          <w:lang w:val="kk-KZ"/>
        </w:rPr>
        <w:t>Әдебиеттер тізімі:</w:t>
      </w:r>
    </w:p>
    <w:p w:rsidR="00C97467" w:rsidRPr="00F95D89" w:rsidRDefault="00C97467" w:rsidP="00C97467">
      <w:pPr>
        <w:pStyle w:val="Normal"/>
        <w:ind w:left="567"/>
        <w:jc w:val="both"/>
        <w:rPr>
          <w:b/>
          <w:color w:val="000000"/>
          <w:sz w:val="28"/>
          <w:szCs w:val="28"/>
          <w:lang w:val="kk-KZ"/>
        </w:rPr>
      </w:pPr>
      <w:r w:rsidRPr="00F95D89">
        <w:rPr>
          <w:b/>
          <w:color w:val="000000"/>
          <w:sz w:val="28"/>
          <w:szCs w:val="28"/>
          <w:lang w:val="kk-KZ"/>
        </w:rPr>
        <w:t>Негізгі:</w:t>
      </w:r>
    </w:p>
    <w:p w:rsidR="00C97467" w:rsidRPr="00F95D89" w:rsidRDefault="00C97467" w:rsidP="00C97467">
      <w:pPr>
        <w:ind w:left="540" w:right="45"/>
        <w:jc w:val="both"/>
        <w:rPr>
          <w:color w:val="000000"/>
          <w:sz w:val="28"/>
          <w:szCs w:val="28"/>
          <w:lang w:val="uk-UA"/>
        </w:rPr>
      </w:pPr>
      <w:r w:rsidRPr="00F95D89">
        <w:rPr>
          <w:color w:val="000000"/>
          <w:sz w:val="28"/>
          <w:szCs w:val="28"/>
          <w:lang w:val="kk-KZ"/>
        </w:rPr>
        <w:t xml:space="preserve">1. </w:t>
      </w:r>
      <w:r w:rsidRPr="00F95D89">
        <w:rPr>
          <w:color w:val="000000"/>
          <w:sz w:val="28"/>
          <w:szCs w:val="28"/>
          <w:lang w:val="uk-UA"/>
        </w:rPr>
        <w:t>Педагогика /Абай атындағы Алматы мемлекеттік педагогикалық университеті, педагогика кафедрасының авторлар үжымы, Алматы, 2003.</w:t>
      </w:r>
    </w:p>
    <w:p w:rsidR="00C97467" w:rsidRPr="00F95D89" w:rsidRDefault="00C97467" w:rsidP="00C97467">
      <w:pPr>
        <w:ind w:left="540" w:right="45"/>
        <w:jc w:val="both"/>
        <w:rPr>
          <w:color w:val="000000"/>
          <w:sz w:val="28"/>
          <w:szCs w:val="28"/>
          <w:lang w:val="uk-UA"/>
        </w:rPr>
      </w:pPr>
      <w:r w:rsidRPr="00F95D89">
        <w:rPr>
          <w:color w:val="000000"/>
          <w:sz w:val="28"/>
          <w:szCs w:val="28"/>
          <w:lang w:val="uk-UA"/>
        </w:rPr>
        <w:t>2. Қоянбаев Ж.Б.,Қоянбаев Р.М. Педагогика, Астана, 1998.</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3. Гребенюк О.С.,Рожков М.И. Общие основы педагогики, Москва,     </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2003.</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4. Қазақ тәлім-тәрбие тұжырымдамасы. Алматы, /"Қазақстан  </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мұғалімі", 1993, 5-ақпан.</w:t>
      </w:r>
    </w:p>
    <w:p w:rsidR="00C97467" w:rsidRPr="00F95D89" w:rsidRDefault="00C97467" w:rsidP="00C97467">
      <w:pPr>
        <w:pStyle w:val="Normal"/>
        <w:tabs>
          <w:tab w:val="num" w:pos="927"/>
        </w:tabs>
        <w:ind w:left="567"/>
        <w:rPr>
          <w:color w:val="000000"/>
          <w:sz w:val="28"/>
          <w:szCs w:val="28"/>
          <w:lang w:val="uk-UA"/>
        </w:rPr>
      </w:pPr>
      <w:r w:rsidRPr="00F95D89">
        <w:rPr>
          <w:color w:val="000000"/>
          <w:sz w:val="28"/>
          <w:szCs w:val="28"/>
          <w:lang w:val="uk-UA"/>
        </w:rPr>
        <w:t>5. Ушинский К.Д. Человек как предмет воспитания опыт педагогической антропологии. Пед. соч. В.2 т.т. Т.1. М., 1974.</w:t>
      </w:r>
    </w:p>
    <w:p w:rsidR="00C97467" w:rsidRPr="00F95D89" w:rsidRDefault="00C97467" w:rsidP="00C97467">
      <w:pPr>
        <w:pStyle w:val="Normal"/>
        <w:tabs>
          <w:tab w:val="num" w:pos="927"/>
        </w:tabs>
        <w:ind w:left="567"/>
        <w:rPr>
          <w:color w:val="000000"/>
          <w:sz w:val="28"/>
          <w:szCs w:val="28"/>
          <w:lang w:val="kk-KZ"/>
        </w:rPr>
      </w:pPr>
      <w:r w:rsidRPr="00F95D89">
        <w:rPr>
          <w:color w:val="000000"/>
          <w:sz w:val="28"/>
          <w:szCs w:val="28"/>
          <w:lang w:val="uk-UA"/>
        </w:rPr>
        <w:t xml:space="preserve">6. </w:t>
      </w:r>
      <w:r w:rsidRPr="00F95D89">
        <w:rPr>
          <w:color w:val="000000"/>
          <w:sz w:val="28"/>
          <w:szCs w:val="28"/>
          <w:lang w:val="kk-KZ"/>
        </w:rPr>
        <w:t>Хмель Н.Д. Педагогический процесс в общеобразовательной школе. Алма-Ата, 1990</w:t>
      </w:r>
    </w:p>
    <w:p w:rsidR="00C97467" w:rsidRPr="00F95D89" w:rsidRDefault="00C97467" w:rsidP="00C97467">
      <w:pPr>
        <w:pStyle w:val="Normal"/>
        <w:tabs>
          <w:tab w:val="num" w:pos="927"/>
        </w:tabs>
        <w:ind w:left="567"/>
        <w:rPr>
          <w:color w:val="000000"/>
          <w:sz w:val="28"/>
          <w:lang w:val="kk-KZ" w:eastAsia="ko-KR"/>
        </w:rPr>
      </w:pPr>
      <w:r w:rsidRPr="00F95D89">
        <w:rPr>
          <w:color w:val="000000"/>
          <w:sz w:val="28"/>
          <w:szCs w:val="28"/>
          <w:lang w:val="kk-KZ"/>
        </w:rPr>
        <w:t xml:space="preserve">7. </w:t>
      </w:r>
      <w:r w:rsidRPr="00F95D89">
        <w:rPr>
          <w:color w:val="000000"/>
          <w:sz w:val="28"/>
          <w:lang w:val="kk-KZ" w:eastAsia="ko-KR"/>
        </w:rPr>
        <w:t>Әбенбаев С. Тәрбие теориясы мен әдістемесі-     Алматы:Дарын,2004</w:t>
      </w:r>
    </w:p>
    <w:p w:rsidR="00C97467" w:rsidRPr="00F95D89" w:rsidRDefault="00C97467" w:rsidP="00C97467">
      <w:pPr>
        <w:pStyle w:val="Normal"/>
        <w:tabs>
          <w:tab w:val="num" w:pos="927"/>
        </w:tabs>
        <w:ind w:left="567"/>
        <w:rPr>
          <w:color w:val="000000"/>
          <w:sz w:val="28"/>
          <w:szCs w:val="28"/>
          <w:lang w:val="kk-KZ"/>
        </w:rPr>
      </w:pPr>
    </w:p>
    <w:p w:rsidR="00C97467" w:rsidRPr="00F95D89" w:rsidRDefault="00C97467" w:rsidP="00C97467">
      <w:pPr>
        <w:pStyle w:val="Normal"/>
        <w:ind w:left="567"/>
        <w:jc w:val="both"/>
        <w:rPr>
          <w:b/>
          <w:color w:val="000000"/>
          <w:sz w:val="28"/>
          <w:szCs w:val="28"/>
          <w:lang w:val="kk-KZ"/>
        </w:rPr>
      </w:pPr>
      <w:r w:rsidRPr="00F95D89">
        <w:rPr>
          <w:b/>
          <w:color w:val="000000"/>
          <w:sz w:val="28"/>
          <w:szCs w:val="28"/>
          <w:lang w:val="kk-KZ"/>
        </w:rPr>
        <w:t>Қосымша:</w:t>
      </w:r>
    </w:p>
    <w:p w:rsidR="00C97467" w:rsidRPr="00F95D89" w:rsidRDefault="00C97467" w:rsidP="00C97467">
      <w:pPr>
        <w:pStyle w:val="Normal"/>
        <w:tabs>
          <w:tab w:val="num" w:pos="927"/>
        </w:tabs>
        <w:ind w:left="567"/>
        <w:rPr>
          <w:color w:val="000000"/>
          <w:sz w:val="28"/>
          <w:szCs w:val="28"/>
          <w:lang w:val="kk-KZ"/>
        </w:rPr>
      </w:pPr>
      <w:r w:rsidRPr="00F95D89">
        <w:rPr>
          <w:color w:val="000000"/>
          <w:sz w:val="28"/>
          <w:szCs w:val="28"/>
          <w:lang w:val="kk-KZ"/>
        </w:rPr>
        <w:t>8. Василькова Ю.В., Василькова Т.А. Социальная педагогика: Курс лекций. М., 1999.</w:t>
      </w:r>
    </w:p>
    <w:p w:rsidR="00C97467" w:rsidRPr="00F95D89" w:rsidRDefault="00C97467" w:rsidP="00C97467">
      <w:pPr>
        <w:pStyle w:val="Normal"/>
        <w:tabs>
          <w:tab w:val="num" w:pos="927"/>
        </w:tabs>
        <w:ind w:left="567"/>
        <w:rPr>
          <w:color w:val="000000"/>
          <w:sz w:val="28"/>
          <w:szCs w:val="28"/>
          <w:lang w:val="uk-UA"/>
        </w:rPr>
      </w:pPr>
      <w:r w:rsidRPr="00F95D89">
        <w:rPr>
          <w:color w:val="000000"/>
          <w:sz w:val="28"/>
          <w:szCs w:val="28"/>
          <w:lang w:val="kk-KZ"/>
        </w:rPr>
        <w:t>9. Мудрик А.В. Социал</w:t>
      </w:r>
      <w:r w:rsidRPr="00F95D89">
        <w:rPr>
          <w:color w:val="000000"/>
          <w:sz w:val="28"/>
          <w:szCs w:val="28"/>
          <w:lang w:val="uk-UA"/>
        </w:rPr>
        <w:t>ьная педагогика. М., 1999.</w:t>
      </w:r>
    </w:p>
    <w:p w:rsidR="00C97467" w:rsidRPr="00F95D89" w:rsidRDefault="00C97467" w:rsidP="00C97467">
      <w:pPr>
        <w:pStyle w:val="Normal"/>
        <w:tabs>
          <w:tab w:val="num" w:pos="927"/>
        </w:tabs>
        <w:ind w:left="567"/>
        <w:rPr>
          <w:color w:val="000000"/>
          <w:sz w:val="28"/>
          <w:szCs w:val="28"/>
          <w:lang w:val="kk-KZ"/>
        </w:rPr>
      </w:pPr>
      <w:r w:rsidRPr="00F95D89">
        <w:rPr>
          <w:color w:val="000000"/>
          <w:sz w:val="28"/>
          <w:szCs w:val="28"/>
          <w:lang w:val="uk-UA"/>
        </w:rPr>
        <w:t xml:space="preserve">10. </w:t>
      </w:r>
      <w:r w:rsidRPr="00F95D89">
        <w:rPr>
          <w:color w:val="000000"/>
          <w:sz w:val="28"/>
          <w:szCs w:val="28"/>
          <w:lang w:val="kk-KZ"/>
        </w:rPr>
        <w:t>Муканова Б.И. Педагогическое руководство формированием социальной активности подростков. Алма-Ата, 1990.</w:t>
      </w:r>
    </w:p>
    <w:p w:rsidR="00C97467" w:rsidRPr="00F95D89" w:rsidRDefault="00C97467" w:rsidP="00C97467">
      <w:pPr>
        <w:pStyle w:val="23"/>
        <w:rPr>
          <w:rFonts w:ascii="Times New Roman" w:hAnsi="Times New Roman"/>
          <w:color w:val="000000"/>
          <w:lang w:val="kk-KZ"/>
        </w:rPr>
      </w:pPr>
    </w:p>
    <w:p w:rsidR="00C97467" w:rsidRPr="00F95D89" w:rsidRDefault="00C97467" w:rsidP="00C97467">
      <w:pPr>
        <w:jc w:val="both"/>
        <w:rPr>
          <w:b/>
          <w:color w:val="000000"/>
          <w:sz w:val="28"/>
          <w:lang w:val="kk-KZ"/>
        </w:rPr>
      </w:pPr>
    </w:p>
    <w:p w:rsidR="00C97467" w:rsidRPr="00F95D89" w:rsidRDefault="00C97467" w:rsidP="00C97467">
      <w:pPr>
        <w:pStyle w:val="41"/>
        <w:keepNext w:val="0"/>
        <w:rPr>
          <w:rFonts w:ascii="Times New Roman" w:hAnsi="Times New Roman"/>
          <w:color w:val="000000"/>
          <w:lang w:val="kk-KZ"/>
        </w:rPr>
      </w:pPr>
      <w:r w:rsidRPr="00F95D89">
        <w:rPr>
          <w:rFonts w:ascii="Times New Roman" w:hAnsi="Times New Roman"/>
          <w:color w:val="000000"/>
          <w:lang w:val="kk-KZ"/>
        </w:rPr>
        <w:t>10 дәріс. Тәрбие процесінде тұлғаны қалыптастыру-2 сағат.</w:t>
      </w:r>
    </w:p>
    <w:p w:rsidR="00C97467" w:rsidRPr="00F95D89" w:rsidRDefault="00C97467" w:rsidP="00C97467">
      <w:pPr>
        <w:rPr>
          <w:color w:val="000000"/>
          <w:sz w:val="28"/>
          <w:szCs w:val="28"/>
          <w:lang w:val="kk-KZ"/>
        </w:rPr>
      </w:pPr>
      <w:r w:rsidRPr="00F95D89">
        <w:rPr>
          <w:b/>
          <w:color w:val="000000"/>
          <w:sz w:val="28"/>
          <w:szCs w:val="28"/>
          <w:lang w:val="kk-KZ"/>
        </w:rPr>
        <w:t xml:space="preserve">Мақсаты: </w:t>
      </w:r>
      <w:r w:rsidRPr="00F95D89">
        <w:rPr>
          <w:color w:val="000000"/>
          <w:sz w:val="28"/>
          <w:szCs w:val="28"/>
          <w:lang w:val="kk-KZ"/>
        </w:rPr>
        <w:t>студенттерге</w:t>
      </w:r>
      <w:r w:rsidRPr="00F95D89">
        <w:rPr>
          <w:b/>
          <w:color w:val="000000"/>
          <w:sz w:val="28"/>
          <w:szCs w:val="28"/>
          <w:lang w:val="kk-KZ"/>
        </w:rPr>
        <w:t xml:space="preserve"> </w:t>
      </w:r>
      <w:r w:rsidRPr="00F95D89">
        <w:rPr>
          <w:color w:val="000000"/>
          <w:sz w:val="28"/>
          <w:szCs w:val="28"/>
          <w:lang w:val="kk-KZ"/>
        </w:rPr>
        <w:t xml:space="preserve">жеке тұлға  қалыптасуының  тәрбие процесінде іске асуы туралы түсіндіру және оларды жоғары мәдениеттілікке тәрбиелеу, тәрбие бағыттарын айқындау </w:t>
      </w:r>
    </w:p>
    <w:p w:rsidR="00C97467" w:rsidRPr="00F95D89" w:rsidRDefault="00C97467" w:rsidP="00C97467">
      <w:pPr>
        <w:rPr>
          <w:b/>
          <w:color w:val="000000"/>
          <w:sz w:val="28"/>
          <w:szCs w:val="28"/>
          <w:lang w:val="kk-KZ"/>
        </w:rPr>
      </w:pPr>
      <w:r w:rsidRPr="00F95D89">
        <w:rPr>
          <w:b/>
          <w:color w:val="000000"/>
          <w:sz w:val="28"/>
          <w:szCs w:val="28"/>
          <w:lang w:val="kk-KZ"/>
        </w:rPr>
        <w:t>Жоспары:</w:t>
      </w:r>
    </w:p>
    <w:p w:rsidR="00C97467" w:rsidRPr="00F95D89" w:rsidRDefault="00C97467" w:rsidP="00C97467">
      <w:pPr>
        <w:rPr>
          <w:color w:val="000000"/>
          <w:sz w:val="28"/>
          <w:szCs w:val="28"/>
          <w:lang w:val="kk-KZ"/>
        </w:rPr>
      </w:pPr>
      <w:r w:rsidRPr="00F95D89">
        <w:rPr>
          <w:color w:val="000000"/>
          <w:sz w:val="28"/>
          <w:szCs w:val="28"/>
          <w:lang w:val="kk-KZ"/>
        </w:rPr>
        <w:t>1. Маманның –базалық мәдениеті -жоғары мәдениеттілікке тәрбиелеу негізі.</w:t>
      </w:r>
    </w:p>
    <w:p w:rsidR="00C97467" w:rsidRPr="00F95D89" w:rsidRDefault="00C97467" w:rsidP="00C97467">
      <w:pPr>
        <w:rPr>
          <w:color w:val="000000"/>
          <w:sz w:val="28"/>
          <w:szCs w:val="28"/>
          <w:lang w:val="kk-KZ"/>
        </w:rPr>
      </w:pPr>
      <w:r w:rsidRPr="00F95D89">
        <w:rPr>
          <w:color w:val="000000"/>
          <w:sz w:val="28"/>
          <w:szCs w:val="28"/>
          <w:lang w:val="kk-KZ"/>
        </w:rPr>
        <w:t xml:space="preserve">2. Тәрбиенің негізгі бағыттары. </w:t>
      </w:r>
    </w:p>
    <w:p w:rsidR="00C97467" w:rsidRPr="00F95D89" w:rsidRDefault="00C97467" w:rsidP="00C97467">
      <w:pPr>
        <w:rPr>
          <w:color w:val="000000"/>
          <w:sz w:val="28"/>
          <w:szCs w:val="28"/>
          <w:lang w:val="kk-KZ"/>
        </w:rPr>
      </w:pPr>
    </w:p>
    <w:p w:rsidR="00C97467" w:rsidRPr="00F95D89" w:rsidRDefault="00C97467" w:rsidP="00C97467">
      <w:pPr>
        <w:rPr>
          <w:color w:val="000000"/>
          <w:sz w:val="28"/>
          <w:szCs w:val="28"/>
          <w:lang w:val="kk-KZ"/>
        </w:rPr>
      </w:pPr>
      <w:r w:rsidRPr="00F95D89">
        <w:rPr>
          <w:b/>
          <w:color w:val="000000"/>
          <w:sz w:val="28"/>
          <w:szCs w:val="28"/>
          <w:lang w:val="kk-KZ"/>
        </w:rPr>
        <w:t xml:space="preserve">Негізгі ұғымдар: </w:t>
      </w:r>
      <w:r w:rsidRPr="00F95D89">
        <w:rPr>
          <w:color w:val="000000"/>
          <w:sz w:val="28"/>
          <w:szCs w:val="28"/>
          <w:lang w:val="kk-KZ"/>
        </w:rPr>
        <w:t xml:space="preserve">базалық мәдениет, жоғары мәдениеттілік, тәрбие бағыттары </w:t>
      </w:r>
    </w:p>
    <w:p w:rsidR="00C97467" w:rsidRPr="00F95D89" w:rsidRDefault="00C97467" w:rsidP="00C97467">
      <w:pPr>
        <w:rPr>
          <w:b/>
          <w:color w:val="000000"/>
          <w:sz w:val="28"/>
          <w:szCs w:val="28"/>
          <w:lang w:val="kk-KZ"/>
        </w:rPr>
      </w:pPr>
      <w:r w:rsidRPr="00F95D89">
        <w:rPr>
          <w:b/>
          <w:color w:val="000000"/>
          <w:sz w:val="28"/>
          <w:szCs w:val="28"/>
          <w:lang w:val="kk-KZ"/>
        </w:rPr>
        <w:t>10.1. Маманның –базалық мәдениеті -жоғары мәдениеттілікке тәрбиелеу негізі.</w:t>
      </w:r>
    </w:p>
    <w:p w:rsidR="00C97467" w:rsidRPr="00F95D89" w:rsidRDefault="00C97467" w:rsidP="00C97467">
      <w:pPr>
        <w:rPr>
          <w:b/>
          <w:color w:val="000000"/>
          <w:sz w:val="28"/>
          <w:szCs w:val="28"/>
          <w:lang w:val="kk-KZ"/>
        </w:rPr>
      </w:pPr>
    </w:p>
    <w:p w:rsidR="00C97467" w:rsidRPr="00F95D89" w:rsidRDefault="00C97467" w:rsidP="00C97467">
      <w:pPr>
        <w:ind w:firstLine="360"/>
        <w:jc w:val="both"/>
        <w:rPr>
          <w:color w:val="000000"/>
          <w:sz w:val="28"/>
          <w:lang w:val="kk-KZ"/>
        </w:rPr>
      </w:pPr>
      <w:r w:rsidRPr="00F95D89">
        <w:rPr>
          <w:color w:val="000000"/>
          <w:sz w:val="28"/>
          <w:lang w:val="kk-KZ"/>
        </w:rPr>
        <w:lastRenderedPageBreak/>
        <w:t>Тұлғаның базалық мәдениетін қалыптастырудың қозғаушы күштері ретінде  педагог-психолог мамандар мына жағдайларды қалыптастырады:</w:t>
      </w:r>
    </w:p>
    <w:p w:rsidR="00C97467" w:rsidRPr="00F95D89" w:rsidRDefault="00C97467" w:rsidP="00C97467">
      <w:pPr>
        <w:numPr>
          <w:ilvl w:val="0"/>
          <w:numId w:val="74"/>
        </w:numPr>
        <w:jc w:val="both"/>
        <w:rPr>
          <w:color w:val="000000"/>
          <w:sz w:val="28"/>
          <w:lang w:val="kk-KZ"/>
        </w:rPr>
      </w:pPr>
      <w:r w:rsidRPr="00F95D89">
        <w:rPr>
          <w:color w:val="000000"/>
          <w:sz w:val="28"/>
          <w:lang w:val="kk-KZ"/>
        </w:rPr>
        <w:t>жаңа мүдделер, талаптар, мазмұндар, ұмтылыстар мен  тұлғаның  даму мүмкіншілігінің жеткен деңгейі арасындағы;</w:t>
      </w:r>
    </w:p>
    <w:p w:rsidR="00C97467" w:rsidRPr="00F95D89" w:rsidRDefault="00C97467" w:rsidP="00C97467">
      <w:pPr>
        <w:numPr>
          <w:ilvl w:val="0"/>
          <w:numId w:val="74"/>
        </w:numPr>
        <w:jc w:val="both"/>
        <w:rPr>
          <w:color w:val="000000"/>
          <w:sz w:val="28"/>
          <w:lang w:val="kk-KZ"/>
        </w:rPr>
      </w:pPr>
      <w:r w:rsidRPr="00F95D89">
        <w:rPr>
          <w:color w:val="000000"/>
          <w:sz w:val="28"/>
          <w:lang w:val="kk-KZ"/>
        </w:rPr>
        <w:t>жаңа танымдық практикалық міндеттер мен бұрын қалыптасқан ойлау тәсілдері арасындағы;</w:t>
      </w:r>
    </w:p>
    <w:p w:rsidR="00C97467" w:rsidRPr="00F95D89" w:rsidRDefault="00C97467" w:rsidP="00C97467">
      <w:pPr>
        <w:numPr>
          <w:ilvl w:val="0"/>
          <w:numId w:val="74"/>
        </w:numPr>
        <w:jc w:val="both"/>
        <w:rPr>
          <w:color w:val="000000"/>
          <w:sz w:val="28"/>
          <w:lang w:val="kk-KZ"/>
        </w:rPr>
      </w:pPr>
      <w:r w:rsidRPr="00F95D89">
        <w:rPr>
          <w:color w:val="000000"/>
          <w:sz w:val="28"/>
          <w:lang w:val="kk-KZ"/>
        </w:rPr>
        <w:t>тұлғаның дамуындағы  жеткен деңгей мен оның өмір сүру қалпы, қоғамдық қатынастар жүйесіндегі оның алатын орны, істейтін қызметтер арасындағы,</w:t>
      </w:r>
    </w:p>
    <w:p w:rsidR="00C97467" w:rsidRPr="00F95D89" w:rsidRDefault="00C97467" w:rsidP="00C97467">
      <w:pPr>
        <w:numPr>
          <w:ilvl w:val="0"/>
          <w:numId w:val="74"/>
        </w:numPr>
        <w:jc w:val="both"/>
        <w:rPr>
          <w:color w:val="000000"/>
          <w:sz w:val="28"/>
          <w:lang w:val="kk-KZ"/>
        </w:rPr>
      </w:pPr>
      <w:r w:rsidRPr="00F95D89">
        <w:rPr>
          <w:color w:val="000000"/>
          <w:sz w:val="28"/>
          <w:lang w:val="kk-KZ"/>
        </w:rPr>
        <w:t>жақсы жетістіктерге ұмтылыс пен қиындықтарды  жеңіп шығудағы қорқыныш;</w:t>
      </w:r>
    </w:p>
    <w:p w:rsidR="00C97467" w:rsidRPr="00F95D89" w:rsidRDefault="00C97467" w:rsidP="00C97467">
      <w:pPr>
        <w:numPr>
          <w:ilvl w:val="0"/>
          <w:numId w:val="74"/>
        </w:numPr>
        <w:jc w:val="both"/>
        <w:rPr>
          <w:color w:val="000000"/>
          <w:sz w:val="28"/>
          <w:lang w:val="kk-KZ"/>
        </w:rPr>
      </w:pPr>
      <w:r w:rsidRPr="00F95D89">
        <w:rPr>
          <w:color w:val="000000"/>
          <w:sz w:val="28"/>
          <w:lang w:val="kk-KZ"/>
        </w:rPr>
        <w:t>дербестікке ұмтылушылық пен жеке тәжірибенің жеткіліксіздігі арасындағы қайшылықтар жиынтығы.</w:t>
      </w:r>
    </w:p>
    <w:p w:rsidR="00C97467" w:rsidRPr="00F95D89" w:rsidRDefault="00C97467" w:rsidP="00C97467">
      <w:pPr>
        <w:ind w:firstLine="360"/>
        <w:jc w:val="both"/>
        <w:rPr>
          <w:color w:val="000000"/>
          <w:sz w:val="28"/>
          <w:lang w:val="kk-KZ"/>
        </w:rPr>
      </w:pPr>
      <w:r w:rsidRPr="00F95D89">
        <w:rPr>
          <w:color w:val="000000"/>
          <w:sz w:val="28"/>
          <w:lang w:val="kk-KZ"/>
        </w:rPr>
        <w:t>Педагогикалық процесте оқушы тұлғасының базалық мәдениетін қалыптастыруда педагогикалық әсер ету  құралы  ретінде философияның маңызы зор, яғни ол біртұтас педагогикалық процесс теориясының методологиялық негізін құрайды.</w:t>
      </w:r>
    </w:p>
    <w:p w:rsidR="00C97467" w:rsidRPr="00F95D89" w:rsidRDefault="00C97467" w:rsidP="00C97467">
      <w:pPr>
        <w:pStyle w:val="a3"/>
        <w:ind w:firstLine="708"/>
        <w:rPr>
          <w:rFonts w:ascii="Times New Roman" w:hAnsi="Times New Roman"/>
          <w:color w:val="000000"/>
          <w:lang w:val="kk-KZ"/>
        </w:rPr>
      </w:pPr>
      <w:r w:rsidRPr="00F95D89">
        <w:rPr>
          <w:rFonts w:ascii="Times New Roman" w:hAnsi="Times New Roman"/>
          <w:color w:val="000000"/>
          <w:lang w:val="kk-KZ"/>
        </w:rPr>
        <w:t xml:space="preserve">Білім беруді  адамның әлеуметтік тұрғыдан есеюі және өзіндік даму процесі ретінде қарастырар болсақ, алдымен адамның әлеуметтенуі, сонан кейін студенттерге әсер етудің арнайы ұйымдастырылған жүйесі. </w:t>
      </w:r>
    </w:p>
    <w:p w:rsidR="00C97467" w:rsidRPr="00F95D89" w:rsidRDefault="00C97467" w:rsidP="00C97467">
      <w:pPr>
        <w:jc w:val="both"/>
        <w:rPr>
          <w:color w:val="000000"/>
          <w:sz w:val="28"/>
          <w:lang w:val="kk-KZ"/>
        </w:rPr>
      </w:pPr>
      <w:r w:rsidRPr="00F95D89">
        <w:rPr>
          <w:color w:val="000000"/>
          <w:sz w:val="28"/>
          <w:lang w:val="kk-KZ"/>
        </w:rPr>
        <w:tab/>
        <w:t xml:space="preserve">Жастардың көпшілігінің  тәрбие деңгейінің төмендігі, олардың жеке басының өзімшілдігі, рухани жұтаңдығы, саясаттан алшақтығы қоғам  бейнесінен көрініс береді.  </w:t>
      </w:r>
    </w:p>
    <w:p w:rsidR="00C97467" w:rsidRPr="00F95D89" w:rsidRDefault="00C97467" w:rsidP="00C97467">
      <w:pPr>
        <w:jc w:val="both"/>
        <w:rPr>
          <w:color w:val="000000"/>
          <w:sz w:val="28"/>
          <w:lang w:val="kk-KZ"/>
        </w:rPr>
      </w:pPr>
      <w:r w:rsidRPr="00F95D89">
        <w:rPr>
          <w:color w:val="000000"/>
          <w:sz w:val="28"/>
          <w:lang w:val="kk-KZ"/>
        </w:rPr>
        <w:tab/>
        <w:t xml:space="preserve">Тәрбие барысында жоғарғы оқу орындарының студенттернің жоғары мәдениетінің қалыптасуына және болашақ мамандардың әлеуметтік және мәдени біліктілігінің дамуына, олардың маман, азамат ретінде қалыптасуына әсер ететін ортаны құрастыру көзделеді. </w:t>
      </w:r>
    </w:p>
    <w:p w:rsidR="00C97467" w:rsidRPr="00F95D89" w:rsidRDefault="00C97467" w:rsidP="00C97467">
      <w:pPr>
        <w:jc w:val="both"/>
        <w:rPr>
          <w:color w:val="000000"/>
          <w:sz w:val="28"/>
          <w:lang w:val="kk-KZ"/>
        </w:rPr>
      </w:pPr>
      <w:r w:rsidRPr="00F95D89">
        <w:rPr>
          <w:color w:val="000000"/>
          <w:sz w:val="28"/>
          <w:lang w:val="kk-KZ"/>
        </w:rPr>
        <w:t xml:space="preserve">Жоғары білімді азаматтардың мәдениеті дегеніміз әрбір жеке тұлғаның оңтайлы, жоба құруға бағытталған ақыл-ойның жетілуі, жағымды қарым-қатынасы, азматтық жауапкершілігі, адамгершілік құндылық қасиеттерінің маман тұлғасынан көрініс беруі.  </w:t>
      </w:r>
    </w:p>
    <w:p w:rsidR="00C97467" w:rsidRPr="00F95D89" w:rsidRDefault="00C97467" w:rsidP="00C97467">
      <w:pPr>
        <w:jc w:val="both"/>
        <w:rPr>
          <w:color w:val="000000"/>
          <w:sz w:val="28"/>
          <w:lang w:val="ru-MD"/>
        </w:rPr>
      </w:pPr>
      <w:r w:rsidRPr="00F95D89">
        <w:rPr>
          <w:color w:val="000000"/>
          <w:sz w:val="28"/>
          <w:lang w:val="ru-MD"/>
        </w:rPr>
        <w:t>Жоғары мәдениеттің құрамдас бөліктеріне:</w:t>
      </w:r>
    </w:p>
    <w:p w:rsidR="00C97467" w:rsidRPr="00F95D89" w:rsidRDefault="00C97467" w:rsidP="00C97467">
      <w:pPr>
        <w:numPr>
          <w:ilvl w:val="0"/>
          <w:numId w:val="57"/>
        </w:numPr>
        <w:jc w:val="both"/>
        <w:rPr>
          <w:color w:val="000000"/>
          <w:sz w:val="28"/>
          <w:lang w:val="ru-MD"/>
        </w:rPr>
      </w:pPr>
      <w:r w:rsidRPr="00F95D89">
        <w:rPr>
          <w:color w:val="000000"/>
          <w:sz w:val="28"/>
          <w:lang w:val="ru-MD"/>
        </w:rPr>
        <w:t>адамның рухани-дүниеге көзқарастық бағыттары: қажеттіліктері, қызығушылықтары, әрекет себептері, құндылық бағдарларының  жоғары шығармашылық еңбекке бағытталуы;</w:t>
      </w:r>
    </w:p>
    <w:p w:rsidR="00C97467" w:rsidRPr="00F95D89" w:rsidRDefault="00C97467" w:rsidP="00C97467">
      <w:pPr>
        <w:numPr>
          <w:ilvl w:val="0"/>
          <w:numId w:val="57"/>
        </w:numPr>
        <w:jc w:val="both"/>
        <w:rPr>
          <w:color w:val="000000"/>
          <w:sz w:val="28"/>
          <w:lang w:val="ru-MD"/>
        </w:rPr>
      </w:pPr>
      <w:r w:rsidRPr="00F95D89">
        <w:rPr>
          <w:color w:val="000000"/>
          <w:sz w:val="28"/>
          <w:lang w:val="ru-MD"/>
        </w:rPr>
        <w:t>Қазақстанда әлемдік қауымдастықта өз әлеуеті негізінде экономикалық даму мен басымдылық жағдайға тұлғаны бағыттайтын ұлттық қасиет, патриотизм;</w:t>
      </w:r>
    </w:p>
    <w:p w:rsidR="00C97467" w:rsidRPr="00F95D89" w:rsidRDefault="00C97467" w:rsidP="00C97467">
      <w:pPr>
        <w:numPr>
          <w:ilvl w:val="0"/>
          <w:numId w:val="57"/>
        </w:numPr>
        <w:jc w:val="both"/>
        <w:rPr>
          <w:color w:val="000000"/>
          <w:sz w:val="28"/>
          <w:lang w:val="ru-MD"/>
        </w:rPr>
      </w:pPr>
      <w:r w:rsidRPr="00F95D89">
        <w:rPr>
          <w:color w:val="000000"/>
          <w:sz w:val="28"/>
          <w:lang w:val="ru-MD"/>
        </w:rPr>
        <w:t>рухани-адамгершілік  және материалдық мәдениет құндылықтарын меңгеру : іргелі ғылымдар саласындағы танымдық мәдениет; экономикалық, азаматтық, саяси, құқықтық, дене, экологиялық мәдениет және негізгі өнерлерін жатқызуға болады.</w:t>
      </w:r>
    </w:p>
    <w:p w:rsidR="00C97467" w:rsidRPr="00F95D89" w:rsidRDefault="00C97467" w:rsidP="00C97467">
      <w:pPr>
        <w:rPr>
          <w:b/>
          <w:color w:val="000000"/>
          <w:sz w:val="28"/>
          <w:szCs w:val="28"/>
          <w:lang w:val="kk-KZ"/>
        </w:rPr>
      </w:pPr>
      <w:r w:rsidRPr="00F95D89">
        <w:rPr>
          <w:b/>
          <w:color w:val="000000"/>
          <w:sz w:val="28"/>
          <w:szCs w:val="28"/>
          <w:lang w:val="kk-KZ"/>
        </w:rPr>
        <w:t xml:space="preserve">10. 2. Тәрбиенің негізгі бағыттары. </w:t>
      </w:r>
    </w:p>
    <w:p w:rsidR="00C97467" w:rsidRPr="00F95D89" w:rsidRDefault="00C97467" w:rsidP="00C97467">
      <w:pPr>
        <w:jc w:val="both"/>
        <w:rPr>
          <w:color w:val="000000"/>
          <w:sz w:val="28"/>
          <w:lang w:val="kk-KZ"/>
        </w:rPr>
      </w:pPr>
    </w:p>
    <w:p w:rsidR="00C97467" w:rsidRPr="00F95D89" w:rsidRDefault="00C97467" w:rsidP="00C97467">
      <w:pPr>
        <w:ind w:firstLine="708"/>
        <w:jc w:val="both"/>
        <w:rPr>
          <w:color w:val="000000"/>
          <w:sz w:val="28"/>
          <w:lang w:val="kk-KZ"/>
        </w:rPr>
      </w:pPr>
      <w:r w:rsidRPr="00F95D89">
        <w:rPr>
          <w:color w:val="000000"/>
          <w:sz w:val="28"/>
          <w:lang w:val="kk-KZ"/>
        </w:rPr>
        <w:lastRenderedPageBreak/>
        <w:t>Білім беру мекемелерінде тәрбие жұмысының бағыттары : рухани-адамгершілік, қоғамдық-саяси және құқықтық, патриоттық және ұлтаралық, мәдени-эстеттикалық және этномәдениеттік , парасаттылық, ақыл-ой, ғылыми зерттеушілік,экологиялық, экономикалық, салауатты өмірсалты тұрғысында іске асырылады. Оларды қысқаша  қарастырып көрелік.</w:t>
      </w:r>
    </w:p>
    <w:p w:rsidR="00C97467" w:rsidRPr="00F95D89" w:rsidRDefault="00C97467" w:rsidP="00C97467">
      <w:pPr>
        <w:jc w:val="both"/>
        <w:rPr>
          <w:color w:val="000000"/>
          <w:sz w:val="28"/>
          <w:lang w:val="kk-KZ"/>
        </w:rPr>
      </w:pPr>
      <w:r w:rsidRPr="00F95D89">
        <w:rPr>
          <w:b/>
          <w:bCs/>
          <w:color w:val="000000"/>
          <w:sz w:val="28"/>
          <w:lang w:val="kk-KZ"/>
        </w:rPr>
        <w:t>Рухани адамгершілік.</w:t>
      </w:r>
      <w:r w:rsidRPr="00F95D89">
        <w:rPr>
          <w:color w:val="000000"/>
          <w:sz w:val="28"/>
          <w:lang w:val="kk-KZ"/>
        </w:rPr>
        <w:t xml:space="preserve"> Рухани-адамгершілік мәдениеті, оның жеке тұлға ретіндегі табысты түрде өз іс-әрекеттерінде іске асырылатын әлеуметтік мәні бар қасиеттер жүйесінің жетілуі және дамуынан көрінеді. Мысалы, ЖОО осы бағытта мақсатты, жоспарлы тұрғыдан мамандардың адамгершілік бейнесі мен дүниеге көзқарасын қалыптастырады.</w:t>
      </w:r>
    </w:p>
    <w:p w:rsidR="00C97467" w:rsidRPr="00F95D89" w:rsidRDefault="00C97467" w:rsidP="00C97467">
      <w:pPr>
        <w:jc w:val="both"/>
        <w:rPr>
          <w:color w:val="000000"/>
          <w:sz w:val="28"/>
          <w:lang w:val="kk-KZ"/>
        </w:rPr>
      </w:pPr>
      <w:r w:rsidRPr="00F95D89">
        <w:rPr>
          <w:b/>
          <w:bCs/>
          <w:color w:val="000000"/>
          <w:sz w:val="28"/>
          <w:lang w:val="kk-KZ"/>
        </w:rPr>
        <w:t>Қоғамдық-саяси және құқықтық.</w:t>
      </w:r>
      <w:r w:rsidRPr="00F95D89">
        <w:rPr>
          <w:color w:val="000000"/>
          <w:sz w:val="28"/>
          <w:lang w:val="kk-KZ"/>
        </w:rPr>
        <w:t xml:space="preserve"> Қоғамдық-саяси және құқықтық мәдениеті оқушылардың өмірге белсенді көзқарасы, идеялық саяси көзқарастары мен сенімдерін, Қазақстан Республикасының заңдары мен заңдық актілерін білуімен сипатталады. Осы мақсатта оқушылармен қоғамдық өмір туралы, оның дамуы туралы, қазіргі заманның күрделі мәселелерін түсіндіру, саяси мәдениет қалыптастыруға бағытталған ісшаралар (дәрістер, әңгімелер, кештер және т.б.)жүргізілуі тиіс. </w:t>
      </w:r>
    </w:p>
    <w:p w:rsidR="00C97467" w:rsidRPr="00F95D89" w:rsidRDefault="00C97467" w:rsidP="00C97467">
      <w:pPr>
        <w:jc w:val="both"/>
        <w:rPr>
          <w:color w:val="000000"/>
          <w:sz w:val="28"/>
          <w:lang w:val="kk-KZ"/>
        </w:rPr>
      </w:pPr>
      <w:r w:rsidRPr="00F95D89">
        <w:rPr>
          <w:b/>
          <w:bCs/>
          <w:color w:val="000000"/>
          <w:sz w:val="28"/>
          <w:lang w:val="kk-KZ"/>
        </w:rPr>
        <w:t>Патриоттық және ұлтаралық.</w:t>
      </w:r>
      <w:r w:rsidRPr="00F95D89">
        <w:rPr>
          <w:color w:val="000000"/>
          <w:sz w:val="28"/>
          <w:lang w:val="kk-KZ"/>
        </w:rPr>
        <w:t xml:space="preserve"> Қазақстан Республикасының азаматтарының жалпыұлттық санасын қалыптастыру, отанға сүйіспеншілігін, мемлекеттік рәмізді, тілді құрметтеуге, толеранттыққа тәрбиелеу көзеделеді. Тұлғаны тәрбиелеу мен білімдендіруде маңызды роль атқаратын- құқықтық тәрбие мен білім. Яғни, қоғамның әрбір азаматының ҚР заңдарын білу және оны сақтауға тәрбиеленуі аса қажет. Көптеген жеке адамдар өз құқықтары мен заңды білмегендіктен тығырыққа тірелетіні де шындық. Сол үшінде жастардың бүгінгі күні құқықтық санасын тәрбиелеу өзекті мәселелер қатарынан орын алуда. В.А. Сухомлинский «қандай да бір құқықтық тәрбие болмасын, егер ол белгілі бір мақсатпен ұйымдастырылып, жеке адамнаң мұқтаждығына негізделсе, екіншіден, ұжымдық жұмыстарға шығармашылықпен қатысса, солғұрлым алдыңғы буын ағалардың әлеуметтік-құқықтық жетістіктерін, тәжірибелерін қабылдап, өз мінез-құлықтарына қалыптастырадың- деген ойын айтқан. </w:t>
      </w:r>
    </w:p>
    <w:p w:rsidR="00C97467" w:rsidRPr="00F95D89" w:rsidRDefault="00C97467" w:rsidP="00C97467">
      <w:pPr>
        <w:jc w:val="both"/>
        <w:rPr>
          <w:color w:val="000000"/>
          <w:sz w:val="28"/>
          <w:lang w:val="kk-KZ"/>
        </w:rPr>
      </w:pPr>
      <w:r w:rsidRPr="00F95D89">
        <w:rPr>
          <w:color w:val="000000"/>
          <w:sz w:val="28"/>
          <w:lang w:val="kk-KZ"/>
        </w:rPr>
        <w:tab/>
        <w:t>Құқық- қоғамдағы ең негізгі және маңызды қатынастарды реттейтін, қоғамға пайдалы, қажетті қатынастардың дамуына жол ашып, қорғап, ал қоғамға зиянды қатынастарды шектеп, тыйым салатын құрал. Сонымен қатар, ол азаматтардың бостандығын, қоғам алдындағы міндеттерін жариялап, оларды жүзеге асыруға заң жүзінде кепілдік береді.</w:t>
      </w:r>
    </w:p>
    <w:p w:rsidR="00C97467" w:rsidRPr="00F95D89" w:rsidRDefault="00C97467" w:rsidP="00C97467">
      <w:pPr>
        <w:jc w:val="both"/>
        <w:rPr>
          <w:color w:val="000000"/>
          <w:sz w:val="28"/>
          <w:lang w:val="ru-MD"/>
        </w:rPr>
      </w:pPr>
      <w:r w:rsidRPr="00F95D89">
        <w:rPr>
          <w:color w:val="000000"/>
          <w:sz w:val="28"/>
          <w:lang w:val="kk-KZ"/>
        </w:rPr>
        <w:tab/>
        <w:t xml:space="preserve">Құқық нормалары мен ережелері адамдардың іс-әрекеттері мен мінез-құлықтарының қоғамдық мүддеге, белгіленген ережеге, қабылданған заңдарға  сай болуын талап етеді. Сол талаптарға сай өмір сүру үшін, ең алдымен оларды білу қажет. Бұдан құқықтық тәрбиенің мақсаты туындайды, яғни ол жас ұрпақты қоғамның заңдары мен нормаларын бұлжытпай орындау мен сыйлауға, елін, жерін, оның байлығын қорғауға тәрбиелеу. </w:t>
      </w:r>
      <w:r w:rsidRPr="00F95D89">
        <w:rPr>
          <w:color w:val="000000"/>
          <w:sz w:val="28"/>
          <w:lang w:val="ru-MD"/>
        </w:rPr>
        <w:t>Ол үшін:</w:t>
      </w:r>
    </w:p>
    <w:p w:rsidR="00C97467" w:rsidRPr="00F95D89" w:rsidRDefault="00C97467" w:rsidP="00C97467">
      <w:pPr>
        <w:numPr>
          <w:ilvl w:val="0"/>
          <w:numId w:val="15"/>
        </w:numPr>
        <w:ind w:left="0" w:firstLine="0"/>
        <w:jc w:val="both"/>
        <w:rPr>
          <w:color w:val="000000"/>
          <w:sz w:val="28"/>
          <w:lang w:val="ru-MD"/>
        </w:rPr>
      </w:pPr>
      <w:r w:rsidRPr="00F95D89">
        <w:rPr>
          <w:color w:val="000000"/>
          <w:sz w:val="28"/>
          <w:lang w:val="ru-MD"/>
        </w:rPr>
        <w:t>жастарға мемлекет, оның құрылымы, құқық және құқықтық нормалар туралы білімдерді меңгерту;</w:t>
      </w:r>
    </w:p>
    <w:p w:rsidR="00C97467" w:rsidRPr="00F95D89" w:rsidRDefault="00C97467" w:rsidP="00C97467">
      <w:pPr>
        <w:numPr>
          <w:ilvl w:val="0"/>
          <w:numId w:val="15"/>
        </w:numPr>
        <w:ind w:left="0" w:firstLine="0"/>
        <w:jc w:val="both"/>
        <w:rPr>
          <w:color w:val="000000"/>
          <w:sz w:val="28"/>
          <w:lang w:val="ru-MD"/>
        </w:rPr>
      </w:pPr>
      <w:r w:rsidRPr="00F95D89">
        <w:rPr>
          <w:color w:val="000000"/>
          <w:sz w:val="28"/>
          <w:lang w:val="ru-MD"/>
        </w:rPr>
        <w:t>мемлекет рәміздерін, заңдарын сыйлау мен қорғауға тәрбиелеу;</w:t>
      </w:r>
    </w:p>
    <w:p w:rsidR="00C97467" w:rsidRPr="00F95D89" w:rsidRDefault="00C97467" w:rsidP="00C97467">
      <w:pPr>
        <w:numPr>
          <w:ilvl w:val="0"/>
          <w:numId w:val="15"/>
        </w:numPr>
        <w:ind w:left="0" w:firstLine="0"/>
        <w:jc w:val="both"/>
        <w:rPr>
          <w:color w:val="000000"/>
          <w:sz w:val="28"/>
          <w:lang w:val="ru-MD"/>
        </w:rPr>
      </w:pPr>
      <w:r w:rsidRPr="00F95D89">
        <w:rPr>
          <w:color w:val="000000"/>
          <w:sz w:val="28"/>
          <w:lang w:val="ru-MD"/>
        </w:rPr>
        <w:lastRenderedPageBreak/>
        <w:t>өмір сүру дағдыларын заң, ережелерге сай құрастыруларын дағдыландыру;</w:t>
      </w:r>
    </w:p>
    <w:p w:rsidR="00C97467" w:rsidRPr="00F95D89" w:rsidRDefault="00C97467" w:rsidP="00C97467">
      <w:pPr>
        <w:numPr>
          <w:ilvl w:val="0"/>
          <w:numId w:val="15"/>
        </w:numPr>
        <w:ind w:left="0" w:firstLine="0"/>
        <w:jc w:val="both"/>
        <w:rPr>
          <w:color w:val="000000"/>
          <w:sz w:val="28"/>
          <w:lang w:val="ru-MD"/>
        </w:rPr>
      </w:pPr>
      <w:r w:rsidRPr="00F95D89">
        <w:rPr>
          <w:color w:val="000000"/>
          <w:sz w:val="28"/>
          <w:lang w:val="ru-MD"/>
        </w:rPr>
        <w:t>адам және оның құқын, таңдауын құрметтеуге үйрету қажет.</w:t>
      </w:r>
    </w:p>
    <w:p w:rsidR="00C97467" w:rsidRPr="00F95D89" w:rsidRDefault="00C97467" w:rsidP="00C97467">
      <w:pPr>
        <w:jc w:val="both"/>
        <w:rPr>
          <w:color w:val="000000"/>
          <w:sz w:val="28"/>
          <w:lang w:val="ru-MD"/>
        </w:rPr>
      </w:pPr>
      <w:r w:rsidRPr="00F95D89">
        <w:rPr>
          <w:color w:val="000000"/>
          <w:sz w:val="28"/>
          <w:lang w:val="ru-MD"/>
        </w:rPr>
        <w:t xml:space="preserve">Әсіресе, болашақ заңгер мамандарды тәрбиелеуде құқықтық тәрбиенің маңызы зор. Ертеңгі заң қорғаушылардың адамгершілік құндылық қасиеттерінің қалыптасуы да алдымен тәрбиеге байланысты. Осы тұрғыдан алғанда құқықтық білім беруді адамгершілік тәрбиемен ұштастырып, байланыстырып отырған дұрыс. Яғни, ұлттық, құқықтық, адамгершілік сананы қалыптастыру қажет, ол  қоғамдық сананың ерекше түрі. </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ru-MD"/>
        </w:rPr>
        <w:tab/>
        <w:t xml:space="preserve">Бүгінде әлемдік деңгейде адамдардың құқығын қорғайтын «Адам құқықтарының жалпыға бірдей декларациясың бар. Бұл, өзіндік тұрғыдан бүкіл әлем азаматтарының құқын қорғайтын бірден-бір құжат болып табылады. Сондай –ақ құқықтық тәрбие мен білімді халық тағлымдары арқылы да берген дұрыс деп ойлаймыз. Этнограф ғалым Ш.Уалиханов қазақ халқы, «есігінде құлпысы, жерінде абақтысы болмаған халықң- деп сипаттауында философиялық үлкен мән бар.  Сонымен қатар құқықтық мәселелерді педагогикалық тұрғыдан қарастырып, шешуге тырысып көру керек. </w:t>
      </w:r>
    </w:p>
    <w:p w:rsidR="00C97467" w:rsidRPr="00F95D89" w:rsidRDefault="00C97467" w:rsidP="00C97467">
      <w:pPr>
        <w:jc w:val="both"/>
        <w:rPr>
          <w:color w:val="000000"/>
          <w:sz w:val="28"/>
          <w:lang w:val="kk-KZ"/>
        </w:rPr>
      </w:pPr>
      <w:r w:rsidRPr="00F95D89">
        <w:rPr>
          <w:b/>
          <w:bCs/>
          <w:color w:val="000000"/>
          <w:sz w:val="28"/>
          <w:lang w:val="kk-KZ"/>
        </w:rPr>
        <w:t>Мәдени-эстетикалық және этномәдениеттік.</w:t>
      </w:r>
      <w:r w:rsidRPr="00F95D89">
        <w:rPr>
          <w:color w:val="000000"/>
          <w:sz w:val="28"/>
          <w:lang w:val="kk-KZ"/>
        </w:rPr>
        <w:t xml:space="preserve"> Бұл бағытта жеке тұлға бойында қажетті мәдени құндылықтар ақпарат жүйелері, кітапханалар, жетекші мамандар, барлық саладағы оқытушылар арқылы сіңіріледі. Сондай-ақ маңызды іс-әрекетті оқушылардың оқудан тыс тәрбие жұмыстарын ұйымдастырыуы арқылы жүзеге асырылады.</w:t>
      </w:r>
    </w:p>
    <w:p w:rsidR="00C97467" w:rsidRPr="00F95D89" w:rsidRDefault="00C97467" w:rsidP="00C97467">
      <w:pPr>
        <w:jc w:val="both"/>
        <w:rPr>
          <w:color w:val="000000"/>
          <w:sz w:val="28"/>
          <w:lang w:val="kk-KZ"/>
        </w:rPr>
      </w:pPr>
      <w:r w:rsidRPr="00F95D89">
        <w:rPr>
          <w:b/>
          <w:bCs/>
          <w:color w:val="000000"/>
          <w:sz w:val="28"/>
          <w:lang w:val="kk-KZ"/>
        </w:rPr>
        <w:t>Парасаттылық.</w:t>
      </w:r>
      <w:r w:rsidRPr="00F95D89">
        <w:rPr>
          <w:color w:val="000000"/>
          <w:sz w:val="28"/>
          <w:lang w:val="kk-KZ"/>
        </w:rPr>
        <w:t xml:space="preserve"> Бұл тәрбиенің мазмұнына адамның бүкіл танымдық қызметтерін дамыту арқылы парасатты дамыту енеді: түйсік, қабылдау, ес, ойлау, қиял, сөйлеу сияқты психикалық процестер; тәрбиешілердің жеке парасаттылық қабілеттерін және танымдық мүмкіндіктерін дамыту; оқушылардың санасын оның шығармашылық әлеуетін қалыптастыру.</w:t>
      </w:r>
    </w:p>
    <w:p w:rsidR="00C97467" w:rsidRPr="00F95D89" w:rsidRDefault="00C97467" w:rsidP="00C97467">
      <w:pPr>
        <w:jc w:val="both"/>
        <w:rPr>
          <w:color w:val="000000"/>
          <w:sz w:val="28"/>
          <w:lang w:val="kk-KZ"/>
        </w:rPr>
      </w:pPr>
      <w:r w:rsidRPr="00F95D89">
        <w:rPr>
          <w:color w:val="000000"/>
          <w:sz w:val="28"/>
          <w:lang w:val="kk-KZ"/>
        </w:rPr>
        <w:t>Ақыл-ой тәрбиесі. Білім алу мен оқыту арқылы іске асырылады. (пікір сайыс, ойын, дебат және т.б.)</w:t>
      </w:r>
    </w:p>
    <w:p w:rsidR="00C97467" w:rsidRPr="00F95D89" w:rsidRDefault="00C97467" w:rsidP="00C97467">
      <w:pPr>
        <w:jc w:val="both"/>
        <w:rPr>
          <w:color w:val="000000"/>
          <w:sz w:val="28"/>
          <w:lang w:val="kk-KZ"/>
        </w:rPr>
      </w:pPr>
      <w:r w:rsidRPr="00F95D89">
        <w:rPr>
          <w:b/>
          <w:bCs/>
          <w:color w:val="000000"/>
          <w:sz w:val="28"/>
          <w:lang w:val="kk-KZ"/>
        </w:rPr>
        <w:t>Ғылыми-зерттеушілік.</w:t>
      </w:r>
      <w:r w:rsidRPr="00F95D89">
        <w:rPr>
          <w:color w:val="000000"/>
          <w:sz w:val="28"/>
          <w:lang w:val="kk-KZ"/>
        </w:rPr>
        <w:t xml:space="preserve"> Алдымен оқушылар теориялық білімдерін практикада қолдануға машықтанады. Оқу барысында олар ғылыми зерттеу жұмыстарын іске асырады. Оларды ғылыми-зерттеу жұмыстарына баулу арқылы ғылыми-зерттеу  мәдениетінің қалыптасуына жағдай жасалуы тиіс. </w:t>
      </w:r>
    </w:p>
    <w:p w:rsidR="00C97467" w:rsidRPr="00F95D89" w:rsidRDefault="00C97467" w:rsidP="00C97467">
      <w:pPr>
        <w:jc w:val="both"/>
        <w:rPr>
          <w:color w:val="000000"/>
          <w:sz w:val="28"/>
          <w:lang w:val="kk-KZ"/>
        </w:rPr>
      </w:pPr>
      <w:r w:rsidRPr="00F95D89">
        <w:rPr>
          <w:b/>
          <w:bCs/>
          <w:color w:val="000000"/>
          <w:sz w:val="28"/>
          <w:lang w:val="kk-KZ"/>
        </w:rPr>
        <w:t>Экологиялық.</w:t>
      </w:r>
      <w:r w:rsidRPr="00F95D89">
        <w:rPr>
          <w:color w:val="000000"/>
          <w:sz w:val="28"/>
          <w:lang w:val="kk-KZ"/>
        </w:rPr>
        <w:t xml:space="preserve"> Экологиялық тәрбие саласында жалпы ақпараттандыру  мен оқушылардың техникалық білім алуымен қатар қоршаған ортаны қорғауды басқару мен экологиялық саясатты жасау мен оған белсене қатысу саласындағы түрлі оқуларды іске асыруға баса көңіл аударылады. </w:t>
      </w:r>
    </w:p>
    <w:p w:rsidR="00C97467" w:rsidRPr="00F95D89" w:rsidRDefault="00C97467" w:rsidP="00C97467">
      <w:pPr>
        <w:jc w:val="both"/>
        <w:rPr>
          <w:color w:val="000000"/>
          <w:sz w:val="28"/>
          <w:lang w:val="kk-KZ"/>
        </w:rPr>
      </w:pPr>
      <w:r w:rsidRPr="00F95D89">
        <w:rPr>
          <w:b/>
          <w:bCs/>
          <w:color w:val="000000"/>
          <w:sz w:val="28"/>
          <w:lang w:val="kk-KZ"/>
        </w:rPr>
        <w:t>Экономикалық.</w:t>
      </w:r>
      <w:r w:rsidRPr="00F95D89">
        <w:rPr>
          <w:color w:val="000000"/>
          <w:sz w:val="28"/>
          <w:lang w:val="kk-KZ"/>
        </w:rPr>
        <w:t xml:space="preserve"> Экономикалық тәрбие жүйесі оқушылардың екінші кезектегі жұмыспен қамтамасыз етуге жәрдемдесуі </w:t>
      </w:r>
    </w:p>
    <w:p w:rsidR="00C97467" w:rsidRPr="00F95D89" w:rsidRDefault="00C97467" w:rsidP="00C97467">
      <w:pPr>
        <w:ind w:firstLine="360"/>
        <w:jc w:val="both"/>
        <w:rPr>
          <w:color w:val="000000"/>
          <w:sz w:val="28"/>
          <w:lang w:val="kk-KZ"/>
        </w:rPr>
      </w:pPr>
      <w:r w:rsidRPr="00F95D89">
        <w:rPr>
          <w:color w:val="000000"/>
          <w:sz w:val="28"/>
          <w:lang w:val="kk-KZ"/>
        </w:rPr>
        <w:t xml:space="preserve">Экономикалық білім мен тәрбие беру барысында оқушылар қоғамның экономикалық саясатын, өндіріс, айырбас, бөлісу және тұтыну ауқымындағы негізгі ұғымдарды меңгерулері тиіс. Экономикалық білімдер теориясы қоғам өмірінің материалдық негізін түсіндіреді, адам және оның экономикалық қатынастарын реттейді. Ал, экономикалық тәрбиенің мақсаты-қоғам сұранысын қанағаттандыратын экономикалық сана қалыптастыру. Яғни, </w:t>
      </w:r>
      <w:r w:rsidRPr="00F95D89">
        <w:rPr>
          <w:color w:val="000000"/>
          <w:sz w:val="28"/>
          <w:lang w:val="kk-KZ"/>
        </w:rPr>
        <w:lastRenderedPageBreak/>
        <w:t xml:space="preserve">қоғамның әлеуметтік-экономикалық дамуындағы адамның шешуші ролін ұғынулары, қоғам және тұлғаның мүддесіне сай қоғамдық өндіріс пен еңбекке жаңаша қатынастарды қалыптастыруды үйренулері тиіс. Экономикалық тәрбиеде жастар ұлттық кіріс, қаржы, еңбекақы, өзіндік құн, пайда, ақша және т.б. ұғымдардың мәнін түсіне отырып, өзіндік тұрғыдан іс-әрекет жасауға даяр болулары көзделеді. Әсіресе, ақша қатынасын жақсы білулері шарт. Бұл мәселеде </w:t>
      </w:r>
      <w:r w:rsidRPr="00F95D89">
        <w:rPr>
          <w:color w:val="000000"/>
          <w:sz w:val="28"/>
          <w:lang w:val="kk-KZ"/>
        </w:rPr>
        <w:tab/>
        <w:t xml:space="preserve">А.С. Макаренко «Ержетіп өмірге аяқ басқан адамның өзіндік қаржы қоры туралы тәжірибесі болу және ақшаны жұмсай білуі керекң,-деп өзіндік тұрғыдан қаражат тауып, оны жоспарлы жұмсай білудің қажеттігіне мән берген.   </w:t>
      </w:r>
    </w:p>
    <w:p w:rsidR="00C97467" w:rsidRPr="00F95D89" w:rsidRDefault="00C97467" w:rsidP="00C97467">
      <w:pPr>
        <w:ind w:firstLine="360"/>
        <w:jc w:val="both"/>
        <w:rPr>
          <w:color w:val="000000"/>
          <w:sz w:val="28"/>
          <w:lang w:val="kk-KZ"/>
        </w:rPr>
      </w:pPr>
      <w:r w:rsidRPr="00F95D89">
        <w:rPr>
          <w:b/>
          <w:bCs/>
          <w:color w:val="000000"/>
          <w:sz w:val="28"/>
          <w:lang w:val="kk-KZ"/>
        </w:rPr>
        <w:t xml:space="preserve">Салауаттық өмір салты. </w:t>
      </w:r>
      <w:r w:rsidRPr="00F95D89">
        <w:rPr>
          <w:color w:val="000000"/>
          <w:sz w:val="28"/>
          <w:lang w:val="kk-KZ"/>
        </w:rPr>
        <w:t>Жастардың денсаулығының кепілі де салауаттық өмір салтын ұстануларынан басталады. Қоғамда дені сау адамды тәрбиелеуде бұл тәрбиенің орны ерекше. Ол белгілі орындарда, яғни спорт алаңдарында, сауықтыру орындарында іске асырылады.</w:t>
      </w:r>
    </w:p>
    <w:p w:rsidR="00C97467" w:rsidRPr="00F95D89" w:rsidRDefault="00C97467" w:rsidP="00C97467">
      <w:pPr>
        <w:pStyle w:val="a5"/>
        <w:tabs>
          <w:tab w:val="left" w:pos="1080"/>
        </w:tabs>
        <w:rPr>
          <w:rFonts w:ascii="Times New Roman" w:hAnsi="Times New Roman"/>
          <w:b w:val="0"/>
          <w:lang w:val="kk-KZ"/>
        </w:rPr>
      </w:pPr>
      <w:r w:rsidRPr="00F95D89">
        <w:rPr>
          <w:rFonts w:ascii="Times New Roman" w:hAnsi="Times New Roman"/>
          <w:b w:val="0"/>
          <w:lang w:val="kk-KZ"/>
        </w:rPr>
        <w:t>Адамгершілік тәрбиесі.</w:t>
      </w:r>
      <w:r w:rsidRPr="00F95D89">
        <w:rPr>
          <w:rFonts w:ascii="Times New Roman" w:hAnsi="Times New Roman"/>
          <w:b w:val="0"/>
          <w:lang w:val="kk-KZ"/>
        </w:rPr>
        <w:tab/>
        <w:t xml:space="preserve">            Жастарды адамгершілікке тәрбиелеу дегеніміз олардың бойында болуға қажетті ізгі қасиеттерді сіңіру. Бұл ұғымға педагогикалық энциклопедияда: “Адамгершілік-мінез-құлық дағдылары мен әдеттерді қалыптастыру, адамгершілік сезімдерді дамыту, моральдық сананы мақсатты бағытталған түрде қалыптастыру” немесе мінез-құлық дағдылары мен әдеттерді, мінез білімдерін, моральдық қасиеттерді қалыптастыру процесі”  деп анықтама берілген  болса, Қазақ педагогикалық энциклопедия сөздігінде: “Адамгершілік тәрбиесі-мақсатқа негізделген көзқарасты, сенімді, парасатты мінез-құлық дағдылары мен әдеттерді қалыптастыруға және адамгершілік сезімді, ұлттық сананы, қарым-қатынасты дамытуға, жалпы адамзаттық тәрбиенің құрамдас бөлігі”-деген анықтама беріледі.  Я</w:t>
      </w:r>
      <w:r w:rsidRPr="00F95D89">
        <w:rPr>
          <w:rFonts w:ascii="Times New Roman" w:eastAsia="Batang" w:hAnsi="Times New Roman"/>
          <w:b w:val="0"/>
          <w:lang w:val="kk-KZ" w:eastAsia="ko-KR"/>
        </w:rPr>
        <w:t>ғни а</w:t>
      </w:r>
      <w:r w:rsidRPr="00F95D89">
        <w:rPr>
          <w:rFonts w:ascii="Times New Roman" w:hAnsi="Times New Roman"/>
          <w:b w:val="0"/>
          <w:lang w:val="kk-KZ"/>
        </w:rPr>
        <w:t>дамгершілік тәрбиесі тәлім-тәрбиенің ықпалды әсерімен моральдық сананы қалыптастырудың этикалық білімділікті, адамгершілік сезімді дамытудың сара жолы болады деген қортынды жасауға болады. Негізінен алғанда адамгершілік тәрбиесін үш түрлі функционалдық-әлеуметтік, теориялық және практикалық-салада қарастырған дұрыс. Адамгершілік тәрбиенің әлеуметтік қызметі болашақ ұрпаққа жинақталған тәжірибені жеткізу болса, теориялық аспектісі білім саласын теориялық жағынан дамытуды қамтамасыз ету болып табылады. Ал оның практикалық қызметіне адамгершілік тәрбиесі бойынша жұмыс мазмұны мен әдістемесін жетілдіруді жатқызуға болады.</w:t>
      </w:r>
    </w:p>
    <w:p w:rsidR="00C97467" w:rsidRPr="00F95D89" w:rsidRDefault="00C97467" w:rsidP="00C97467">
      <w:pPr>
        <w:tabs>
          <w:tab w:val="left" w:pos="3240"/>
        </w:tabs>
        <w:jc w:val="both"/>
        <w:rPr>
          <w:color w:val="000000"/>
          <w:sz w:val="28"/>
          <w:lang w:val="kk-KZ"/>
        </w:rPr>
      </w:pPr>
      <w:r w:rsidRPr="00F95D89">
        <w:rPr>
          <w:color w:val="000000"/>
          <w:sz w:val="28"/>
          <w:lang w:val="kk-KZ"/>
        </w:rPr>
        <w:t xml:space="preserve">      Философиялық сөздікте: адамгершілік-адамдар оқиғаларға баға береді, өзінің мінез-құлық бағытын таңдайтын, моральдық ұғымдарға, әр түрлі құбылыстарға байланысты, олардың бастан кешіретін мақұлдау немесе айыптау сезімі негіз болады деген тұжырым жасалған. Қазақ Ұлттық энциклопедиясында: “адамгершілік-адам бойындағы гуманисттік құндылық әдеп ұғымы (кісілік, ізгілік, имандылық тәрізді ұғымдармен мәндес.) деген түсінік беріледі. Қазақ тілінің сөздігінде: “адамгершілік тәрбиесі-ізгілікке, инабаттылыққа баулудың жолы” деп түсіндіреді.</w:t>
      </w:r>
    </w:p>
    <w:p w:rsidR="00C97467" w:rsidRPr="00F95D89" w:rsidRDefault="00C97467" w:rsidP="00C97467">
      <w:pPr>
        <w:pStyle w:val="a5"/>
        <w:tabs>
          <w:tab w:val="left" w:pos="1080"/>
        </w:tabs>
        <w:rPr>
          <w:rFonts w:ascii="Times New Roman" w:hAnsi="Times New Roman"/>
          <w:b w:val="0"/>
          <w:lang w:val="kk-KZ" w:eastAsia="ko-KR"/>
        </w:rPr>
      </w:pPr>
      <w:r w:rsidRPr="00F95D89">
        <w:rPr>
          <w:rFonts w:ascii="Times New Roman" w:hAnsi="Times New Roman"/>
          <w:bCs/>
          <w:lang w:val="kk-KZ"/>
        </w:rPr>
        <w:t>Имандылық тәрбиесі.</w:t>
      </w:r>
      <w:r w:rsidRPr="00F95D89">
        <w:rPr>
          <w:rFonts w:ascii="Times New Roman" w:hAnsi="Times New Roman"/>
          <w:b w:val="0"/>
          <w:lang w:val="kk-KZ"/>
        </w:rPr>
        <w:t xml:space="preserve"> </w:t>
      </w:r>
      <w:r w:rsidRPr="00F95D89">
        <w:rPr>
          <w:rFonts w:ascii="Times New Roman" w:hAnsi="Times New Roman"/>
          <w:b w:val="0"/>
          <w:lang w:val="kk-KZ" w:eastAsia="ko-KR"/>
        </w:rPr>
        <w:t xml:space="preserve">Имандылық тәрбиесі бүгінгі таңда қоғам қажеттілігінен туындап, өзекті мәселелердің құрамына енуде. Имандылық ұғымы ерте кезден бастап қолданыста болған оны көне жазба мұраларға көз </w:t>
      </w:r>
      <w:r w:rsidRPr="00F95D89">
        <w:rPr>
          <w:rFonts w:ascii="Times New Roman" w:hAnsi="Times New Roman"/>
          <w:b w:val="0"/>
          <w:lang w:val="kk-KZ" w:eastAsia="ko-KR"/>
        </w:rPr>
        <w:lastRenderedPageBreak/>
        <w:t xml:space="preserve">жіберту арқылы дәлелдеуге болады. Анығырақ айтар болсақ, халқымыздың халық болып қалыптасу кезеңінен бастау алады. Бұл ұғым көпшілік түсінігінде діни ұғыммен суреттеледі. Бірақ имандылық ұғымы таза діни ұғымды білдірмейді. Тұрмыстық өмірде иманжүзді, иманды т.б. ұғымдар пайдаланылған және әлі де пайдалануда. Енді жеке-жеке талдап көрсек иманжүзді деп, бойында адамгершілік қасиеттер, кеңпейілділік, жанашырлық, инабаттылық, ізеттілік т.б.  да қасиеттері бар адамдарды жатқызсақ, иманды адам деп те осы қасиеттерді бойына сіңірген және оны сеніммен ұштастыра білетін адамдар тобы жатқызылады. Бұл қасиеттердің бірі де таза діни ұғымға жатпаса керек. Яғни бұдан имандылық адам бойындағы ізгі қасиеттердің жиынтығы деген ой түйіндеуге болады. Біз әрқашанда болашақ ұрпақты өзінің тарихын, халқын, жерін бір сөзбен айтқанда рухани құндылықтарын сүюге, қорғауға, сақтауға, бағалауға үйретуіміз қажет екені дәлелдеуді керек етпейтін қағида.  </w:t>
      </w:r>
    </w:p>
    <w:p w:rsidR="00C97467" w:rsidRPr="00F95D89" w:rsidRDefault="00C97467" w:rsidP="00C97467">
      <w:pPr>
        <w:ind w:firstLine="567"/>
        <w:jc w:val="both"/>
        <w:rPr>
          <w:color w:val="000000"/>
          <w:sz w:val="28"/>
          <w:szCs w:val="28"/>
          <w:lang w:val="kk-KZ" w:eastAsia="ko-KR"/>
        </w:rPr>
      </w:pPr>
      <w:r w:rsidRPr="00F95D89">
        <w:rPr>
          <w:color w:val="000000"/>
          <w:lang w:val="kk-KZ" w:eastAsia="ko-KR"/>
        </w:rPr>
        <w:t xml:space="preserve">  </w:t>
      </w:r>
      <w:r w:rsidRPr="00F95D89">
        <w:rPr>
          <w:color w:val="000000"/>
          <w:sz w:val="28"/>
          <w:szCs w:val="28"/>
          <w:lang w:val="kk-KZ"/>
        </w:rPr>
        <w:t xml:space="preserve">Ыбырай Алтынсарин ислам дініне оның қажеттіліктерін көрсету сияқты мұсылманшылдықты айыптайтын әрекеттер жасаған жоқ. Ол бүкіл әлемді, табиғатты жаратушының болғанына шек келтірген де емес. Бірақ, ол ислам дінін уағыздаушы, насихаттаушы, таратушы адамдардың арасында дүмше молдаларға, сауаты жоқ солақай діндарларға ашық қарсы шықты. Ыбырай  ғылым, біліммен бірге діннің ғылыми негізін, тарихын жақсы білген. Алтынсаринның “Мұсылманшылықтың тұтқасы” кітабының кіріспесінде “Имансыз еткен жақсылықтың пайдасы жоқ… </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Абай иманды этикалық, адамгершілік мәселесімен ұштастырып,  “…иман дегеніміз ар мен ұят. “Ұят кімде болса – иман сонда”, “кімнің ұяты жоқ болса, оның иманы жоқ” /</w:t>
      </w:r>
      <w:r w:rsidRPr="00F95D89">
        <w:rPr>
          <w:rFonts w:ascii="Times New Roman" w:eastAsia="Arial Unicode MS" w:hAnsi="Times New Roman"/>
          <w:color w:val="000000"/>
          <w:lang w:val="kk-KZ" w:eastAsia="ko-KR"/>
        </w:rPr>
        <w:t>1</w:t>
      </w:r>
      <w:r w:rsidRPr="00F95D89">
        <w:rPr>
          <w:rFonts w:ascii="Times New Roman" w:eastAsia="??" w:hAnsi="Times New Roman"/>
          <w:color w:val="000000"/>
          <w:lang w:val="kk-KZ" w:eastAsia="ko-KR"/>
        </w:rPr>
        <w:t>.</w:t>
      </w:r>
      <w:r w:rsidRPr="00F95D89">
        <w:rPr>
          <w:rFonts w:ascii="Times New Roman" w:hAnsi="Times New Roman"/>
          <w:color w:val="000000"/>
          <w:lang w:val="kk-KZ"/>
        </w:rPr>
        <w:t>169/, деп түйді. Иман туралы Абайдың бұл ойлары Хадистерде айтылған насихаттармен үндесіп жатады.</w:t>
      </w:r>
      <w:r w:rsidRPr="00F95D89">
        <w:rPr>
          <w:rFonts w:ascii="Times New Roman" w:hAnsi="Times New Roman"/>
          <w:color w:val="000000"/>
          <w:lang w:val="kk-KZ" w:eastAsia="ko-KR"/>
        </w:rPr>
        <w:t xml:space="preserve"> Ұлы ойшыл Абай көкірекке сәуле, көңілге сенім керек, дей отырып ұрпағымызды сенімділікке шақырады</w:t>
      </w:r>
    </w:p>
    <w:p w:rsidR="00C97467" w:rsidRPr="00F95D89" w:rsidRDefault="00C97467" w:rsidP="00C97467">
      <w:pPr>
        <w:pStyle w:val="21"/>
        <w:ind w:firstLine="567"/>
        <w:jc w:val="both"/>
        <w:rPr>
          <w:rFonts w:ascii="Times New Roman" w:hAnsi="Times New Roman"/>
          <w:color w:val="000000"/>
          <w:lang w:val="kk-KZ" w:eastAsia="ko-KR"/>
        </w:rPr>
      </w:pPr>
      <w:r w:rsidRPr="00F95D89">
        <w:rPr>
          <w:rFonts w:ascii="Times New Roman" w:hAnsi="Times New Roman"/>
          <w:color w:val="000000"/>
          <w:lang w:val="kk-KZ" w:eastAsia="ko-KR"/>
        </w:rPr>
        <w:t>Ал, Шәкәрім Құдайбердиев өзіне дейінгі ойшыл ғұламалар, ағартушылар бағыттарына талдау жасайды. Шәкәрімнің “Иманым” деген үлкен тақырыпты қамтитын циклды өлеңдері Шығыс үлгісінде жазылған философиялық еңбек. Онда ол: “… адам бойындағы асыл қасиеттер деп ержүректік, қайтпас қайсарлық, ақыл мен күш, ептілік, елге, жерге от басына мейірлік – шапағаты аталады” – деген ой түйіндейді.</w:t>
      </w:r>
    </w:p>
    <w:p w:rsidR="00C97467" w:rsidRPr="00F95D89" w:rsidRDefault="00C97467" w:rsidP="00C97467">
      <w:pPr>
        <w:pStyle w:val="21"/>
        <w:ind w:firstLine="567"/>
        <w:jc w:val="both"/>
        <w:rPr>
          <w:rFonts w:ascii="Times New Roman" w:hAnsi="Times New Roman"/>
          <w:color w:val="000000"/>
          <w:lang w:val="kk-KZ" w:eastAsia="ko-KR"/>
        </w:rPr>
      </w:pPr>
      <w:r w:rsidRPr="00F95D89">
        <w:rPr>
          <w:rFonts w:ascii="Times New Roman" w:hAnsi="Times New Roman"/>
          <w:color w:val="000000"/>
          <w:lang w:val="kk-KZ" w:eastAsia="ko-KR"/>
        </w:rPr>
        <w:t xml:space="preserve">Ш. Құдайбердіұлы … Ұждан қатыспаған жерде адамдар өздері үйренген ғылыммен түрлі қару жасап, улы газдар тауып, басқа адамдарды аң есебінде атып, әлсізді қолданып, жердің бетін адам қанымен бояғаннан басқа іс бітірмейді” /2.-288/ деп ұжданы жоқ адамдар имансыз, зұлым адамдар екенін айтады. </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eastAsia="ko-KR"/>
        </w:rPr>
        <w:t xml:space="preserve">Имандылық адамдық ізгі  қасиеттердің жиынтығын құрайды және адамның адамшылық іс-әрекетіне  қайшы келмейтін, өз елінің мақсатын көздей отырып, ел арасында толеранттық сыйласымдықты сақтау барысында жеке тұлға бойында рухани-адамгершілік мәдениетті қалыптастыруға зор ықпал етіп, үлесін қосары анық. </w:t>
      </w:r>
      <w:r w:rsidRPr="00F95D89">
        <w:rPr>
          <w:rFonts w:ascii="Times New Roman" w:hAnsi="Times New Roman"/>
          <w:color w:val="000000"/>
          <w:lang w:val="kk-KZ"/>
        </w:rPr>
        <w:t xml:space="preserve">Яғни, имандылық адамның сана-сезімін оятып, іс-әрекеттердің себеп-салдарын анықтай отырып, соған байланысты </w:t>
      </w:r>
      <w:r w:rsidRPr="00F95D89">
        <w:rPr>
          <w:rFonts w:ascii="Times New Roman" w:hAnsi="Times New Roman"/>
          <w:color w:val="000000"/>
          <w:lang w:val="kk-KZ"/>
        </w:rPr>
        <w:lastRenderedPageBreak/>
        <w:t>әрекеттерді реттеуге, оның нәтижелілігіне үлес қосады. Сондықтан да имандылық адам мен оның қажеттілігінің қоршаған ортамен  байланыстырушы құндылық дүниесі ретінде роль атқарады. Олай болса, адамға қатысты және оған пайда әкелетін, адам қоғамының дұрыс бағытта дамуы мен жеке тұлғаның толық жетілуіне байланысты іс-әрекеттердің, қасиеттердің бәрі –имандылықтың мазмұнын анықтайды, ал ол, құндылықтар дүниесінің құрамын толықтырады.</w:t>
      </w:r>
    </w:p>
    <w:p w:rsidR="00C97467" w:rsidRPr="00F95D89" w:rsidRDefault="00C97467" w:rsidP="00C97467">
      <w:pPr>
        <w:pStyle w:val="21"/>
        <w:ind w:firstLine="567"/>
        <w:jc w:val="both"/>
        <w:rPr>
          <w:rFonts w:ascii="Times New Roman" w:hAnsi="Times New Roman"/>
          <w:b/>
          <w:color w:val="000000"/>
          <w:lang w:val="kk-KZ"/>
        </w:rPr>
      </w:pPr>
      <w:r w:rsidRPr="00F95D89">
        <w:rPr>
          <w:rFonts w:ascii="Times New Roman" w:hAnsi="Times New Roman"/>
          <w:b/>
          <w:color w:val="000000"/>
          <w:lang w:val="kk-KZ"/>
        </w:rPr>
        <w:t>Бақылау сұрақтары:</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1. Базалық мәдениет туралы не білесіз?</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2. Жоғары мәдениеттіліктің құрылымын түсіндіріңіз</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3. Тұлға қалыптастырудағы адамгершілік тәрбиенің маңызы</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4. Имандылық тәрбиесі туралы не білесіз?</w:t>
      </w:r>
    </w:p>
    <w:p w:rsidR="00C97467" w:rsidRPr="00F95D89" w:rsidRDefault="00C97467" w:rsidP="00C97467">
      <w:pPr>
        <w:pStyle w:val="a5"/>
        <w:rPr>
          <w:rFonts w:ascii="Times New Roman" w:hAnsi="Times New Roman"/>
          <w:b w:val="0"/>
          <w:lang w:val="kk-KZ"/>
        </w:rPr>
      </w:pPr>
      <w:r w:rsidRPr="00F95D89">
        <w:rPr>
          <w:rFonts w:ascii="Times New Roman" w:hAnsi="Times New Roman"/>
          <w:lang w:val="kk-KZ"/>
        </w:rPr>
        <w:t xml:space="preserve">       </w:t>
      </w:r>
      <w:r w:rsidRPr="00F95D89">
        <w:rPr>
          <w:rFonts w:ascii="Times New Roman" w:hAnsi="Times New Roman"/>
          <w:b w:val="0"/>
          <w:lang w:val="kk-KZ"/>
        </w:rPr>
        <w:t>5.</w:t>
      </w:r>
      <w:r w:rsidRPr="00F95D89">
        <w:rPr>
          <w:rFonts w:ascii="Times New Roman" w:hAnsi="Times New Roman"/>
          <w:lang w:val="kk-KZ"/>
        </w:rPr>
        <w:t xml:space="preserve"> </w:t>
      </w:r>
      <w:r w:rsidRPr="00F95D89">
        <w:rPr>
          <w:rFonts w:ascii="Times New Roman" w:hAnsi="Times New Roman"/>
          <w:b w:val="0"/>
          <w:lang w:val="kk-KZ"/>
        </w:rPr>
        <w:t>Экономикалық тәрбиені қалай түсінесіз?</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 xml:space="preserve">6. Құқықтық тәрбиенің мәнін түсіндіріңіз </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7. Тәрбиенің тағы қандай бағыттарын білесіз?</w:t>
      </w:r>
    </w:p>
    <w:p w:rsidR="00C97467" w:rsidRPr="00F95D89" w:rsidRDefault="00C97467" w:rsidP="00C97467">
      <w:pPr>
        <w:pStyle w:val="21"/>
        <w:ind w:firstLine="567"/>
        <w:jc w:val="both"/>
        <w:rPr>
          <w:rFonts w:ascii="Times New Roman" w:hAnsi="Times New Roman"/>
          <w:color w:val="000000"/>
          <w:lang w:val="kk-KZ"/>
        </w:rPr>
      </w:pPr>
    </w:p>
    <w:p w:rsidR="00C97467" w:rsidRPr="00F95D89" w:rsidRDefault="00C97467" w:rsidP="00C97467">
      <w:pPr>
        <w:pStyle w:val="21"/>
        <w:ind w:firstLine="567"/>
        <w:jc w:val="both"/>
        <w:rPr>
          <w:rFonts w:ascii="Times New Roman" w:hAnsi="Times New Roman"/>
          <w:b/>
          <w:color w:val="000000"/>
          <w:lang w:val="kk-KZ"/>
        </w:rPr>
      </w:pPr>
      <w:r w:rsidRPr="00F95D89">
        <w:rPr>
          <w:rFonts w:ascii="Times New Roman" w:hAnsi="Times New Roman"/>
          <w:b/>
          <w:color w:val="000000"/>
          <w:lang w:val="kk-KZ"/>
        </w:rPr>
        <w:t xml:space="preserve">СОӨЖ-ның тапсырмалары: </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 xml:space="preserve">1. Берілген әдебиеттерден адамгершілікке берілген анықтамаларды         </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талдаңыз</w:t>
      </w:r>
    </w:p>
    <w:p w:rsidR="00C97467" w:rsidRPr="00F95D89" w:rsidRDefault="00C97467" w:rsidP="00C97467">
      <w:pPr>
        <w:pStyle w:val="a5"/>
        <w:numPr>
          <w:ilvl w:val="0"/>
          <w:numId w:val="56"/>
        </w:numPr>
        <w:rPr>
          <w:rFonts w:ascii="Times New Roman" w:hAnsi="Times New Roman"/>
          <w:b w:val="0"/>
          <w:lang w:val="kk-KZ"/>
        </w:rPr>
      </w:pPr>
      <w:r w:rsidRPr="00F95D89">
        <w:rPr>
          <w:rFonts w:ascii="Times New Roman" w:hAnsi="Times New Roman"/>
          <w:lang w:val="kk-KZ"/>
        </w:rPr>
        <w:t xml:space="preserve">  </w:t>
      </w:r>
      <w:r w:rsidRPr="00F95D89">
        <w:rPr>
          <w:rFonts w:ascii="Times New Roman" w:hAnsi="Times New Roman"/>
          <w:b w:val="0"/>
          <w:lang w:val="kk-KZ"/>
        </w:rPr>
        <w:t>2.</w:t>
      </w:r>
      <w:r w:rsidRPr="00F95D89">
        <w:rPr>
          <w:rFonts w:ascii="Times New Roman" w:hAnsi="Times New Roman"/>
          <w:lang w:val="kk-KZ"/>
        </w:rPr>
        <w:t xml:space="preserve"> </w:t>
      </w:r>
      <w:r w:rsidRPr="00F95D89">
        <w:rPr>
          <w:rFonts w:ascii="Times New Roman" w:hAnsi="Times New Roman"/>
          <w:b w:val="0"/>
          <w:lang w:val="kk-KZ" w:eastAsia="ko-KR"/>
        </w:rPr>
        <w:t>.«Менің құқымң тақырыбына эссэ жазыңыз</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3. Жазба мұралардағы имандылық идеясының мәнін ашыңыз</w:t>
      </w:r>
    </w:p>
    <w:p w:rsidR="00C97467" w:rsidRPr="00F95D89" w:rsidRDefault="00C97467" w:rsidP="00C97467">
      <w:pPr>
        <w:pStyle w:val="21"/>
        <w:ind w:firstLine="567"/>
        <w:jc w:val="both"/>
        <w:rPr>
          <w:rFonts w:ascii="Times New Roman" w:hAnsi="Times New Roman"/>
          <w:color w:val="000000"/>
          <w:lang w:val="kk-KZ"/>
        </w:rPr>
      </w:pPr>
      <w:r w:rsidRPr="00F95D89">
        <w:rPr>
          <w:rFonts w:ascii="Times New Roman" w:hAnsi="Times New Roman"/>
          <w:color w:val="000000"/>
          <w:lang w:val="kk-KZ"/>
        </w:rPr>
        <w:t xml:space="preserve">4. Имандылық рухани құндылықтар көзі тақырыбына жоба  </w:t>
      </w:r>
    </w:p>
    <w:p w:rsidR="00C97467" w:rsidRPr="00F95D89" w:rsidRDefault="00C97467" w:rsidP="00C97467">
      <w:pPr>
        <w:pStyle w:val="21"/>
        <w:ind w:firstLine="567"/>
        <w:jc w:val="both"/>
        <w:rPr>
          <w:rFonts w:ascii="Times New Roman" w:hAnsi="Times New Roman"/>
          <w:color w:val="000000"/>
          <w:lang w:val="ru-MD"/>
        </w:rPr>
      </w:pPr>
      <w:r w:rsidRPr="00F95D89">
        <w:rPr>
          <w:rFonts w:ascii="Times New Roman" w:hAnsi="Times New Roman"/>
          <w:color w:val="000000"/>
          <w:lang w:val="ru-MD"/>
        </w:rPr>
        <w:t>құрыңыз</w:t>
      </w:r>
    </w:p>
    <w:p w:rsidR="00C97467" w:rsidRPr="00F95D89" w:rsidRDefault="00C97467" w:rsidP="00C97467">
      <w:pPr>
        <w:pStyle w:val="a5"/>
        <w:numPr>
          <w:ilvl w:val="0"/>
          <w:numId w:val="56"/>
        </w:numPr>
        <w:rPr>
          <w:rFonts w:ascii="Times New Roman" w:hAnsi="Times New Roman"/>
          <w:b w:val="0"/>
          <w:lang w:val="ru-MD"/>
        </w:rPr>
      </w:pPr>
      <w:r w:rsidRPr="00F95D89">
        <w:rPr>
          <w:rFonts w:ascii="Times New Roman" w:hAnsi="Times New Roman"/>
          <w:b w:val="0"/>
          <w:lang w:val="ru-MD" w:eastAsia="ko-KR"/>
        </w:rPr>
        <w:t xml:space="preserve">  5. Экономикалық тәрбиені халық дәстүрімен байланыстырыңыз</w:t>
      </w:r>
    </w:p>
    <w:p w:rsidR="00C97467" w:rsidRPr="00F95D89" w:rsidRDefault="00C97467" w:rsidP="00C97467">
      <w:pPr>
        <w:pStyle w:val="21"/>
        <w:ind w:firstLine="567"/>
        <w:jc w:val="both"/>
        <w:rPr>
          <w:rFonts w:ascii="Times New Roman" w:hAnsi="Times New Roman"/>
          <w:color w:val="000000"/>
          <w:lang w:val="ru-MD" w:eastAsia="ko-KR"/>
        </w:rPr>
      </w:pPr>
      <w:r w:rsidRPr="00F95D89">
        <w:rPr>
          <w:rFonts w:ascii="Times New Roman" w:hAnsi="Times New Roman"/>
          <w:b/>
          <w:color w:val="000000"/>
          <w:lang w:val="ru-MD" w:eastAsia="ko-KR"/>
        </w:rPr>
        <w:t xml:space="preserve">  </w:t>
      </w:r>
    </w:p>
    <w:p w:rsidR="00C97467" w:rsidRPr="00F95D89" w:rsidRDefault="00C97467" w:rsidP="00C97467">
      <w:pPr>
        <w:pStyle w:val="a3"/>
        <w:rPr>
          <w:rFonts w:ascii="Times New Roman" w:hAnsi="Times New Roman"/>
          <w:color w:val="000000"/>
        </w:rPr>
      </w:pPr>
      <w:r w:rsidRPr="00F95D89">
        <w:rPr>
          <w:rFonts w:ascii="Times New Roman" w:hAnsi="Times New Roman"/>
          <w:color w:val="000000"/>
          <w:lang w:val="kk-KZ"/>
        </w:rPr>
        <w:t xml:space="preserve"> </w:t>
      </w:r>
    </w:p>
    <w:p w:rsidR="00C97467" w:rsidRPr="00F95D89" w:rsidRDefault="00C97467" w:rsidP="00C97467">
      <w:pPr>
        <w:pStyle w:val="21"/>
        <w:ind w:firstLine="567"/>
        <w:jc w:val="both"/>
        <w:rPr>
          <w:rFonts w:ascii="Times New Roman" w:hAnsi="Times New Roman"/>
          <w:b/>
          <w:color w:val="000000"/>
          <w:lang w:val="ru-MD"/>
        </w:rPr>
      </w:pPr>
      <w:r w:rsidRPr="00F95D89">
        <w:rPr>
          <w:rFonts w:ascii="Times New Roman" w:hAnsi="Times New Roman"/>
          <w:b/>
          <w:color w:val="000000"/>
          <w:lang w:val="ru-MD"/>
        </w:rPr>
        <w:t>Реферат тақырыптары:</w:t>
      </w:r>
    </w:p>
    <w:p w:rsidR="00C97467" w:rsidRPr="00F95D89" w:rsidRDefault="00C97467" w:rsidP="00C97467">
      <w:pPr>
        <w:pStyle w:val="21"/>
        <w:ind w:firstLine="567"/>
        <w:jc w:val="both"/>
        <w:rPr>
          <w:rFonts w:ascii="Times New Roman" w:hAnsi="Times New Roman"/>
          <w:color w:val="000000"/>
          <w:lang w:val="ru-MD"/>
        </w:rPr>
      </w:pPr>
      <w:r w:rsidRPr="00F95D89">
        <w:rPr>
          <w:rFonts w:ascii="Times New Roman" w:hAnsi="Times New Roman"/>
          <w:color w:val="000000"/>
          <w:lang w:val="ru-MD"/>
        </w:rPr>
        <w:t>1. Адамгершілік тәрбиесінің бүгіні мен кешегісі</w:t>
      </w:r>
    </w:p>
    <w:p w:rsidR="00C97467" w:rsidRPr="00F95D89" w:rsidRDefault="00C97467" w:rsidP="00C97467">
      <w:pPr>
        <w:pStyle w:val="21"/>
        <w:ind w:firstLine="567"/>
        <w:jc w:val="both"/>
        <w:rPr>
          <w:rFonts w:ascii="Times New Roman" w:hAnsi="Times New Roman"/>
          <w:color w:val="000000"/>
          <w:lang w:val="ru-MD"/>
        </w:rPr>
      </w:pPr>
      <w:r w:rsidRPr="00F95D89">
        <w:rPr>
          <w:rFonts w:ascii="Times New Roman" w:hAnsi="Times New Roman"/>
          <w:color w:val="000000"/>
          <w:lang w:val="ru-MD"/>
        </w:rPr>
        <w:t>2. Жастарды адамгершілікке тәрбиелеудің педагогикалық шарттары</w:t>
      </w:r>
    </w:p>
    <w:p w:rsidR="00C97467" w:rsidRPr="00F95D89" w:rsidRDefault="00C97467" w:rsidP="00C97467">
      <w:pPr>
        <w:pStyle w:val="21"/>
        <w:ind w:firstLine="567"/>
        <w:jc w:val="both"/>
        <w:rPr>
          <w:rFonts w:ascii="Times New Roman" w:hAnsi="Times New Roman"/>
          <w:color w:val="000000"/>
          <w:lang w:val="ru-MD"/>
        </w:rPr>
      </w:pPr>
      <w:r w:rsidRPr="00F95D89">
        <w:rPr>
          <w:rFonts w:ascii="Times New Roman" w:hAnsi="Times New Roman"/>
          <w:color w:val="000000"/>
          <w:lang w:val="ru-MD"/>
        </w:rPr>
        <w:t>3.  Құран, хадистердегі имандылыққа тәрбиелейтін тағлымдар</w:t>
      </w:r>
    </w:p>
    <w:p w:rsidR="00C97467" w:rsidRPr="00F95D89" w:rsidRDefault="00C97467" w:rsidP="00C97467">
      <w:pPr>
        <w:pStyle w:val="21"/>
        <w:ind w:firstLine="567"/>
        <w:jc w:val="both"/>
        <w:rPr>
          <w:rFonts w:ascii="Times New Roman" w:hAnsi="Times New Roman"/>
          <w:color w:val="000000"/>
          <w:lang w:val="ru-MD"/>
        </w:rPr>
      </w:pPr>
      <w:r w:rsidRPr="00F95D89">
        <w:rPr>
          <w:rFonts w:ascii="Times New Roman" w:hAnsi="Times New Roman"/>
          <w:color w:val="000000"/>
          <w:lang w:val="ru-MD"/>
        </w:rPr>
        <w:t>4. Қазақ ағартушылар еңбектеріндегі имандылық идеясы</w:t>
      </w:r>
    </w:p>
    <w:p w:rsidR="00C97467" w:rsidRPr="00F95D89" w:rsidRDefault="00C97467" w:rsidP="00C97467">
      <w:pPr>
        <w:pStyle w:val="21"/>
        <w:ind w:firstLine="567"/>
        <w:jc w:val="both"/>
        <w:rPr>
          <w:rFonts w:ascii="Times New Roman" w:hAnsi="Times New Roman"/>
          <w:color w:val="000000"/>
          <w:lang w:val="ru-MD"/>
        </w:rPr>
      </w:pPr>
      <w:r w:rsidRPr="00F95D89">
        <w:rPr>
          <w:rFonts w:ascii="Times New Roman" w:hAnsi="Times New Roman"/>
          <w:color w:val="000000"/>
          <w:lang w:val="ru-MD"/>
        </w:rPr>
        <w:t>5.</w:t>
      </w:r>
      <w:r w:rsidRPr="00F95D89">
        <w:rPr>
          <w:rFonts w:ascii="Times New Roman" w:hAnsi="Times New Roman"/>
          <w:b/>
          <w:color w:val="000000"/>
          <w:lang w:val="ru-MD"/>
        </w:rPr>
        <w:t xml:space="preserve"> Э</w:t>
      </w:r>
      <w:r w:rsidRPr="00F95D89">
        <w:rPr>
          <w:rFonts w:ascii="Times New Roman" w:hAnsi="Times New Roman"/>
          <w:color w:val="000000"/>
          <w:lang w:val="ru-MD"/>
        </w:rPr>
        <w:t xml:space="preserve">кономикалық және құқықтық тәрбиенің өзара байланысы </w:t>
      </w:r>
    </w:p>
    <w:p w:rsidR="00C97467" w:rsidRPr="00F95D89" w:rsidRDefault="00C97467" w:rsidP="00C97467">
      <w:pPr>
        <w:pStyle w:val="21"/>
        <w:ind w:firstLine="567"/>
        <w:jc w:val="left"/>
        <w:rPr>
          <w:rFonts w:ascii="Times New Roman" w:hAnsi="Times New Roman"/>
          <w:b/>
          <w:color w:val="000000"/>
          <w:lang w:val="ru-MD"/>
        </w:rPr>
      </w:pPr>
      <w:r w:rsidRPr="00F95D89">
        <w:rPr>
          <w:rFonts w:ascii="Times New Roman" w:hAnsi="Times New Roman"/>
          <w:b/>
          <w:color w:val="000000"/>
          <w:lang w:val="ru-MD"/>
        </w:rPr>
        <w:t>Әдебиеттер тізімі:</w:t>
      </w:r>
    </w:p>
    <w:p w:rsidR="00C97467" w:rsidRPr="00F95D89" w:rsidRDefault="00C97467" w:rsidP="00C97467">
      <w:pPr>
        <w:pStyle w:val="21"/>
        <w:ind w:firstLine="567"/>
        <w:jc w:val="left"/>
        <w:rPr>
          <w:rFonts w:ascii="Times New Roman" w:hAnsi="Times New Roman"/>
          <w:b/>
          <w:color w:val="000000"/>
          <w:lang w:val="ru-MD"/>
        </w:rPr>
      </w:pPr>
      <w:r w:rsidRPr="00F95D89">
        <w:rPr>
          <w:rFonts w:ascii="Times New Roman" w:hAnsi="Times New Roman"/>
          <w:b/>
          <w:color w:val="000000"/>
          <w:lang w:val="ru-MD"/>
        </w:rPr>
        <w:t>Негізгі:</w:t>
      </w:r>
    </w:p>
    <w:p w:rsidR="00C97467" w:rsidRPr="00F95D89" w:rsidRDefault="00C97467" w:rsidP="00C97467">
      <w:pPr>
        <w:ind w:right="51"/>
        <w:jc w:val="both"/>
        <w:rPr>
          <w:color w:val="000000"/>
          <w:sz w:val="28"/>
          <w:lang w:val="kk-KZ" w:eastAsia="ko-KR"/>
        </w:rPr>
      </w:pPr>
      <w:r w:rsidRPr="00F95D89">
        <w:rPr>
          <w:color w:val="000000"/>
          <w:sz w:val="28"/>
          <w:lang w:eastAsia="ko-KR"/>
        </w:rPr>
        <w:t>1. Құнанбаев Абай Шығармаларының екі томдық толық жинағы. ІІ т. –Алматы: Қазақстан, 1977.–183 б.</w:t>
      </w:r>
    </w:p>
    <w:p w:rsidR="00C97467" w:rsidRPr="00F95D89" w:rsidRDefault="00C97467" w:rsidP="00C97467">
      <w:pPr>
        <w:pStyle w:val="Normal"/>
        <w:ind w:right="51"/>
        <w:jc w:val="both"/>
        <w:rPr>
          <w:color w:val="000000"/>
          <w:sz w:val="28"/>
          <w:lang w:val="kk-KZ" w:eastAsia="ko-KR"/>
        </w:rPr>
      </w:pPr>
      <w:r w:rsidRPr="00F95D89">
        <w:rPr>
          <w:color w:val="000000"/>
          <w:sz w:val="28"/>
          <w:lang w:val="kk-KZ" w:eastAsia="ko-KR"/>
        </w:rPr>
        <w:t>2. Құдайбердіұлы Ш.  Шығармалары. –Алматы, 1988.     –288 б.</w:t>
      </w:r>
    </w:p>
    <w:p w:rsidR="00C97467" w:rsidRPr="00F95D89" w:rsidRDefault="00C97467" w:rsidP="00C97467">
      <w:pPr>
        <w:ind w:right="45"/>
        <w:jc w:val="both"/>
        <w:rPr>
          <w:color w:val="000000"/>
          <w:sz w:val="28"/>
          <w:szCs w:val="28"/>
          <w:lang w:val="uk-UA"/>
        </w:rPr>
      </w:pPr>
      <w:r w:rsidRPr="00F95D89">
        <w:rPr>
          <w:color w:val="000000"/>
          <w:sz w:val="28"/>
          <w:szCs w:val="28"/>
          <w:lang w:val="kk-KZ"/>
        </w:rPr>
        <w:t xml:space="preserve">3. </w:t>
      </w:r>
      <w:r w:rsidRPr="00F95D89">
        <w:rPr>
          <w:color w:val="000000"/>
          <w:sz w:val="28"/>
          <w:szCs w:val="28"/>
          <w:lang w:val="uk-UA"/>
        </w:rPr>
        <w:t>Педагогика /Абай атындағы Алматы мемлекеттік педагогикалық университеті, педагогика кафедрасының авторлар үжымы, Алматы, 2003.</w:t>
      </w:r>
    </w:p>
    <w:p w:rsidR="00C97467" w:rsidRPr="00F95D89" w:rsidRDefault="00C97467" w:rsidP="00C97467">
      <w:pPr>
        <w:ind w:right="45"/>
        <w:jc w:val="both"/>
        <w:rPr>
          <w:color w:val="000000"/>
          <w:sz w:val="28"/>
          <w:szCs w:val="28"/>
          <w:lang w:val="uk-UA"/>
        </w:rPr>
      </w:pPr>
      <w:r w:rsidRPr="00F95D89">
        <w:rPr>
          <w:color w:val="000000"/>
          <w:sz w:val="28"/>
          <w:szCs w:val="28"/>
          <w:lang w:val="uk-UA"/>
        </w:rPr>
        <w:t>4.  Қоянбаев Ж.Б.,Қоянбаев Р.М. Педагогика, Астана, 1998.</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5. Гребенюк О.С.,Рожков М.И. Общие основы педагогики, Москва,     </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2003.</w:t>
      </w:r>
    </w:p>
    <w:p w:rsidR="00C97467" w:rsidRPr="00F95D89" w:rsidRDefault="00C97467" w:rsidP="00C97467">
      <w:pPr>
        <w:jc w:val="both"/>
        <w:rPr>
          <w:color w:val="000000"/>
          <w:sz w:val="28"/>
          <w:lang w:eastAsia="ko-KR"/>
        </w:rPr>
      </w:pPr>
      <w:r w:rsidRPr="00F95D89">
        <w:rPr>
          <w:color w:val="000000"/>
          <w:sz w:val="28"/>
          <w:lang w:val="kk-KZ" w:eastAsia="ko-KR"/>
        </w:rPr>
        <w:t xml:space="preserve">6. </w:t>
      </w:r>
      <w:r w:rsidRPr="00F95D89">
        <w:rPr>
          <w:color w:val="000000"/>
          <w:sz w:val="28"/>
          <w:lang w:eastAsia="ko-KR"/>
        </w:rPr>
        <w:t>Дәулиева Ғ. Білім беру саласының экономикасы Алматы:Қазақ университеті,2004</w:t>
      </w:r>
    </w:p>
    <w:p w:rsidR="00C97467" w:rsidRPr="00F95D89" w:rsidRDefault="00C97467" w:rsidP="00C97467">
      <w:pPr>
        <w:ind w:right="51"/>
        <w:jc w:val="both"/>
        <w:rPr>
          <w:color w:val="000000"/>
          <w:sz w:val="28"/>
          <w:lang w:val="kk-KZ" w:eastAsia="ko-KR"/>
        </w:rPr>
      </w:pPr>
      <w:r w:rsidRPr="00F95D89">
        <w:rPr>
          <w:color w:val="000000"/>
          <w:sz w:val="28"/>
          <w:lang w:val="kk-KZ" w:eastAsia="ko-KR"/>
        </w:rPr>
        <w:t>7</w:t>
      </w:r>
      <w:r w:rsidRPr="00F95D89">
        <w:rPr>
          <w:color w:val="000000"/>
          <w:sz w:val="28"/>
          <w:lang w:eastAsia="ko-KR"/>
        </w:rPr>
        <w:t>. Қоянбаев Ө. Жастар және праволық тәрбие. –Алматы,1988</w:t>
      </w:r>
    </w:p>
    <w:p w:rsidR="00C97467" w:rsidRPr="00F95D89" w:rsidRDefault="00C97467" w:rsidP="00C97467">
      <w:pPr>
        <w:pStyle w:val="Normal"/>
        <w:ind w:right="51"/>
        <w:jc w:val="both"/>
        <w:rPr>
          <w:b/>
          <w:color w:val="000000"/>
          <w:sz w:val="28"/>
          <w:lang w:val="kk-KZ" w:eastAsia="ko-KR"/>
        </w:rPr>
      </w:pPr>
      <w:r w:rsidRPr="00F95D89">
        <w:rPr>
          <w:b/>
          <w:color w:val="000000"/>
          <w:sz w:val="28"/>
          <w:lang w:val="kk-KZ" w:eastAsia="ko-KR"/>
        </w:rPr>
        <w:lastRenderedPageBreak/>
        <w:t>Қосымша:</w:t>
      </w:r>
    </w:p>
    <w:p w:rsidR="00C97467" w:rsidRPr="00F95D89" w:rsidRDefault="00C97467" w:rsidP="00C97467">
      <w:pPr>
        <w:pStyle w:val="Normal"/>
        <w:ind w:right="51"/>
        <w:jc w:val="both"/>
        <w:rPr>
          <w:color w:val="000000"/>
          <w:sz w:val="28"/>
          <w:lang w:val="kk-KZ" w:eastAsia="ko-KR"/>
        </w:rPr>
      </w:pPr>
      <w:r w:rsidRPr="00F95D89">
        <w:rPr>
          <w:color w:val="000000"/>
          <w:sz w:val="28"/>
          <w:lang w:val="kk-KZ" w:eastAsia="ko-KR"/>
        </w:rPr>
        <w:t>8. Алтынсарин Ы. Мұсылманшылықтың тұтқасы. Шариат- ұл – Ислам. –Алматы: Қазақстан, 1991. -79 б.</w:t>
      </w:r>
    </w:p>
    <w:p w:rsidR="00C97467" w:rsidRPr="00F95D89" w:rsidRDefault="00C97467" w:rsidP="00C97467">
      <w:pPr>
        <w:pStyle w:val="Normal"/>
        <w:ind w:right="51"/>
        <w:jc w:val="both"/>
        <w:rPr>
          <w:color w:val="000000"/>
          <w:sz w:val="28"/>
          <w:lang w:val="kk-KZ" w:eastAsia="ko-KR"/>
        </w:rPr>
      </w:pPr>
      <w:r w:rsidRPr="00F95D89">
        <w:rPr>
          <w:color w:val="000000"/>
          <w:sz w:val="28"/>
          <w:lang w:val="kk-KZ" w:eastAsia="ko-KR"/>
        </w:rPr>
        <w:t>9. Әл-Фараби Философиялық трактаттар. –Алматы:  Ғылым, 1973. – 448 10. Бәширова Ж.Р.,Әлқожаева Н.С.Иман-тәрбие негізі.-Алматы,1997–58 б.</w:t>
      </w:r>
    </w:p>
    <w:p w:rsidR="00C97467" w:rsidRPr="00F95D89" w:rsidRDefault="00C97467" w:rsidP="00C97467">
      <w:pPr>
        <w:pStyle w:val="Normal"/>
        <w:ind w:right="51"/>
        <w:jc w:val="both"/>
        <w:rPr>
          <w:color w:val="000000"/>
          <w:sz w:val="28"/>
          <w:lang w:val="kk-KZ" w:eastAsia="ko-KR"/>
        </w:rPr>
      </w:pPr>
      <w:r w:rsidRPr="00F95D89">
        <w:rPr>
          <w:color w:val="000000"/>
          <w:sz w:val="28"/>
          <w:lang w:val="kk-KZ" w:eastAsia="ko-KR"/>
        </w:rPr>
        <w:t>11. Қайқаус Қабуснама (аударған Т.Айнабеков) –Алматы, 1992.– 156 б.</w:t>
      </w:r>
    </w:p>
    <w:p w:rsidR="00C97467" w:rsidRPr="00F95D89" w:rsidRDefault="00C97467" w:rsidP="00C97467">
      <w:pPr>
        <w:rPr>
          <w:b/>
          <w:color w:val="000000"/>
          <w:sz w:val="28"/>
          <w:lang w:val="kk-KZ"/>
        </w:rPr>
      </w:pPr>
    </w:p>
    <w:p w:rsidR="00C97467" w:rsidRPr="00F95D89" w:rsidRDefault="00C97467" w:rsidP="00C97467">
      <w:pPr>
        <w:rPr>
          <w:b/>
          <w:color w:val="000000"/>
          <w:sz w:val="28"/>
          <w:lang w:val="kk-KZ"/>
        </w:rPr>
      </w:pPr>
      <w:r w:rsidRPr="00F95D89">
        <w:rPr>
          <w:b/>
          <w:color w:val="000000"/>
          <w:sz w:val="28"/>
          <w:lang w:val="kk-KZ"/>
        </w:rPr>
        <w:t>11 дәріс. Қазіргі педагогикадағы тәрбие әдістері, құралдары  және формалары-1 сағат.</w:t>
      </w:r>
    </w:p>
    <w:p w:rsidR="00C97467" w:rsidRPr="00F95D89" w:rsidRDefault="00C97467" w:rsidP="00C97467">
      <w:pPr>
        <w:jc w:val="both"/>
        <w:rPr>
          <w:rFonts w:eastAsia="Batang"/>
          <w:color w:val="000000"/>
          <w:sz w:val="28"/>
          <w:lang w:val="kk-KZ" w:eastAsia="ko-KR"/>
        </w:rPr>
      </w:pPr>
      <w:r w:rsidRPr="00F95D89">
        <w:rPr>
          <w:b/>
          <w:color w:val="000000"/>
          <w:sz w:val="28"/>
          <w:lang w:val="kk-KZ"/>
        </w:rPr>
        <w:t>Мақсаты:</w:t>
      </w:r>
      <w:r w:rsidRPr="00F95D89">
        <w:rPr>
          <w:color w:val="000000"/>
          <w:sz w:val="28"/>
          <w:lang w:val="kk-KZ"/>
        </w:rPr>
        <w:t xml:space="preserve">  студенттерге қазіргі кездегі тәрбиенің  формалары, құралдары, әдістері туралы білімді игерту және олардың мазмұнын сипаттау</w:t>
      </w:r>
    </w:p>
    <w:p w:rsidR="00C97467" w:rsidRPr="00F95D89" w:rsidRDefault="00C97467" w:rsidP="00C97467">
      <w:pPr>
        <w:rPr>
          <w:b/>
          <w:color w:val="000000"/>
          <w:sz w:val="28"/>
          <w:lang w:val="kk-KZ"/>
        </w:rPr>
      </w:pPr>
      <w:r w:rsidRPr="00F95D89">
        <w:rPr>
          <w:b/>
          <w:color w:val="000000"/>
          <w:sz w:val="28"/>
          <w:lang w:val="kk-KZ"/>
        </w:rPr>
        <w:t>Жоспары:</w:t>
      </w:r>
    </w:p>
    <w:p w:rsidR="00C97467" w:rsidRPr="00F95D89" w:rsidRDefault="00C97467" w:rsidP="00C97467">
      <w:pPr>
        <w:rPr>
          <w:color w:val="000000"/>
          <w:sz w:val="28"/>
          <w:lang w:val="kk-KZ"/>
        </w:rPr>
      </w:pPr>
      <w:r w:rsidRPr="00F95D89">
        <w:rPr>
          <w:color w:val="000000"/>
          <w:sz w:val="28"/>
          <w:lang w:val="kk-KZ"/>
        </w:rPr>
        <w:t>1. Тәрбие әдістеріне түсінік</w:t>
      </w:r>
    </w:p>
    <w:p w:rsidR="00C97467" w:rsidRPr="00F95D89" w:rsidRDefault="00C97467" w:rsidP="00C97467">
      <w:pPr>
        <w:rPr>
          <w:color w:val="000000"/>
          <w:sz w:val="28"/>
          <w:lang w:val="kk-KZ"/>
        </w:rPr>
      </w:pPr>
      <w:r w:rsidRPr="00F95D89">
        <w:rPr>
          <w:color w:val="000000"/>
          <w:sz w:val="28"/>
          <w:lang w:val="kk-KZ"/>
        </w:rPr>
        <w:t>2. Тәрбие әдістерінің жіктемесі</w:t>
      </w:r>
    </w:p>
    <w:p w:rsidR="00C97467" w:rsidRPr="00F95D89" w:rsidRDefault="00C97467" w:rsidP="00C97467">
      <w:pPr>
        <w:rPr>
          <w:color w:val="000000"/>
          <w:sz w:val="28"/>
          <w:lang w:val="kk-KZ"/>
        </w:rPr>
      </w:pPr>
      <w:r w:rsidRPr="00F95D89">
        <w:rPr>
          <w:color w:val="000000"/>
          <w:sz w:val="28"/>
          <w:lang w:val="kk-KZ"/>
        </w:rPr>
        <w:t>3. Тәрбие құралдары мен формалары</w:t>
      </w:r>
    </w:p>
    <w:p w:rsidR="00C97467" w:rsidRPr="00F95D89" w:rsidRDefault="00C97467" w:rsidP="00C97467">
      <w:pPr>
        <w:jc w:val="both"/>
        <w:rPr>
          <w:color w:val="000000"/>
          <w:sz w:val="28"/>
          <w:lang w:val="kk-KZ"/>
        </w:rPr>
      </w:pPr>
      <w:r w:rsidRPr="00F95D89">
        <w:rPr>
          <w:b/>
          <w:color w:val="000000"/>
          <w:sz w:val="28"/>
          <w:lang w:val="kk-KZ"/>
        </w:rPr>
        <w:t xml:space="preserve">Негізгі ұғымдары: </w:t>
      </w:r>
      <w:r w:rsidRPr="00F95D89">
        <w:rPr>
          <w:color w:val="000000"/>
          <w:sz w:val="28"/>
          <w:lang w:val="kk-KZ"/>
        </w:rPr>
        <w:t>әдіс, тәрбие әдісі, тәрбие құралдары, тәрбие формалары</w:t>
      </w:r>
    </w:p>
    <w:p w:rsidR="00C97467" w:rsidRPr="00F95D89" w:rsidRDefault="00C97467" w:rsidP="00C97467">
      <w:pPr>
        <w:jc w:val="both"/>
        <w:rPr>
          <w:color w:val="000000"/>
          <w:sz w:val="28"/>
          <w:lang w:val="kk-KZ"/>
        </w:rPr>
      </w:pPr>
    </w:p>
    <w:p w:rsidR="00C97467" w:rsidRPr="00F95D89" w:rsidRDefault="00C97467" w:rsidP="00C97467">
      <w:pPr>
        <w:rPr>
          <w:b/>
          <w:color w:val="000000"/>
          <w:sz w:val="28"/>
          <w:lang w:val="kk-KZ"/>
        </w:rPr>
      </w:pPr>
      <w:r w:rsidRPr="00F95D89">
        <w:rPr>
          <w:b/>
          <w:color w:val="000000"/>
          <w:sz w:val="28"/>
          <w:lang w:val="kk-KZ"/>
        </w:rPr>
        <w:t>11.1. Тәрбие әдістеріне түсінік</w:t>
      </w:r>
    </w:p>
    <w:p w:rsidR="00C97467" w:rsidRPr="00F95D89" w:rsidRDefault="00C97467" w:rsidP="00C97467">
      <w:pPr>
        <w:shd w:val="clear" w:color="auto" w:fill="FFFFFF"/>
        <w:ind w:firstLine="288"/>
        <w:jc w:val="both"/>
        <w:rPr>
          <w:color w:val="000000"/>
          <w:sz w:val="28"/>
          <w:lang w:val="kk-KZ"/>
        </w:rPr>
      </w:pPr>
      <w:r w:rsidRPr="00F95D89">
        <w:rPr>
          <w:noProof/>
          <w:color w:val="000000"/>
          <w:sz w:val="28"/>
          <w:szCs w:val="22"/>
          <w:lang w:val="kk-KZ"/>
        </w:rPr>
        <w:t>Педагогикалық процестегі тәрбиенің қозғаушы күші ретінде формалар мен әдістердің сыныпта және сыныптан тыс уақытта қолданылуына байланысты өз ерекшеліктері бар.</w:t>
      </w:r>
    </w:p>
    <w:p w:rsidR="00C97467" w:rsidRPr="00F95D89" w:rsidRDefault="00C97467" w:rsidP="00C97467">
      <w:pPr>
        <w:shd w:val="clear" w:color="auto" w:fill="FFFFFF"/>
        <w:ind w:firstLine="274"/>
        <w:jc w:val="both"/>
        <w:rPr>
          <w:noProof/>
          <w:color w:val="000000"/>
          <w:sz w:val="28"/>
          <w:szCs w:val="22"/>
          <w:lang w:val="kk-KZ"/>
        </w:rPr>
      </w:pPr>
      <w:r w:rsidRPr="00F95D89">
        <w:rPr>
          <w:noProof/>
          <w:color w:val="000000"/>
          <w:spacing w:val="-2"/>
          <w:sz w:val="28"/>
          <w:szCs w:val="22"/>
          <w:lang w:val="kk-KZ"/>
        </w:rPr>
        <w:t xml:space="preserve">Тәрбие әдістері, әсіресе ынталандыру әдістері, сыныптан </w:t>
      </w:r>
      <w:r w:rsidRPr="00F95D89">
        <w:rPr>
          <w:noProof/>
          <w:color w:val="000000"/>
          <w:sz w:val="28"/>
          <w:szCs w:val="22"/>
          <w:lang w:val="kk-KZ"/>
        </w:rPr>
        <w:t>тыс жұмыспен қоса оқу-танымдық іс-әрекетті үйымдастыруда да кеңінен қолданылады (әртүрлі мадақтаулар, жарыстар). Олар оқушылардың танымдық тілек-қалаулары мен қажеттіліктерінің дамуына әсер етеді. Тәрбие әдістері мен тәсілдері әрдайым бірін-бірі алмастырып отырады: кей жағдайларда әдіс тәсілге айналады.</w:t>
      </w:r>
    </w:p>
    <w:p w:rsidR="00C97467" w:rsidRPr="00F95D89" w:rsidRDefault="00C97467" w:rsidP="00C97467">
      <w:pPr>
        <w:pStyle w:val="a3"/>
        <w:ind w:firstLine="435"/>
        <w:rPr>
          <w:rFonts w:ascii="Times New Roman" w:hAnsi="Times New Roman"/>
          <w:color w:val="000000"/>
          <w:lang w:val="ru-RU"/>
        </w:rPr>
      </w:pPr>
      <w:r w:rsidRPr="00F95D89">
        <w:rPr>
          <w:rFonts w:ascii="Times New Roman" w:hAnsi="Times New Roman"/>
          <w:color w:val="000000"/>
          <w:lang w:val="kk-KZ"/>
        </w:rPr>
        <w:t xml:space="preserve">Тәрбие әдістері дегеніміз, тәрбие мақсатына және нәтиже алуға жетуге байланысы қолданылатын тәсілдер. Мақсатқа әртүрлі жолмен жетуге болады. Тәрбиенің нәтижелілігі таңдаған әдіске тікелей байланысты. Тәрбие әдістері жалпы түрде қарастырылады. Өйткені, барлық адамдармен (оқушылармен, студенттермен, үлкендермен т.б.) тәрбие жұмысы жүргізіледі; барлық бағыттағы (адамгершілік, дене, еңбек, ақыл-ой т.б.)тәрбие мәселелерін шешуге қолданылады; бірнеше міндеттерді іске асыруда пайдаланылады. </w:t>
      </w:r>
      <w:r w:rsidRPr="00F95D89">
        <w:rPr>
          <w:rFonts w:ascii="Times New Roman" w:hAnsi="Times New Roman"/>
          <w:color w:val="000000"/>
          <w:lang w:val="ru-RU"/>
        </w:rPr>
        <w:t xml:space="preserve">Тәжірибеде қолданып жүрген тәрбие әдістерінің: </w:t>
      </w:r>
    </w:p>
    <w:p w:rsidR="00C97467" w:rsidRPr="00F95D89" w:rsidRDefault="00C97467" w:rsidP="00C97467">
      <w:pPr>
        <w:numPr>
          <w:ilvl w:val="0"/>
          <w:numId w:val="55"/>
        </w:numPr>
        <w:tabs>
          <w:tab w:val="clear" w:pos="360"/>
          <w:tab w:val="num" w:pos="435"/>
        </w:tabs>
        <w:ind w:left="435"/>
        <w:jc w:val="both"/>
        <w:rPr>
          <w:color w:val="000000"/>
          <w:sz w:val="28"/>
        </w:rPr>
      </w:pPr>
      <w:r w:rsidRPr="00F95D89">
        <w:rPr>
          <w:color w:val="000000"/>
          <w:sz w:val="28"/>
        </w:rPr>
        <w:t>сендіру;</w:t>
      </w:r>
    </w:p>
    <w:p w:rsidR="00C97467" w:rsidRPr="00F95D89" w:rsidRDefault="00C97467" w:rsidP="00C97467">
      <w:pPr>
        <w:numPr>
          <w:ilvl w:val="0"/>
          <w:numId w:val="55"/>
        </w:numPr>
        <w:tabs>
          <w:tab w:val="clear" w:pos="360"/>
          <w:tab w:val="num" w:pos="435"/>
        </w:tabs>
        <w:ind w:left="435"/>
        <w:jc w:val="both"/>
        <w:rPr>
          <w:color w:val="000000"/>
          <w:sz w:val="28"/>
        </w:rPr>
      </w:pPr>
      <w:r w:rsidRPr="00F95D89">
        <w:rPr>
          <w:color w:val="000000"/>
          <w:sz w:val="28"/>
        </w:rPr>
        <w:t>жаттықтыру;</w:t>
      </w:r>
    </w:p>
    <w:p w:rsidR="00C97467" w:rsidRPr="00F95D89" w:rsidRDefault="00C97467" w:rsidP="00C97467">
      <w:pPr>
        <w:numPr>
          <w:ilvl w:val="0"/>
          <w:numId w:val="55"/>
        </w:numPr>
        <w:tabs>
          <w:tab w:val="clear" w:pos="360"/>
          <w:tab w:val="num" w:pos="435"/>
        </w:tabs>
        <w:ind w:left="435"/>
        <w:jc w:val="both"/>
        <w:rPr>
          <w:color w:val="000000"/>
          <w:sz w:val="28"/>
        </w:rPr>
      </w:pPr>
      <w:r w:rsidRPr="00F95D89">
        <w:rPr>
          <w:color w:val="000000"/>
          <w:sz w:val="28"/>
        </w:rPr>
        <w:t>мадақтау;</w:t>
      </w:r>
    </w:p>
    <w:p w:rsidR="00C97467" w:rsidRPr="00F95D89" w:rsidRDefault="00C97467" w:rsidP="00C97467">
      <w:pPr>
        <w:numPr>
          <w:ilvl w:val="0"/>
          <w:numId w:val="55"/>
        </w:numPr>
        <w:tabs>
          <w:tab w:val="clear" w:pos="360"/>
          <w:tab w:val="num" w:pos="435"/>
        </w:tabs>
        <w:ind w:left="435"/>
        <w:jc w:val="both"/>
        <w:rPr>
          <w:color w:val="000000"/>
          <w:sz w:val="28"/>
        </w:rPr>
      </w:pPr>
      <w:r w:rsidRPr="00F95D89">
        <w:rPr>
          <w:color w:val="000000"/>
          <w:sz w:val="28"/>
        </w:rPr>
        <w:t>жазалау;</w:t>
      </w:r>
    </w:p>
    <w:p w:rsidR="00C97467" w:rsidRPr="00F95D89" w:rsidRDefault="00C97467" w:rsidP="00C97467">
      <w:pPr>
        <w:numPr>
          <w:ilvl w:val="0"/>
          <w:numId w:val="55"/>
        </w:numPr>
        <w:tabs>
          <w:tab w:val="clear" w:pos="360"/>
          <w:tab w:val="num" w:pos="435"/>
        </w:tabs>
        <w:ind w:left="435"/>
        <w:jc w:val="both"/>
        <w:rPr>
          <w:color w:val="000000"/>
          <w:sz w:val="28"/>
        </w:rPr>
      </w:pPr>
      <w:r w:rsidRPr="00F95D89">
        <w:rPr>
          <w:color w:val="000000"/>
          <w:sz w:val="28"/>
        </w:rPr>
        <w:t>үлгі көрсету түрлері әдістерді классификациялаудың базалық негізі бола алады.</w:t>
      </w:r>
    </w:p>
    <w:p w:rsidR="00C97467" w:rsidRPr="00F95D89" w:rsidRDefault="00C97467" w:rsidP="00C97467">
      <w:pPr>
        <w:ind w:left="75"/>
        <w:jc w:val="both"/>
        <w:rPr>
          <w:color w:val="000000"/>
          <w:sz w:val="28"/>
        </w:rPr>
      </w:pPr>
      <w:r w:rsidRPr="00F95D89">
        <w:rPr>
          <w:color w:val="000000"/>
          <w:sz w:val="28"/>
        </w:rPr>
        <w:t>Сендіру әдісінің негізгі қаруы – сөз, ақпараттандыру, адам санасына әсер ету.</w:t>
      </w:r>
    </w:p>
    <w:p w:rsidR="00C97467" w:rsidRPr="00F95D89" w:rsidRDefault="00C97467" w:rsidP="00C97467">
      <w:pPr>
        <w:ind w:left="75"/>
        <w:jc w:val="both"/>
        <w:rPr>
          <w:color w:val="000000"/>
          <w:sz w:val="28"/>
        </w:rPr>
      </w:pPr>
      <w:r w:rsidRPr="00F95D89">
        <w:rPr>
          <w:color w:val="000000"/>
          <w:sz w:val="28"/>
        </w:rPr>
        <w:t>Жаттықтыру әдісі- іс-әрекеттің көп рет қайталану арқылы, қалыпты әдеп қалыптастыру.</w:t>
      </w:r>
    </w:p>
    <w:p w:rsidR="00C97467" w:rsidRPr="00F95D89" w:rsidRDefault="00C97467" w:rsidP="00C97467">
      <w:pPr>
        <w:ind w:left="75"/>
        <w:jc w:val="both"/>
        <w:rPr>
          <w:color w:val="000000"/>
          <w:sz w:val="28"/>
        </w:rPr>
      </w:pPr>
      <w:r w:rsidRPr="00F95D89">
        <w:rPr>
          <w:color w:val="000000"/>
          <w:sz w:val="28"/>
        </w:rPr>
        <w:lastRenderedPageBreak/>
        <w:t>Мадақтау әдісі- жағымды іс-әрекетін бағалау арқылы, жеке адамды белсендендіру. Ол, мақтау, сый көрсету, жақтау, алғыс білдіру сипатта іске асырылады.</w:t>
      </w:r>
    </w:p>
    <w:p w:rsidR="00C97467" w:rsidRPr="00F95D89" w:rsidRDefault="00C97467" w:rsidP="00C97467">
      <w:pPr>
        <w:ind w:left="75"/>
        <w:jc w:val="both"/>
        <w:rPr>
          <w:color w:val="000000"/>
          <w:sz w:val="28"/>
        </w:rPr>
      </w:pPr>
      <w:r w:rsidRPr="00F95D89">
        <w:rPr>
          <w:color w:val="000000"/>
          <w:sz w:val="28"/>
        </w:rPr>
        <w:t>Жазалау әдісі- адамның қатесін түсіндіруге, жауапкершілігін арттыруға бағытталады. Қоғам талабын орындау керектігін үйретеді. Әрине жазалау әдісіне педагогикалық тұрғыдан денеге зақым келтіру, яғни ұрып-соғу, балағаттау жатпайды.</w:t>
      </w:r>
    </w:p>
    <w:p w:rsidR="00C97467" w:rsidRPr="00F95D89" w:rsidRDefault="00C97467" w:rsidP="00C97467">
      <w:pPr>
        <w:ind w:left="75"/>
        <w:jc w:val="both"/>
        <w:rPr>
          <w:color w:val="000000"/>
          <w:sz w:val="28"/>
          <w:lang w:val="kk-KZ"/>
        </w:rPr>
      </w:pPr>
      <w:r w:rsidRPr="00F95D89">
        <w:rPr>
          <w:color w:val="000000"/>
          <w:sz w:val="28"/>
        </w:rPr>
        <w:t xml:space="preserve">Үлгі көрсету- сөзбен істің бірлігі. Адам тек сөзімен ғана емес, ісімен тәрбиеленушіге үлгі-өнеге көрсетуі тиіс. </w:t>
      </w:r>
    </w:p>
    <w:p w:rsidR="00C97467" w:rsidRPr="00F95D89" w:rsidRDefault="00C97467" w:rsidP="00C97467">
      <w:pPr>
        <w:shd w:val="clear" w:color="auto" w:fill="FFFFFF"/>
        <w:ind w:firstLine="274"/>
        <w:jc w:val="both"/>
        <w:rPr>
          <w:b/>
          <w:bCs/>
          <w:noProof/>
          <w:color w:val="000000"/>
          <w:spacing w:val="-4"/>
          <w:sz w:val="28"/>
          <w:szCs w:val="22"/>
          <w:lang w:val="kk-KZ"/>
        </w:rPr>
      </w:pPr>
      <w:r w:rsidRPr="00F95D89">
        <w:rPr>
          <w:b/>
          <w:bCs/>
          <w:noProof/>
          <w:color w:val="000000"/>
          <w:spacing w:val="-4"/>
          <w:sz w:val="28"/>
          <w:szCs w:val="22"/>
          <w:lang w:val="kk-KZ"/>
        </w:rPr>
        <w:t xml:space="preserve">11.2 Тәрбие әдістерінің жіктелуі. </w:t>
      </w:r>
    </w:p>
    <w:p w:rsidR="00C97467" w:rsidRPr="00F95D89" w:rsidRDefault="00C97467" w:rsidP="00C97467">
      <w:pPr>
        <w:shd w:val="clear" w:color="auto" w:fill="FFFFFF"/>
        <w:ind w:firstLine="274"/>
        <w:jc w:val="both"/>
        <w:rPr>
          <w:color w:val="000000"/>
          <w:sz w:val="28"/>
          <w:lang w:val="kk-KZ"/>
        </w:rPr>
      </w:pPr>
      <w:r w:rsidRPr="00F95D89">
        <w:rPr>
          <w:noProof/>
          <w:color w:val="000000"/>
          <w:spacing w:val="-4"/>
          <w:sz w:val="28"/>
          <w:szCs w:val="22"/>
          <w:lang w:val="kk-KZ"/>
        </w:rPr>
        <w:t xml:space="preserve">Педагогикалық әдебиеттер </w:t>
      </w:r>
      <w:r w:rsidRPr="00F95D89">
        <w:rPr>
          <w:noProof/>
          <w:color w:val="000000"/>
          <w:sz w:val="28"/>
          <w:szCs w:val="22"/>
          <w:lang w:val="kk-KZ"/>
        </w:rPr>
        <w:t xml:space="preserve">мен тәжірибеде тәрбие әдістерінің көптеген түрлерінің сипаттамасын кездестіруге болады. Тәжірибеде мақсат </w:t>
      </w:r>
      <w:r w:rsidRPr="00F95D89">
        <w:rPr>
          <w:bCs/>
          <w:noProof/>
          <w:color w:val="000000"/>
          <w:sz w:val="28"/>
          <w:szCs w:val="22"/>
          <w:lang w:val="kk-KZ"/>
        </w:rPr>
        <w:t xml:space="preserve">пен </w:t>
      </w:r>
      <w:r w:rsidRPr="00F95D89">
        <w:rPr>
          <w:noProof/>
          <w:color w:val="000000"/>
          <w:sz w:val="28"/>
          <w:szCs w:val="22"/>
          <w:lang w:val="kk-KZ"/>
        </w:rPr>
        <w:t xml:space="preserve">нақты жағдайларға сай әдістерді таңдап алу </w:t>
      </w:r>
      <w:r w:rsidRPr="00F95D89">
        <w:rPr>
          <w:bCs/>
          <w:noProof/>
          <w:color w:val="000000"/>
          <w:sz w:val="28"/>
          <w:szCs w:val="22"/>
          <w:lang w:val="kk-KZ"/>
        </w:rPr>
        <w:t>қиын.</w:t>
      </w:r>
      <w:r w:rsidRPr="00F95D89">
        <w:rPr>
          <w:b/>
          <w:bCs/>
          <w:noProof/>
          <w:color w:val="000000"/>
          <w:sz w:val="28"/>
          <w:szCs w:val="22"/>
          <w:lang w:val="kk-KZ"/>
        </w:rPr>
        <w:t xml:space="preserve"> </w:t>
      </w:r>
      <w:r w:rsidRPr="00F95D89">
        <w:rPr>
          <w:noProof/>
          <w:color w:val="000000"/>
          <w:sz w:val="28"/>
          <w:szCs w:val="22"/>
          <w:lang w:val="kk-KZ"/>
        </w:rPr>
        <w:t>Сондықтан оларды ретке келтіру, яғни жіктеу қажет.</w:t>
      </w:r>
    </w:p>
    <w:p w:rsidR="00C97467" w:rsidRPr="00F95D89" w:rsidRDefault="00C97467" w:rsidP="00C97467">
      <w:pPr>
        <w:shd w:val="clear" w:color="auto" w:fill="FFFFFF"/>
        <w:ind w:firstLine="288"/>
        <w:jc w:val="both"/>
        <w:rPr>
          <w:color w:val="000000"/>
          <w:sz w:val="28"/>
          <w:lang w:val="kk-KZ"/>
        </w:rPr>
      </w:pPr>
      <w:r w:rsidRPr="00F95D89">
        <w:rPr>
          <w:noProof/>
          <w:color w:val="000000"/>
          <w:spacing w:val="-4"/>
          <w:sz w:val="28"/>
          <w:szCs w:val="22"/>
          <w:lang w:val="kk-KZ"/>
        </w:rPr>
        <w:t xml:space="preserve">Жіктеу — арнайы белгілері арқылы құрастырылған </w:t>
      </w:r>
      <w:r w:rsidRPr="00F95D89">
        <w:rPr>
          <w:bCs/>
          <w:noProof/>
          <w:color w:val="000000"/>
          <w:spacing w:val="-4"/>
          <w:sz w:val="28"/>
          <w:szCs w:val="22"/>
          <w:lang w:val="kk-KZ"/>
        </w:rPr>
        <w:t xml:space="preserve">жүйе. </w:t>
      </w:r>
      <w:r w:rsidRPr="00F95D89">
        <w:rPr>
          <w:noProof/>
          <w:color w:val="000000"/>
          <w:spacing w:val="-1"/>
          <w:sz w:val="28"/>
          <w:szCs w:val="22"/>
          <w:lang w:val="kk-KZ"/>
        </w:rPr>
        <w:t xml:space="preserve">Әдістерді жіктеу олардың жалпы және өзіне тән, </w:t>
      </w:r>
      <w:r w:rsidRPr="00F95D89">
        <w:rPr>
          <w:bCs/>
          <w:noProof/>
          <w:color w:val="000000"/>
          <w:spacing w:val="-1"/>
          <w:sz w:val="28"/>
          <w:szCs w:val="22"/>
          <w:lang w:val="kk-KZ"/>
        </w:rPr>
        <w:t xml:space="preserve">маңызды және </w:t>
      </w:r>
      <w:r w:rsidRPr="00F95D89">
        <w:rPr>
          <w:noProof/>
          <w:color w:val="000000"/>
          <w:sz w:val="28"/>
          <w:szCs w:val="22"/>
          <w:lang w:val="kk-KZ"/>
        </w:rPr>
        <w:t>кездейсоқ, теориялық,</w:t>
      </w:r>
      <w:r w:rsidRPr="00F95D89">
        <w:rPr>
          <w:bCs/>
          <w:noProof/>
          <w:color w:val="000000"/>
          <w:sz w:val="28"/>
          <w:szCs w:val="22"/>
          <w:lang w:val="kk-KZ"/>
        </w:rPr>
        <w:t xml:space="preserve"> </w:t>
      </w:r>
      <w:r w:rsidRPr="00F95D89">
        <w:rPr>
          <w:noProof/>
          <w:color w:val="000000"/>
          <w:sz w:val="28"/>
          <w:szCs w:val="22"/>
          <w:lang w:val="kk-KZ"/>
        </w:rPr>
        <w:t xml:space="preserve">тәжірибелік </w:t>
      </w:r>
      <w:r w:rsidRPr="00F95D89">
        <w:rPr>
          <w:bCs/>
          <w:noProof/>
          <w:color w:val="000000"/>
          <w:sz w:val="28"/>
          <w:szCs w:val="22"/>
          <w:lang w:val="kk-KZ"/>
        </w:rPr>
        <w:t xml:space="preserve">жақтарын </w:t>
      </w:r>
      <w:r w:rsidRPr="00F95D89">
        <w:rPr>
          <w:noProof/>
          <w:color w:val="000000"/>
          <w:sz w:val="28"/>
          <w:szCs w:val="22"/>
          <w:lang w:val="kk-KZ"/>
        </w:rPr>
        <w:t>анықтауға көмектесіп, оларды дұрыс таңдап, нәтижелі қолдануға әсер етеді.</w:t>
      </w:r>
    </w:p>
    <w:p w:rsidR="00C97467" w:rsidRPr="00F95D89" w:rsidRDefault="00C97467" w:rsidP="00C97467">
      <w:pPr>
        <w:shd w:val="clear" w:color="auto" w:fill="FFFFFF"/>
        <w:ind w:firstLine="274"/>
        <w:jc w:val="both"/>
        <w:rPr>
          <w:color w:val="000000"/>
          <w:sz w:val="28"/>
          <w:lang w:val="kk-KZ"/>
        </w:rPr>
      </w:pPr>
      <w:r w:rsidRPr="00F95D89">
        <w:rPr>
          <w:noProof/>
          <w:color w:val="000000"/>
          <w:spacing w:val="-3"/>
          <w:sz w:val="28"/>
          <w:szCs w:val="22"/>
          <w:lang w:val="kk-KZ"/>
        </w:rPr>
        <w:t xml:space="preserve">Жіктеуге сүйене отырып, мүғалім әдістер </w:t>
      </w:r>
      <w:r w:rsidRPr="00F95D89">
        <w:rPr>
          <w:bCs/>
          <w:noProof/>
          <w:color w:val="000000"/>
          <w:spacing w:val="-3"/>
          <w:sz w:val="28"/>
          <w:szCs w:val="22"/>
          <w:lang w:val="kk-KZ"/>
        </w:rPr>
        <w:t xml:space="preserve">жүйесін түсініп </w:t>
      </w:r>
      <w:r w:rsidRPr="00F95D89">
        <w:rPr>
          <w:noProof/>
          <w:color w:val="000000"/>
          <w:sz w:val="28"/>
          <w:szCs w:val="22"/>
          <w:lang w:val="kk-KZ"/>
        </w:rPr>
        <w:t xml:space="preserve">қана қоймай, әртүрлі әдістер </w:t>
      </w:r>
      <w:r w:rsidRPr="00F95D89">
        <w:rPr>
          <w:bCs/>
          <w:noProof/>
          <w:color w:val="000000"/>
          <w:sz w:val="28"/>
          <w:szCs w:val="22"/>
          <w:lang w:val="kk-KZ"/>
        </w:rPr>
        <w:t xml:space="preserve">мен олардың түрлерінің </w:t>
      </w:r>
      <w:r w:rsidRPr="00F95D89">
        <w:rPr>
          <w:noProof/>
          <w:color w:val="000000"/>
          <w:sz w:val="28"/>
          <w:szCs w:val="22"/>
          <w:lang w:val="kk-KZ"/>
        </w:rPr>
        <w:t>қызметі мен өзіне тән ерекшеліктерін де жете түсінеді.</w:t>
      </w:r>
    </w:p>
    <w:p w:rsidR="00C97467" w:rsidRPr="00F95D89" w:rsidRDefault="00C97467" w:rsidP="00C97467">
      <w:pPr>
        <w:shd w:val="clear" w:color="auto" w:fill="FFFFFF"/>
        <w:ind w:firstLine="295"/>
        <w:jc w:val="both"/>
        <w:rPr>
          <w:color w:val="000000"/>
          <w:sz w:val="28"/>
          <w:lang w:val="kk-KZ"/>
        </w:rPr>
      </w:pPr>
      <w:r w:rsidRPr="00F95D89">
        <w:rPr>
          <w:noProof/>
          <w:color w:val="000000"/>
          <w:sz w:val="28"/>
          <w:szCs w:val="22"/>
          <w:lang w:val="kk-KZ"/>
        </w:rPr>
        <w:t xml:space="preserve">Көптеген зерттеушілер әдістерді жіктеуде </w:t>
      </w:r>
      <w:r w:rsidRPr="00F95D89">
        <w:rPr>
          <w:bCs/>
          <w:noProof/>
          <w:color w:val="000000"/>
          <w:sz w:val="28"/>
          <w:szCs w:val="22"/>
          <w:lang w:val="kk-KZ"/>
        </w:rPr>
        <w:t xml:space="preserve">мына </w:t>
      </w:r>
      <w:r w:rsidRPr="00F95D89">
        <w:rPr>
          <w:noProof/>
          <w:color w:val="000000"/>
          <w:sz w:val="28"/>
          <w:szCs w:val="22"/>
          <w:lang w:val="kk-KZ"/>
        </w:rPr>
        <w:t>қағидаларға сүйенеді:</w:t>
      </w:r>
    </w:p>
    <w:p w:rsidR="00C97467" w:rsidRPr="00F95D89" w:rsidRDefault="00C97467" w:rsidP="00C97467">
      <w:pPr>
        <w:shd w:val="clear" w:color="auto" w:fill="FFFFFF"/>
        <w:rPr>
          <w:color w:val="000000"/>
          <w:sz w:val="28"/>
          <w:lang w:val="kk-KZ"/>
        </w:rPr>
      </w:pPr>
      <w:r w:rsidRPr="00F95D89">
        <w:rPr>
          <w:noProof/>
          <w:color w:val="000000"/>
          <w:spacing w:val="-1"/>
          <w:sz w:val="28"/>
          <w:szCs w:val="22"/>
          <w:lang w:val="kk-KZ"/>
        </w:rPr>
        <w:t>-жеке тұлға іс-әрекет нәтижесінде дамып, калыптасады;</w:t>
      </w:r>
    </w:p>
    <w:p w:rsidR="00C97467" w:rsidRPr="00F95D89" w:rsidRDefault="00C97467" w:rsidP="00C97467">
      <w:pPr>
        <w:shd w:val="clear" w:color="auto" w:fill="FFFFFF"/>
        <w:ind w:firstLine="295"/>
        <w:jc w:val="both"/>
        <w:rPr>
          <w:color w:val="000000"/>
          <w:sz w:val="28"/>
          <w:lang w:val="kk-KZ"/>
        </w:rPr>
      </w:pPr>
      <w:r w:rsidRPr="00F95D89">
        <w:rPr>
          <w:noProof/>
          <w:color w:val="000000"/>
          <w:spacing w:val="-2"/>
          <w:sz w:val="28"/>
          <w:szCs w:val="22"/>
          <w:lang w:val="kk-KZ"/>
        </w:rPr>
        <w:t xml:space="preserve">-оқушыларды тәрбиелеу процесі - </w:t>
      </w:r>
      <w:r w:rsidRPr="00F95D89">
        <w:rPr>
          <w:bCs/>
          <w:noProof/>
          <w:color w:val="000000"/>
          <w:spacing w:val="-2"/>
          <w:sz w:val="28"/>
          <w:szCs w:val="22"/>
          <w:lang w:val="kk-KZ"/>
        </w:rPr>
        <w:t xml:space="preserve">өте күрделі іс-әрекет, </w:t>
      </w:r>
      <w:r w:rsidRPr="00F95D89">
        <w:rPr>
          <w:noProof/>
          <w:color w:val="000000"/>
          <w:sz w:val="28"/>
          <w:szCs w:val="22"/>
          <w:lang w:val="kk-KZ"/>
        </w:rPr>
        <w:t xml:space="preserve">оның негізі—өзіндік санасы, сезімдері, </w:t>
      </w:r>
      <w:r w:rsidRPr="00F95D89">
        <w:rPr>
          <w:bCs/>
          <w:noProof/>
          <w:color w:val="000000"/>
          <w:sz w:val="28"/>
          <w:szCs w:val="22"/>
          <w:lang w:val="kk-KZ"/>
        </w:rPr>
        <w:t>дүниеге, адамдарға, өз-</w:t>
      </w:r>
      <w:r w:rsidRPr="00F95D89">
        <w:rPr>
          <w:noProof/>
          <w:color w:val="000000"/>
          <w:spacing w:val="-7"/>
          <w:sz w:val="28"/>
          <w:szCs w:val="22"/>
          <w:lang w:val="kk-KZ"/>
        </w:rPr>
        <w:t xml:space="preserve">өзіне  қатынасы, </w:t>
      </w:r>
      <w:r w:rsidRPr="00F95D89">
        <w:rPr>
          <w:bCs/>
          <w:noProof/>
          <w:color w:val="000000"/>
          <w:spacing w:val="-7"/>
          <w:sz w:val="28"/>
          <w:szCs w:val="22"/>
          <w:lang w:val="kk-KZ"/>
        </w:rPr>
        <w:t>күрделі ішкі дүниесі (мотивтері, тілек-</w:t>
      </w:r>
      <w:r w:rsidRPr="00F95D89">
        <w:rPr>
          <w:noProof/>
          <w:color w:val="000000"/>
          <w:spacing w:val="-5"/>
          <w:sz w:val="28"/>
          <w:szCs w:val="22"/>
          <w:lang w:val="kk-KZ"/>
        </w:rPr>
        <w:t>талаптары, ынтасы), өзінің ұ</w:t>
      </w:r>
      <w:r w:rsidRPr="00F95D89">
        <w:rPr>
          <w:bCs/>
          <w:noProof/>
          <w:color w:val="000000"/>
          <w:spacing w:val="-5"/>
          <w:sz w:val="28"/>
          <w:szCs w:val="22"/>
          <w:lang w:val="kk-KZ"/>
        </w:rPr>
        <w:t xml:space="preserve">йымдасқан және ұйымдаспаған </w:t>
      </w:r>
      <w:r w:rsidRPr="00F95D89">
        <w:rPr>
          <w:noProof/>
          <w:color w:val="000000"/>
          <w:sz w:val="28"/>
          <w:szCs w:val="22"/>
          <w:lang w:val="kk-KZ"/>
        </w:rPr>
        <w:t>тәжірибесі бар даму үстіндегі адам;</w:t>
      </w:r>
    </w:p>
    <w:p w:rsidR="00C97467" w:rsidRPr="00F95D89" w:rsidRDefault="00C97467" w:rsidP="00C97467">
      <w:pPr>
        <w:shd w:val="clear" w:color="auto" w:fill="FFFFFF"/>
        <w:ind w:firstLine="281"/>
        <w:jc w:val="both"/>
        <w:rPr>
          <w:color w:val="000000"/>
          <w:sz w:val="28"/>
          <w:lang w:val="kk-KZ"/>
        </w:rPr>
      </w:pPr>
      <w:r w:rsidRPr="00F95D89">
        <w:rPr>
          <w:noProof/>
          <w:color w:val="000000"/>
          <w:sz w:val="28"/>
          <w:szCs w:val="22"/>
          <w:lang w:val="kk-KZ"/>
        </w:rPr>
        <w:t xml:space="preserve">-жеке тұлғаның қалыптасып келе жатқан </w:t>
      </w:r>
      <w:r w:rsidRPr="00F95D89">
        <w:rPr>
          <w:bCs/>
          <w:noProof/>
          <w:color w:val="000000"/>
          <w:sz w:val="28"/>
          <w:szCs w:val="22"/>
          <w:lang w:val="kk-KZ"/>
        </w:rPr>
        <w:t xml:space="preserve">қасиеттері </w:t>
      </w:r>
      <w:r w:rsidRPr="00F95D89">
        <w:rPr>
          <w:noProof/>
          <w:color w:val="000000"/>
          <w:sz w:val="28"/>
          <w:szCs w:val="22"/>
          <w:lang w:val="kk-KZ"/>
        </w:rPr>
        <w:t xml:space="preserve">құрылысы жағынан күрделі. Ол адамгершілік, эстетикалық және басқа </w:t>
      </w:r>
      <w:r w:rsidRPr="00F95D89">
        <w:rPr>
          <w:bCs/>
          <w:noProof/>
          <w:color w:val="000000"/>
          <w:sz w:val="28"/>
          <w:szCs w:val="22"/>
          <w:lang w:val="kk-KZ"/>
        </w:rPr>
        <w:t xml:space="preserve">қасиеттерден, </w:t>
      </w:r>
      <w:r w:rsidRPr="00F95D89">
        <w:rPr>
          <w:noProof/>
          <w:color w:val="000000"/>
          <w:sz w:val="28"/>
          <w:szCs w:val="22"/>
          <w:lang w:val="kk-KZ"/>
        </w:rPr>
        <w:t xml:space="preserve">сезімдерден, санадан (түсінік), </w:t>
      </w:r>
      <w:r w:rsidRPr="00F95D89">
        <w:rPr>
          <w:bCs/>
          <w:noProof/>
          <w:color w:val="000000"/>
          <w:sz w:val="28"/>
          <w:szCs w:val="22"/>
          <w:lang w:val="kk-KZ"/>
        </w:rPr>
        <w:t xml:space="preserve">сенімдерден, әдеттерден </w:t>
      </w:r>
      <w:r w:rsidRPr="00F95D89">
        <w:rPr>
          <w:noProof/>
          <w:color w:val="000000"/>
          <w:sz w:val="28"/>
          <w:szCs w:val="22"/>
          <w:lang w:val="kk-KZ"/>
        </w:rPr>
        <w:t>тұрады.</w:t>
      </w:r>
    </w:p>
    <w:p w:rsidR="00C97467" w:rsidRPr="00F95D89" w:rsidRDefault="00C97467" w:rsidP="00C97467">
      <w:pPr>
        <w:shd w:val="clear" w:color="auto" w:fill="FFFFFF"/>
        <w:ind w:firstLine="281"/>
        <w:jc w:val="both"/>
        <w:rPr>
          <w:color w:val="000000"/>
          <w:sz w:val="28"/>
          <w:lang w:val="kk-KZ"/>
        </w:rPr>
      </w:pPr>
      <w:r w:rsidRPr="00F95D89">
        <w:rPr>
          <w:noProof/>
          <w:color w:val="000000"/>
          <w:sz w:val="28"/>
          <w:szCs w:val="22"/>
          <w:lang w:val="kk-KZ"/>
        </w:rPr>
        <w:t xml:space="preserve">Осы қағидалар бойынша кейбір </w:t>
      </w:r>
      <w:r w:rsidRPr="00F95D89">
        <w:rPr>
          <w:bCs/>
          <w:noProof/>
          <w:color w:val="000000"/>
          <w:sz w:val="28"/>
          <w:szCs w:val="22"/>
          <w:lang w:val="kk-KZ"/>
        </w:rPr>
        <w:t xml:space="preserve">әдістер, көп жағдайда, </w:t>
      </w:r>
      <w:r w:rsidRPr="00F95D89">
        <w:rPr>
          <w:noProof/>
          <w:color w:val="000000"/>
          <w:spacing w:val="-2"/>
          <w:sz w:val="28"/>
          <w:szCs w:val="22"/>
          <w:lang w:val="kk-KZ"/>
        </w:rPr>
        <w:t xml:space="preserve">мотивтерге, мақсаттарға, </w:t>
      </w:r>
      <w:r w:rsidRPr="00F95D89">
        <w:rPr>
          <w:bCs/>
          <w:noProof/>
          <w:color w:val="000000"/>
          <w:spacing w:val="-2"/>
          <w:sz w:val="28"/>
          <w:szCs w:val="22"/>
          <w:lang w:val="kk-KZ"/>
        </w:rPr>
        <w:t xml:space="preserve">қатынастарға, мағлұматтарға, </w:t>
      </w:r>
      <w:r w:rsidRPr="00F95D89">
        <w:rPr>
          <w:noProof/>
          <w:color w:val="000000"/>
          <w:spacing w:val="-6"/>
          <w:sz w:val="28"/>
          <w:szCs w:val="22"/>
          <w:lang w:val="kk-KZ"/>
        </w:rPr>
        <w:t xml:space="preserve">түсініктерге, пікірлерге </w:t>
      </w:r>
      <w:r w:rsidRPr="00F95D89">
        <w:rPr>
          <w:bCs/>
          <w:noProof/>
          <w:color w:val="000000"/>
          <w:spacing w:val="-6"/>
          <w:sz w:val="28"/>
          <w:szCs w:val="22"/>
          <w:lang w:val="kk-KZ"/>
        </w:rPr>
        <w:t xml:space="preserve">әсер </w:t>
      </w:r>
      <w:r w:rsidRPr="00F95D89">
        <w:rPr>
          <w:noProof/>
          <w:color w:val="000000"/>
          <w:spacing w:val="-6"/>
          <w:sz w:val="28"/>
          <w:szCs w:val="22"/>
          <w:lang w:val="kk-KZ"/>
        </w:rPr>
        <w:t xml:space="preserve">етеді, </w:t>
      </w:r>
      <w:r w:rsidRPr="00F95D89">
        <w:rPr>
          <w:bCs/>
          <w:noProof/>
          <w:color w:val="000000"/>
          <w:spacing w:val="-6"/>
          <w:sz w:val="28"/>
          <w:szCs w:val="22"/>
          <w:lang w:val="kk-KZ"/>
        </w:rPr>
        <w:t>ал енді кейбіреулері мінез-</w:t>
      </w:r>
      <w:r w:rsidRPr="00F95D89">
        <w:rPr>
          <w:noProof/>
          <w:color w:val="000000"/>
          <w:sz w:val="28"/>
          <w:szCs w:val="22"/>
          <w:lang w:val="kk-KZ"/>
        </w:rPr>
        <w:t xml:space="preserve">құлықгың қандай да бір түрін қалыптастыратын </w:t>
      </w:r>
      <w:r w:rsidRPr="00F95D89">
        <w:rPr>
          <w:bCs/>
          <w:noProof/>
          <w:color w:val="000000"/>
          <w:sz w:val="28"/>
          <w:szCs w:val="22"/>
          <w:lang w:val="kk-KZ"/>
        </w:rPr>
        <w:t xml:space="preserve">әдеттерге </w:t>
      </w:r>
      <w:r w:rsidRPr="00F95D89">
        <w:rPr>
          <w:noProof/>
          <w:color w:val="000000"/>
          <w:sz w:val="28"/>
          <w:szCs w:val="22"/>
          <w:lang w:val="kk-KZ"/>
        </w:rPr>
        <w:t>ықпал етеді, ал басқалары балалардың мінез-құлқын реттейді. Қазіргі уақытта тәрбие әдістері мінез-кұлыққа негізделген, мотивтік-мақсатты жақтарын біріктіретін бағыттылық-интегративтік сипаттамасы негізінде жіктеу объективті және ең ыңғайлысы болып есептеледі (Т.И. Щукина). Осы сипаттамаға сәйкес тәрбие әдістері үш топқа бөлінеді:</w:t>
      </w:r>
    </w:p>
    <w:p w:rsidR="00C97467" w:rsidRPr="00F95D89" w:rsidRDefault="00C97467" w:rsidP="00C97467">
      <w:pPr>
        <w:shd w:val="clear" w:color="auto" w:fill="FFFFFF"/>
        <w:rPr>
          <w:noProof/>
          <w:color w:val="000000"/>
          <w:sz w:val="28"/>
          <w:szCs w:val="22"/>
          <w:lang w:val="kk-KZ"/>
        </w:rPr>
      </w:pPr>
      <w:r w:rsidRPr="00F95D89">
        <w:rPr>
          <w:noProof/>
          <w:color w:val="000000"/>
          <w:sz w:val="28"/>
          <w:szCs w:val="22"/>
          <w:lang w:val="kk-KZ"/>
        </w:rPr>
        <w:t>-жеке түлғаның санасын қалыптастыру әдістері;</w:t>
      </w:r>
    </w:p>
    <w:p w:rsidR="00C97467" w:rsidRPr="00F95D89" w:rsidRDefault="00C97467" w:rsidP="00C97467">
      <w:pPr>
        <w:shd w:val="clear" w:color="auto" w:fill="FFFFFF"/>
        <w:tabs>
          <w:tab w:val="left" w:pos="8787"/>
        </w:tabs>
        <w:ind w:right="147"/>
        <w:rPr>
          <w:color w:val="000000"/>
          <w:sz w:val="28"/>
          <w:lang w:val="kk-KZ"/>
        </w:rPr>
      </w:pPr>
      <w:r w:rsidRPr="00F95D89">
        <w:rPr>
          <w:noProof/>
          <w:color w:val="000000"/>
          <w:sz w:val="28"/>
          <w:szCs w:val="22"/>
          <w:lang w:val="kk-KZ"/>
        </w:rPr>
        <w:t>-іс-әрекетті ұйымдастыру мен қоғамдық мінез-құлық тәжірибесін қалыптастыру әдістері;</w:t>
      </w:r>
    </w:p>
    <w:p w:rsidR="00C97467" w:rsidRPr="00F95D89" w:rsidRDefault="00C97467" w:rsidP="00C97467">
      <w:pPr>
        <w:shd w:val="clear" w:color="auto" w:fill="FFFFFF"/>
        <w:tabs>
          <w:tab w:val="left" w:pos="8787"/>
        </w:tabs>
        <w:ind w:right="147"/>
        <w:rPr>
          <w:color w:val="000000"/>
          <w:sz w:val="28"/>
          <w:lang w:val="kk-KZ"/>
        </w:rPr>
      </w:pPr>
      <w:r w:rsidRPr="00F95D89">
        <w:rPr>
          <w:noProof/>
          <w:color w:val="000000"/>
          <w:sz w:val="28"/>
          <w:szCs w:val="22"/>
          <w:lang w:val="kk-KZ"/>
        </w:rPr>
        <w:t>-мінез-қүлық пен іс-әрекетті ынталандыру әдістері.</w:t>
      </w:r>
    </w:p>
    <w:p w:rsidR="00C97467" w:rsidRPr="00F95D89" w:rsidRDefault="00C97467" w:rsidP="00C97467">
      <w:pPr>
        <w:rPr>
          <w:color w:val="000000"/>
          <w:sz w:val="28"/>
          <w:lang w:val="kk-KZ"/>
        </w:rPr>
      </w:pPr>
    </w:p>
    <w:p w:rsidR="00C97467" w:rsidRPr="00F95D89" w:rsidRDefault="00C97467" w:rsidP="00C97467">
      <w:pPr>
        <w:rPr>
          <w:b/>
          <w:color w:val="000000"/>
          <w:sz w:val="28"/>
          <w:lang w:val="kk-KZ"/>
        </w:rPr>
      </w:pPr>
      <w:r w:rsidRPr="00F95D89">
        <w:rPr>
          <w:b/>
          <w:color w:val="000000"/>
          <w:sz w:val="28"/>
          <w:lang w:val="kk-KZ"/>
        </w:rPr>
        <w:t>11.3. Тәрбие құралдары мен формалары</w:t>
      </w:r>
    </w:p>
    <w:p w:rsidR="00C97467" w:rsidRPr="00F95D89" w:rsidRDefault="00C97467" w:rsidP="00C97467">
      <w:pPr>
        <w:ind w:left="75"/>
        <w:jc w:val="both"/>
        <w:rPr>
          <w:color w:val="000000"/>
          <w:sz w:val="28"/>
          <w:lang w:val="kk-KZ"/>
        </w:rPr>
      </w:pPr>
      <w:r w:rsidRPr="00F95D89">
        <w:rPr>
          <w:color w:val="000000"/>
          <w:sz w:val="28"/>
          <w:lang w:val="kk-KZ"/>
        </w:rPr>
        <w:lastRenderedPageBreak/>
        <w:t xml:space="preserve"> </w:t>
      </w:r>
      <w:r w:rsidRPr="00F95D89">
        <w:rPr>
          <w:color w:val="000000"/>
          <w:sz w:val="28"/>
          <w:lang w:val="kk-KZ"/>
        </w:rPr>
        <w:tab/>
        <w:t>Ал тәрбие құралына келер болсақ, ол әлеуметтік тәжірибе жиынтығы. Мақсатты шешу барысында тәрбиеленушіге әсер ететін нәрсенің барлығы тәрбие құралы бола алады. Бірақ, тәрбие құралдары нақты  тазалық, эстетикалық, экономикалық, этикалық, құқықтық талаптарға жауап беруі тиіс. Әдістер мен құралдардың жиынтығы тәрбие формасын анықтайды. Қазіргі кездегі энциклопедиялар мен сөздіктерде «формаң ұғымының бірнеше мағынасын береді: ол- тәрбие процесінің ішкі көрінісі; тәрбие жұмыстарының ішкі көріністерін сипаттайтын тәрбие құралдары мен ұйымдастыру тәсілдерінің жиынтығы; тәрбиеленушінің жеке және ұжымдық іс-әрекетінің ұйымдастырылуы. Сонымен форма дегеніміз, тәрбиелеу процесіндегі тәрбиеші мен тәрбиеленушінің қарым-қатынас бейнесі.</w:t>
      </w:r>
    </w:p>
    <w:p w:rsidR="00C97467" w:rsidRPr="00F95D89" w:rsidRDefault="00C97467" w:rsidP="00C97467">
      <w:pPr>
        <w:ind w:left="75"/>
        <w:jc w:val="both"/>
        <w:rPr>
          <w:color w:val="000000"/>
          <w:sz w:val="28"/>
          <w:lang w:val="kk-KZ"/>
        </w:rPr>
      </w:pPr>
      <w:r w:rsidRPr="00F95D89">
        <w:rPr>
          <w:color w:val="000000"/>
          <w:sz w:val="28"/>
          <w:lang w:val="kk-KZ"/>
        </w:rPr>
        <w:tab/>
        <w:t>Тәрбие жұмыстарының формасы төмендегідей қызметтерді атқарады:</w:t>
      </w:r>
    </w:p>
    <w:p w:rsidR="00C97467" w:rsidRPr="00F95D89" w:rsidRDefault="00C97467" w:rsidP="00C97467">
      <w:pPr>
        <w:numPr>
          <w:ilvl w:val="0"/>
          <w:numId w:val="49"/>
        </w:numPr>
        <w:jc w:val="both"/>
        <w:rPr>
          <w:color w:val="000000"/>
          <w:sz w:val="28"/>
        </w:rPr>
      </w:pPr>
      <w:r w:rsidRPr="00F95D89">
        <w:rPr>
          <w:color w:val="000000"/>
          <w:sz w:val="28"/>
        </w:rPr>
        <w:t>ұйымдастырушылық;</w:t>
      </w:r>
    </w:p>
    <w:p w:rsidR="00C97467" w:rsidRPr="00F95D89" w:rsidRDefault="00C97467" w:rsidP="00C97467">
      <w:pPr>
        <w:numPr>
          <w:ilvl w:val="0"/>
          <w:numId w:val="49"/>
        </w:numPr>
        <w:jc w:val="both"/>
        <w:rPr>
          <w:color w:val="000000"/>
          <w:sz w:val="28"/>
        </w:rPr>
      </w:pPr>
      <w:r w:rsidRPr="00F95D89">
        <w:rPr>
          <w:color w:val="000000"/>
          <w:sz w:val="28"/>
        </w:rPr>
        <w:t>реттеушілік;</w:t>
      </w:r>
    </w:p>
    <w:p w:rsidR="00C97467" w:rsidRPr="00F95D89" w:rsidRDefault="00C97467" w:rsidP="00C97467">
      <w:pPr>
        <w:numPr>
          <w:ilvl w:val="0"/>
          <w:numId w:val="49"/>
        </w:numPr>
        <w:jc w:val="both"/>
        <w:rPr>
          <w:color w:val="000000"/>
          <w:sz w:val="28"/>
        </w:rPr>
      </w:pPr>
      <w:r w:rsidRPr="00F95D89">
        <w:rPr>
          <w:color w:val="000000"/>
          <w:sz w:val="28"/>
        </w:rPr>
        <w:t>ақпараттандырушылық.</w:t>
      </w:r>
    </w:p>
    <w:p w:rsidR="00C97467" w:rsidRPr="00F95D89" w:rsidRDefault="00C97467" w:rsidP="00C97467">
      <w:pPr>
        <w:jc w:val="both"/>
        <w:rPr>
          <w:color w:val="000000"/>
          <w:sz w:val="28"/>
        </w:rPr>
      </w:pPr>
      <w:r w:rsidRPr="00F95D89">
        <w:rPr>
          <w:color w:val="000000"/>
          <w:sz w:val="28"/>
        </w:rPr>
        <w:t>Тәрбие жұмысының формасы, уақыт мерзіміне, тәрбиеленушінің іс-әрекет түріне (оқу,еңбек, спорт, көркем сурет), педагог ықпалына, ұйымдастырушы субъектілерге (оқытушы, тәрбиелеуші, ата-ана), нәтижеге, қатысушылардың санына байланысты сипатталады және басқа формадан ажыратылады. Мысалға, санына байланысты: жеке, топтық, ұжымдық болып бөлінеді.  Тәрбие жұмыстарының мазмұнына сай тәрбие формасы таңдалады және жүргізіледі.</w:t>
      </w:r>
    </w:p>
    <w:p w:rsidR="00C97467" w:rsidRPr="00F95D89" w:rsidRDefault="00C97467" w:rsidP="00C97467">
      <w:pPr>
        <w:jc w:val="both"/>
        <w:rPr>
          <w:color w:val="000000"/>
          <w:sz w:val="28"/>
        </w:rPr>
      </w:pPr>
    </w:p>
    <w:p w:rsidR="00C97467" w:rsidRPr="00F95D89" w:rsidRDefault="00C97467" w:rsidP="00C97467">
      <w:pPr>
        <w:rPr>
          <w:color w:val="000000"/>
          <w:sz w:val="28"/>
        </w:rPr>
      </w:pPr>
    </w:p>
    <w:p w:rsidR="00C97467" w:rsidRPr="00F95D89" w:rsidRDefault="00C97467" w:rsidP="00C97467">
      <w:pPr>
        <w:jc w:val="both"/>
        <w:rPr>
          <w:b/>
          <w:color w:val="000000"/>
          <w:sz w:val="28"/>
          <w:lang w:val="kk-KZ"/>
        </w:rPr>
      </w:pPr>
      <w:r w:rsidRPr="00F95D89">
        <w:rPr>
          <w:b/>
          <w:color w:val="000000"/>
          <w:sz w:val="28"/>
          <w:lang w:val="kk-KZ"/>
        </w:rPr>
        <w:t>Бақылау сұрақтары</w:t>
      </w:r>
    </w:p>
    <w:p w:rsidR="00C97467" w:rsidRPr="00F95D89" w:rsidRDefault="00C97467" w:rsidP="00C97467">
      <w:pPr>
        <w:jc w:val="both"/>
        <w:rPr>
          <w:noProof/>
          <w:color w:val="000000"/>
          <w:sz w:val="28"/>
          <w:szCs w:val="28"/>
          <w:lang w:val="kk-KZ"/>
        </w:rPr>
      </w:pPr>
      <w:r w:rsidRPr="00F95D89">
        <w:rPr>
          <w:color w:val="000000"/>
          <w:sz w:val="28"/>
          <w:lang w:val="kk-KZ"/>
        </w:rPr>
        <w:t xml:space="preserve">1. </w:t>
      </w:r>
      <w:r w:rsidRPr="00F95D89">
        <w:rPr>
          <w:noProof/>
          <w:color w:val="000000"/>
          <w:sz w:val="28"/>
          <w:szCs w:val="28"/>
          <w:lang w:val="kk-KZ"/>
        </w:rPr>
        <w:t xml:space="preserve">Тєрбиеніњ тєсілдері, т‰рлері мен єдістерініњ тҒтас педагогикалыќ процестегі орны ? </w:t>
      </w:r>
    </w:p>
    <w:p w:rsidR="00C97467" w:rsidRPr="00F95D89" w:rsidRDefault="00C97467" w:rsidP="00C97467">
      <w:pPr>
        <w:jc w:val="both"/>
        <w:rPr>
          <w:noProof/>
          <w:color w:val="000000"/>
          <w:sz w:val="28"/>
          <w:szCs w:val="28"/>
          <w:lang w:val="kk-KZ"/>
        </w:rPr>
      </w:pPr>
      <w:r w:rsidRPr="00F95D89">
        <w:rPr>
          <w:color w:val="000000"/>
          <w:sz w:val="28"/>
          <w:lang w:val="kk-KZ"/>
        </w:rPr>
        <w:t>2.</w:t>
      </w:r>
      <w:r w:rsidRPr="00F95D89">
        <w:rPr>
          <w:noProof/>
          <w:color w:val="000000"/>
          <w:sz w:val="28"/>
          <w:szCs w:val="28"/>
          <w:lang w:val="kk-KZ"/>
        </w:rPr>
        <w:t xml:space="preserve"> Педагогикалыќ процестіњ ќозѓаушы к‰ші неде?</w:t>
      </w:r>
    </w:p>
    <w:p w:rsidR="00C97467" w:rsidRPr="00F95D89" w:rsidRDefault="00C97467" w:rsidP="00C97467">
      <w:pPr>
        <w:tabs>
          <w:tab w:val="num" w:pos="360"/>
        </w:tabs>
        <w:ind w:left="360" w:hanging="360"/>
        <w:jc w:val="both"/>
        <w:rPr>
          <w:color w:val="000000"/>
          <w:sz w:val="28"/>
          <w:lang w:val="kk-KZ"/>
        </w:rPr>
      </w:pPr>
      <w:r w:rsidRPr="00F95D89">
        <w:rPr>
          <w:color w:val="000000"/>
          <w:sz w:val="28"/>
          <w:lang w:val="kk-KZ"/>
        </w:rPr>
        <w:t>3. Тәрбиенің қандай формаларын білесіз?</w:t>
      </w:r>
    </w:p>
    <w:p w:rsidR="00C97467" w:rsidRPr="00F95D89" w:rsidRDefault="00C97467" w:rsidP="00C97467">
      <w:pPr>
        <w:tabs>
          <w:tab w:val="num" w:pos="360"/>
        </w:tabs>
        <w:ind w:left="360" w:hanging="360"/>
        <w:jc w:val="both"/>
        <w:rPr>
          <w:noProof/>
          <w:color w:val="000000"/>
          <w:sz w:val="28"/>
          <w:szCs w:val="28"/>
          <w:lang w:val="kk-KZ"/>
        </w:rPr>
      </w:pPr>
      <w:r w:rsidRPr="00F95D89">
        <w:rPr>
          <w:color w:val="000000"/>
          <w:sz w:val="28"/>
          <w:lang w:val="kk-KZ"/>
        </w:rPr>
        <w:t xml:space="preserve">4. </w:t>
      </w:r>
      <w:r w:rsidRPr="00F95D89">
        <w:rPr>
          <w:noProof/>
          <w:color w:val="000000"/>
          <w:sz w:val="28"/>
          <w:szCs w:val="28"/>
          <w:lang w:val="kk-KZ"/>
        </w:rPr>
        <w:t>Іс-єрекеттіњ т‰рлері (таным, ќарым-ќатынас, ойын, оќу, ењбек) тєрбиелік ыќпал етудіњ амалдары екенін дєлелдењіз.</w:t>
      </w:r>
    </w:p>
    <w:p w:rsidR="00C97467" w:rsidRPr="00F95D89" w:rsidRDefault="00C97467" w:rsidP="00C97467">
      <w:pPr>
        <w:pStyle w:val="34"/>
        <w:shd w:val="clear" w:color="auto" w:fill="auto"/>
        <w:ind w:left="0"/>
        <w:rPr>
          <w:rFonts w:ascii="Times New Roman" w:hAnsi="Times New Roman"/>
          <w:szCs w:val="28"/>
          <w:lang w:val="kk-KZ"/>
        </w:rPr>
      </w:pPr>
      <w:r w:rsidRPr="00F95D89">
        <w:rPr>
          <w:rFonts w:ascii="Times New Roman" w:hAnsi="Times New Roman"/>
          <w:noProof/>
          <w:szCs w:val="28"/>
          <w:lang w:val="kk-KZ"/>
        </w:rPr>
        <w:t xml:space="preserve">5. </w:t>
      </w:r>
      <w:r w:rsidRPr="00F95D89">
        <w:rPr>
          <w:rFonts w:ascii="Times New Roman" w:hAnsi="Times New Roman"/>
          <w:szCs w:val="28"/>
          <w:lang w:val="kk-KZ"/>
        </w:rPr>
        <w:t>«Педагогикалыќ ыќпал ету тєсілдерің, «т‰рлерің, «тєрбие єдістерің Ғѓымдарыныњ аныќтамасын беріњіз.</w:t>
      </w:r>
    </w:p>
    <w:p w:rsidR="00C97467" w:rsidRPr="00F95D89" w:rsidRDefault="00C97467" w:rsidP="00C97467">
      <w:pPr>
        <w:tabs>
          <w:tab w:val="num" w:pos="360"/>
        </w:tabs>
        <w:ind w:left="360" w:hanging="360"/>
        <w:jc w:val="both"/>
        <w:rPr>
          <w:color w:val="000000"/>
          <w:sz w:val="28"/>
          <w:lang w:val="kk-KZ"/>
        </w:rPr>
      </w:pPr>
    </w:p>
    <w:p w:rsidR="00C97467" w:rsidRPr="00F95D89" w:rsidRDefault="00C97467" w:rsidP="00C97467">
      <w:pPr>
        <w:tabs>
          <w:tab w:val="num" w:pos="360"/>
        </w:tabs>
        <w:ind w:left="360" w:hanging="360"/>
        <w:jc w:val="both"/>
        <w:rPr>
          <w:b/>
          <w:color w:val="000000"/>
          <w:sz w:val="28"/>
          <w:lang w:val="kk-KZ"/>
        </w:rPr>
      </w:pPr>
      <w:r w:rsidRPr="00F95D89">
        <w:rPr>
          <w:b/>
          <w:color w:val="000000"/>
          <w:sz w:val="28"/>
          <w:lang w:val="kk-KZ"/>
        </w:rPr>
        <w:t>СОӨЖ тапсырмалары</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1. Белгілі бір педагогикалық ситуацияға тәрбие әдісін, құралын, формасын  таңдаңыз</w:t>
      </w:r>
    </w:p>
    <w:p w:rsidR="00C97467" w:rsidRPr="00F95D89" w:rsidRDefault="00C97467" w:rsidP="00C97467">
      <w:pPr>
        <w:jc w:val="both"/>
        <w:rPr>
          <w:color w:val="000000"/>
          <w:sz w:val="28"/>
          <w:lang w:val="kk-KZ"/>
        </w:rPr>
      </w:pPr>
      <w:r w:rsidRPr="00F95D89">
        <w:rPr>
          <w:color w:val="000000"/>
          <w:sz w:val="28"/>
          <w:lang w:val="kk-KZ"/>
        </w:rPr>
        <w:t>2. Берілген анықтамаларды басшылыққа ала отырып, өзіндік тұрғыдан анықтама беріңіз</w:t>
      </w:r>
    </w:p>
    <w:p w:rsidR="00C97467" w:rsidRPr="00F95D89" w:rsidRDefault="00C97467" w:rsidP="00C97467">
      <w:pPr>
        <w:jc w:val="both"/>
        <w:rPr>
          <w:color w:val="000000"/>
          <w:sz w:val="28"/>
          <w:lang w:val="kk-KZ"/>
        </w:rPr>
      </w:pPr>
      <w:r w:rsidRPr="00F95D89">
        <w:rPr>
          <w:color w:val="000000"/>
          <w:sz w:val="28"/>
          <w:lang w:val="kk-KZ"/>
        </w:rPr>
        <w:t>3. Мерекелік тәрбие іс-шараларының біріне  жоспар құрыңыз</w:t>
      </w:r>
    </w:p>
    <w:p w:rsidR="00C97467" w:rsidRPr="00F95D89" w:rsidRDefault="00C97467" w:rsidP="00C97467">
      <w:pPr>
        <w:jc w:val="both"/>
        <w:rPr>
          <w:color w:val="000000"/>
          <w:sz w:val="28"/>
          <w:lang w:val="kk-KZ"/>
        </w:rPr>
      </w:pPr>
      <w:r w:rsidRPr="00F95D89">
        <w:rPr>
          <w:color w:val="000000"/>
          <w:sz w:val="28"/>
          <w:lang w:val="kk-KZ"/>
        </w:rPr>
        <w:t>4. Әдебиеттерге талдау жасаңыз</w:t>
      </w:r>
    </w:p>
    <w:p w:rsidR="00C97467" w:rsidRPr="00F95D89" w:rsidRDefault="00C97467" w:rsidP="00C97467">
      <w:pPr>
        <w:jc w:val="both"/>
        <w:rPr>
          <w:color w:val="000000"/>
          <w:sz w:val="28"/>
          <w:lang w:val="kk-KZ"/>
        </w:rPr>
      </w:pPr>
      <w:r w:rsidRPr="00F95D89">
        <w:rPr>
          <w:color w:val="000000"/>
          <w:sz w:val="28"/>
          <w:lang w:val="kk-KZ"/>
        </w:rPr>
        <w:t xml:space="preserve">5. Жас ерекшелігін ескере отырып, тәрбие сағатының бір тақырыбына сценарий құрыңыз </w:t>
      </w:r>
    </w:p>
    <w:p w:rsidR="00C97467" w:rsidRPr="00F95D89" w:rsidRDefault="00C97467" w:rsidP="00C97467">
      <w:pPr>
        <w:jc w:val="both"/>
        <w:rPr>
          <w:b/>
          <w:color w:val="000000"/>
          <w:sz w:val="28"/>
          <w:lang w:val="kk-KZ"/>
        </w:rPr>
      </w:pPr>
      <w:r w:rsidRPr="00F95D89">
        <w:rPr>
          <w:b/>
          <w:color w:val="000000"/>
          <w:sz w:val="28"/>
          <w:lang w:val="kk-KZ"/>
        </w:rPr>
        <w:t>Реферат тақырыптары</w:t>
      </w:r>
    </w:p>
    <w:p w:rsidR="00C97467" w:rsidRPr="00F95D89" w:rsidRDefault="00C97467" w:rsidP="00C97467">
      <w:pPr>
        <w:jc w:val="both"/>
        <w:rPr>
          <w:color w:val="000000"/>
          <w:sz w:val="28"/>
          <w:lang w:val="kk-KZ"/>
        </w:rPr>
      </w:pPr>
      <w:r w:rsidRPr="00F95D89">
        <w:rPr>
          <w:color w:val="000000"/>
          <w:sz w:val="28"/>
          <w:lang w:val="kk-KZ"/>
        </w:rPr>
        <w:t>1. Қазіргі кездегі тәрбиенің мәні</w:t>
      </w:r>
    </w:p>
    <w:p w:rsidR="00C97467" w:rsidRPr="00F95D89" w:rsidRDefault="00C97467" w:rsidP="00C97467">
      <w:pPr>
        <w:jc w:val="both"/>
        <w:rPr>
          <w:color w:val="000000"/>
          <w:sz w:val="28"/>
          <w:lang w:val="kk-KZ"/>
        </w:rPr>
      </w:pPr>
      <w:r w:rsidRPr="00F95D89">
        <w:rPr>
          <w:color w:val="000000"/>
          <w:sz w:val="28"/>
          <w:lang w:val="kk-KZ"/>
        </w:rPr>
        <w:lastRenderedPageBreak/>
        <w:t>2. Тұлға қалыптастырудағы тәрбие әдістерінің алатын орны</w:t>
      </w:r>
    </w:p>
    <w:p w:rsidR="00C97467" w:rsidRPr="00F95D89" w:rsidRDefault="00C97467" w:rsidP="00C97467">
      <w:pPr>
        <w:jc w:val="both"/>
        <w:rPr>
          <w:color w:val="000000"/>
          <w:sz w:val="28"/>
          <w:lang w:val="kk-KZ"/>
        </w:rPr>
      </w:pPr>
      <w:r w:rsidRPr="00F95D89">
        <w:rPr>
          <w:color w:val="000000"/>
          <w:sz w:val="28"/>
          <w:lang w:val="kk-KZ"/>
        </w:rPr>
        <w:t>3. Тәрбиенің жалпы әдістері</w:t>
      </w:r>
    </w:p>
    <w:p w:rsidR="00C97467" w:rsidRPr="00F95D89" w:rsidRDefault="00C97467" w:rsidP="00C97467">
      <w:pPr>
        <w:jc w:val="both"/>
        <w:rPr>
          <w:color w:val="000000"/>
          <w:sz w:val="28"/>
          <w:lang w:val="kk-KZ"/>
        </w:rPr>
      </w:pPr>
      <w:r w:rsidRPr="00F95D89">
        <w:rPr>
          <w:color w:val="000000"/>
          <w:sz w:val="28"/>
          <w:lang w:val="kk-KZ"/>
        </w:rPr>
        <w:t>4. Тәрбие формасы</w:t>
      </w:r>
    </w:p>
    <w:p w:rsidR="00C97467" w:rsidRPr="00F95D89" w:rsidRDefault="00C97467" w:rsidP="00C97467">
      <w:pPr>
        <w:pStyle w:val="34"/>
        <w:shd w:val="clear" w:color="auto" w:fill="auto"/>
        <w:tabs>
          <w:tab w:val="num" w:pos="1440"/>
        </w:tabs>
        <w:ind w:left="0"/>
        <w:rPr>
          <w:rFonts w:ascii="Times New Roman" w:hAnsi="Times New Roman"/>
          <w:szCs w:val="28"/>
          <w:lang w:val="kk-KZ"/>
        </w:rPr>
      </w:pPr>
      <w:r w:rsidRPr="00F95D89">
        <w:rPr>
          <w:rFonts w:ascii="Times New Roman" w:hAnsi="Times New Roman"/>
          <w:lang w:val="kk-KZ"/>
        </w:rPr>
        <w:t xml:space="preserve">5. </w:t>
      </w:r>
      <w:r w:rsidRPr="00F95D89">
        <w:rPr>
          <w:rFonts w:ascii="Times New Roman" w:hAnsi="Times New Roman"/>
          <w:szCs w:val="28"/>
          <w:lang w:val="kk-KZ"/>
        </w:rPr>
        <w:t>Оќушыларды тєрбиелеуде Абай, Ыбырайдың педагогикалыќ мҒраларын пайдалану.</w:t>
      </w:r>
    </w:p>
    <w:p w:rsidR="00C97467" w:rsidRPr="00F95D89" w:rsidRDefault="00C97467" w:rsidP="00C97467">
      <w:pPr>
        <w:jc w:val="both"/>
        <w:rPr>
          <w:b/>
          <w:color w:val="000000"/>
          <w:sz w:val="28"/>
          <w:szCs w:val="28"/>
          <w:lang w:val="kk-KZ"/>
        </w:rPr>
      </w:pPr>
    </w:p>
    <w:p w:rsidR="00C97467" w:rsidRPr="00F95D89" w:rsidRDefault="00C97467" w:rsidP="00C97467">
      <w:pPr>
        <w:pStyle w:val="34"/>
        <w:rPr>
          <w:rFonts w:ascii="Times New Roman" w:hAnsi="Times New Roman"/>
          <w:szCs w:val="28"/>
          <w:lang w:val="kk-KZ"/>
        </w:rPr>
      </w:pPr>
    </w:p>
    <w:p w:rsidR="00C97467" w:rsidRPr="00F95D89" w:rsidRDefault="00C97467" w:rsidP="00C97467">
      <w:pPr>
        <w:pStyle w:val="a5"/>
        <w:tabs>
          <w:tab w:val="num" w:pos="2490"/>
        </w:tabs>
        <w:jc w:val="center"/>
        <w:rPr>
          <w:rFonts w:ascii="Times New Roman" w:hAnsi="Times New Roman"/>
          <w:lang w:val="kk-KZ"/>
        </w:rPr>
      </w:pPr>
      <w:r w:rsidRPr="00F95D89">
        <w:rPr>
          <w:rFonts w:ascii="Times New Roman" w:hAnsi="Times New Roman"/>
          <w:lang w:val="kk-KZ"/>
        </w:rPr>
        <w:t>Әдебиеттер тізімі</w:t>
      </w:r>
    </w:p>
    <w:p w:rsidR="00C97467" w:rsidRPr="00F95D89" w:rsidRDefault="00C97467" w:rsidP="00C97467">
      <w:pPr>
        <w:pStyle w:val="a5"/>
        <w:tabs>
          <w:tab w:val="num" w:pos="2490"/>
        </w:tabs>
        <w:jc w:val="left"/>
        <w:rPr>
          <w:rFonts w:ascii="Times New Roman" w:hAnsi="Times New Roman"/>
          <w:b w:val="0"/>
          <w:lang w:val="kk-KZ"/>
        </w:rPr>
      </w:pPr>
      <w:r w:rsidRPr="00F95D89">
        <w:rPr>
          <w:rFonts w:ascii="Times New Roman" w:hAnsi="Times New Roman"/>
          <w:lang w:val="kk-KZ"/>
        </w:rPr>
        <w:t>Негізгі:</w:t>
      </w:r>
    </w:p>
    <w:p w:rsidR="00C97467" w:rsidRPr="00F95D89" w:rsidRDefault="00C97467" w:rsidP="00C97467">
      <w:pPr>
        <w:jc w:val="both"/>
        <w:rPr>
          <w:color w:val="000000"/>
          <w:sz w:val="28"/>
          <w:lang w:val="kk-KZ"/>
        </w:rPr>
      </w:pPr>
      <w:r w:rsidRPr="00F95D89">
        <w:rPr>
          <w:color w:val="000000"/>
          <w:sz w:val="28"/>
          <w:lang w:val="kk-KZ"/>
        </w:rPr>
        <w:t>1. Педагогика/ Под ред. В.А.Сластенина. –М., 2000</w:t>
      </w:r>
    </w:p>
    <w:p w:rsidR="00C97467" w:rsidRPr="00F95D89" w:rsidRDefault="00C97467" w:rsidP="00C97467">
      <w:pPr>
        <w:jc w:val="both"/>
        <w:rPr>
          <w:color w:val="000000"/>
          <w:sz w:val="28"/>
          <w:lang w:val="kk-KZ"/>
        </w:rPr>
      </w:pPr>
      <w:r w:rsidRPr="00F95D89">
        <w:rPr>
          <w:color w:val="000000"/>
          <w:sz w:val="28"/>
          <w:lang w:val="kk-KZ"/>
        </w:rPr>
        <w:t>2. Педагогика и психология высшей школы- Ростов., 1998</w:t>
      </w:r>
    </w:p>
    <w:p w:rsidR="00C97467" w:rsidRPr="00F95D89" w:rsidRDefault="00C97467" w:rsidP="00C97467">
      <w:pPr>
        <w:jc w:val="both"/>
        <w:rPr>
          <w:color w:val="000000"/>
          <w:sz w:val="28"/>
          <w:lang w:val="kk-KZ"/>
        </w:rPr>
      </w:pPr>
      <w:r w:rsidRPr="00F95D89">
        <w:rPr>
          <w:color w:val="000000"/>
          <w:sz w:val="28"/>
          <w:lang w:val="kk-KZ"/>
        </w:rPr>
        <w:t>3. Қоянбаев Ж.Б. Педагогика – Алматы, Рауан 1992</w:t>
      </w:r>
    </w:p>
    <w:p w:rsidR="00C97467" w:rsidRPr="00F95D89" w:rsidRDefault="00C97467" w:rsidP="00C97467">
      <w:pPr>
        <w:jc w:val="both"/>
        <w:rPr>
          <w:color w:val="000000"/>
          <w:sz w:val="28"/>
          <w:lang w:val="kk-KZ"/>
        </w:rPr>
      </w:pPr>
      <w:r w:rsidRPr="00F95D89">
        <w:rPr>
          <w:color w:val="000000"/>
          <w:sz w:val="28"/>
          <w:lang w:val="kk-KZ"/>
        </w:rPr>
        <w:t>4. М Жұмабаев Педагогика –Алматы, Рауан 1993</w:t>
      </w:r>
    </w:p>
    <w:p w:rsidR="00C97467" w:rsidRPr="00F95D89" w:rsidRDefault="00C97467" w:rsidP="00C97467">
      <w:pPr>
        <w:jc w:val="both"/>
        <w:rPr>
          <w:color w:val="000000"/>
          <w:sz w:val="28"/>
          <w:lang w:val="kk-KZ"/>
        </w:rPr>
      </w:pPr>
      <w:r w:rsidRPr="00F95D89">
        <w:rPr>
          <w:color w:val="000000"/>
          <w:sz w:val="28"/>
          <w:lang w:val="kk-KZ"/>
        </w:rPr>
        <w:t>5. В.И.Смирнов Общая педагогика, Москва.1999</w:t>
      </w:r>
    </w:p>
    <w:p w:rsidR="00C97467" w:rsidRPr="00F95D89" w:rsidRDefault="00C97467" w:rsidP="00C97467">
      <w:pPr>
        <w:jc w:val="both"/>
        <w:rPr>
          <w:color w:val="000000"/>
          <w:sz w:val="28"/>
          <w:lang w:val="kk-KZ"/>
        </w:rPr>
      </w:pPr>
      <w:r w:rsidRPr="00F95D89">
        <w:rPr>
          <w:color w:val="000000"/>
          <w:sz w:val="28"/>
          <w:lang w:val="kk-KZ"/>
        </w:rPr>
        <w:t>6. Дайрабаев Е.,Дайрабаева А. Педагогика пәнінің негіздері- Алматы:Қазақ университеті,2005</w:t>
      </w:r>
    </w:p>
    <w:p w:rsidR="00C97467" w:rsidRPr="00F95D89" w:rsidRDefault="00C97467" w:rsidP="00C97467">
      <w:pPr>
        <w:jc w:val="both"/>
        <w:rPr>
          <w:color w:val="000000"/>
          <w:sz w:val="28"/>
          <w:lang w:val="kk-KZ"/>
        </w:rPr>
      </w:pPr>
      <w:r w:rsidRPr="00F95D89">
        <w:rPr>
          <w:color w:val="000000"/>
          <w:sz w:val="28"/>
          <w:lang w:val="kk-KZ"/>
        </w:rPr>
        <w:t xml:space="preserve">7. Вайндорф-Сысоева М.Е.,Крившенко Л.П. Педагогика.-М.,2005 </w:t>
      </w:r>
    </w:p>
    <w:p w:rsidR="00C97467" w:rsidRPr="00F95D89" w:rsidRDefault="00C97467" w:rsidP="00C97467">
      <w:pPr>
        <w:jc w:val="both"/>
        <w:rPr>
          <w:color w:val="000000"/>
          <w:sz w:val="28"/>
          <w:lang w:val="kk-KZ"/>
        </w:rPr>
      </w:pPr>
      <w:r w:rsidRPr="00F95D89">
        <w:rPr>
          <w:color w:val="000000"/>
          <w:sz w:val="28"/>
          <w:lang w:val="kk-KZ"/>
        </w:rPr>
        <w:t>8. В.В.Богословский Педагогика Алматы 1992</w:t>
      </w:r>
    </w:p>
    <w:p w:rsidR="00C97467" w:rsidRPr="00F95D89" w:rsidRDefault="00C97467" w:rsidP="00C97467">
      <w:pPr>
        <w:pStyle w:val="41"/>
        <w:keepNext w:val="0"/>
        <w:rPr>
          <w:rFonts w:ascii="Times New Roman" w:hAnsi="Times New Roman"/>
          <w:color w:val="000000"/>
          <w:lang w:val="kk-KZ"/>
        </w:rPr>
      </w:pPr>
      <w:r w:rsidRPr="00F95D89">
        <w:rPr>
          <w:rFonts w:ascii="Times New Roman" w:hAnsi="Times New Roman"/>
          <w:color w:val="000000"/>
          <w:lang w:val="kk-KZ"/>
        </w:rPr>
        <w:t>Қосымша:</w:t>
      </w:r>
    </w:p>
    <w:p w:rsidR="00C97467" w:rsidRPr="00F95D89" w:rsidRDefault="00C97467" w:rsidP="00C97467">
      <w:pPr>
        <w:jc w:val="both"/>
        <w:rPr>
          <w:color w:val="000000"/>
          <w:sz w:val="28"/>
          <w:lang w:val="kk-KZ"/>
        </w:rPr>
      </w:pPr>
      <w:r w:rsidRPr="00F95D89">
        <w:rPr>
          <w:color w:val="000000"/>
          <w:sz w:val="28"/>
          <w:lang w:val="kk-KZ"/>
        </w:rPr>
        <w:t xml:space="preserve">9. Әл-Фараби атындағы университеттің тәрбие тұжырымдамасы –      </w:t>
      </w:r>
    </w:p>
    <w:p w:rsidR="00C97467" w:rsidRPr="00F95D89" w:rsidRDefault="00C97467" w:rsidP="00C97467">
      <w:pPr>
        <w:jc w:val="both"/>
        <w:rPr>
          <w:color w:val="000000"/>
          <w:sz w:val="28"/>
          <w:lang w:val="kk-KZ"/>
        </w:rPr>
      </w:pPr>
      <w:r w:rsidRPr="00F95D89">
        <w:rPr>
          <w:color w:val="000000"/>
          <w:sz w:val="28"/>
          <w:lang w:val="kk-KZ"/>
        </w:rPr>
        <w:t>Алматы:Қазақ университеті, 2001</w:t>
      </w:r>
    </w:p>
    <w:p w:rsidR="00C97467" w:rsidRPr="00F95D89" w:rsidRDefault="00C97467" w:rsidP="00C97467">
      <w:pPr>
        <w:jc w:val="both"/>
        <w:rPr>
          <w:color w:val="000000"/>
          <w:sz w:val="28"/>
          <w:lang w:val="kk-KZ"/>
        </w:rPr>
      </w:pPr>
      <w:r w:rsidRPr="00F95D89">
        <w:rPr>
          <w:color w:val="000000"/>
          <w:sz w:val="28"/>
          <w:lang w:val="kk-KZ"/>
        </w:rPr>
        <w:t>10. Ж.Б.Қоянбаев Педагогиканы оқытудың кейбір мәселелері. Алматы 1978</w:t>
      </w:r>
    </w:p>
    <w:p w:rsidR="00C97467" w:rsidRPr="00F95D89" w:rsidRDefault="00C97467" w:rsidP="00C97467">
      <w:pPr>
        <w:pStyle w:val="a5"/>
        <w:ind w:firstLine="930"/>
        <w:jc w:val="right"/>
        <w:rPr>
          <w:rFonts w:ascii="Times New Roman" w:hAnsi="Times New Roman"/>
          <w:i/>
          <w:lang w:val="kk-KZ"/>
        </w:rPr>
      </w:pPr>
    </w:p>
    <w:p w:rsidR="00C97467" w:rsidRPr="00F95D89" w:rsidRDefault="00C97467" w:rsidP="00C97467">
      <w:pPr>
        <w:pStyle w:val="a5"/>
        <w:ind w:firstLine="930"/>
        <w:jc w:val="right"/>
        <w:rPr>
          <w:rFonts w:ascii="Times New Roman" w:hAnsi="Times New Roman"/>
          <w:b w:val="0"/>
          <w:lang w:val="kk-KZ"/>
        </w:rPr>
      </w:pPr>
    </w:p>
    <w:p w:rsidR="00C97467" w:rsidRPr="00F95D89" w:rsidRDefault="00C97467" w:rsidP="00C97467">
      <w:pPr>
        <w:pStyle w:val="a5"/>
        <w:tabs>
          <w:tab w:val="left" w:pos="1080"/>
        </w:tabs>
        <w:jc w:val="center"/>
        <w:rPr>
          <w:rFonts w:ascii="Times New Roman" w:hAnsi="Times New Roman"/>
          <w:lang w:val="kk-KZ"/>
        </w:rPr>
      </w:pPr>
      <w:r w:rsidRPr="00F95D89">
        <w:rPr>
          <w:rFonts w:ascii="Times New Roman" w:hAnsi="Times New Roman"/>
          <w:lang w:val="kk-KZ"/>
        </w:rPr>
        <w:t xml:space="preserve">12 дәріс. Дүниеге көзқарас – қалыптасушы тұлғаның негізі -1 сағат. </w:t>
      </w:r>
    </w:p>
    <w:p w:rsidR="00C97467" w:rsidRPr="00F95D89" w:rsidRDefault="00C97467" w:rsidP="00C97467">
      <w:pPr>
        <w:pStyle w:val="a5"/>
        <w:tabs>
          <w:tab w:val="left" w:pos="1080"/>
        </w:tabs>
        <w:jc w:val="center"/>
        <w:rPr>
          <w:rFonts w:ascii="Times New Roman" w:hAnsi="Times New Roman"/>
          <w:lang w:val="kk-KZ"/>
        </w:rPr>
      </w:pPr>
    </w:p>
    <w:p w:rsidR="00C97467" w:rsidRPr="00F95D89" w:rsidRDefault="00C97467" w:rsidP="00C97467">
      <w:pPr>
        <w:jc w:val="both"/>
        <w:rPr>
          <w:color w:val="000000"/>
          <w:sz w:val="28"/>
          <w:lang w:val="kk-KZ"/>
        </w:rPr>
      </w:pPr>
      <w:r w:rsidRPr="00F95D89">
        <w:rPr>
          <w:b/>
          <w:color w:val="000000"/>
          <w:sz w:val="28"/>
          <w:lang w:val="kk-KZ"/>
        </w:rPr>
        <w:t>Мақсаты:</w:t>
      </w:r>
      <w:r w:rsidRPr="00F95D89">
        <w:rPr>
          <w:color w:val="000000"/>
          <w:sz w:val="28"/>
          <w:lang w:val="kk-KZ"/>
        </w:rPr>
        <w:t xml:space="preserve"> Дүниеге көзқарас негізінде жеке тұлғаның құндылық бағдарын айқындау, сонымен қатар студенттерді адамгершілік және имандалық тәрбиесінің теориялық негізімен және жеке адам қалыптастырудағы маңызымен таныстыру </w:t>
      </w:r>
    </w:p>
    <w:p w:rsidR="00C97467" w:rsidRPr="00F95D89" w:rsidRDefault="00C97467" w:rsidP="00C97467">
      <w:pPr>
        <w:pStyle w:val="a5"/>
        <w:tabs>
          <w:tab w:val="left" w:pos="1080"/>
        </w:tabs>
        <w:rPr>
          <w:rFonts w:ascii="Times New Roman" w:hAnsi="Times New Roman"/>
          <w:b w:val="0"/>
          <w:lang w:val="kk-KZ"/>
        </w:rPr>
      </w:pPr>
    </w:p>
    <w:p w:rsidR="00C97467" w:rsidRPr="00F95D89" w:rsidRDefault="00C97467" w:rsidP="00C97467">
      <w:pPr>
        <w:pStyle w:val="a5"/>
        <w:tabs>
          <w:tab w:val="left" w:pos="1080"/>
        </w:tabs>
        <w:rPr>
          <w:rFonts w:ascii="Times New Roman" w:hAnsi="Times New Roman"/>
          <w:lang w:val="kk-KZ"/>
        </w:rPr>
      </w:pPr>
    </w:p>
    <w:p w:rsidR="00C97467" w:rsidRPr="00F95D89" w:rsidRDefault="00C97467" w:rsidP="00C97467">
      <w:pPr>
        <w:pStyle w:val="a5"/>
        <w:tabs>
          <w:tab w:val="left" w:pos="1080"/>
        </w:tabs>
        <w:rPr>
          <w:rFonts w:ascii="Times New Roman" w:hAnsi="Times New Roman"/>
          <w:lang w:val="kk-KZ"/>
        </w:rPr>
      </w:pPr>
      <w:r w:rsidRPr="00F95D89">
        <w:rPr>
          <w:rFonts w:ascii="Times New Roman" w:hAnsi="Times New Roman"/>
          <w:lang w:val="kk-KZ"/>
        </w:rPr>
        <w:t>Жоспары:</w:t>
      </w:r>
    </w:p>
    <w:p w:rsidR="00C97467" w:rsidRPr="00F95D89" w:rsidRDefault="00C97467" w:rsidP="00C97467">
      <w:pPr>
        <w:jc w:val="both"/>
        <w:rPr>
          <w:color w:val="000000"/>
          <w:sz w:val="28"/>
          <w:lang w:val="kk-KZ"/>
        </w:rPr>
      </w:pPr>
      <w:r w:rsidRPr="00F95D89">
        <w:rPr>
          <w:color w:val="000000"/>
          <w:sz w:val="28"/>
          <w:lang w:val="kk-KZ"/>
        </w:rPr>
        <w:t xml:space="preserve">1. Жалпы адамзаттық құндылықтар- дүниеге көзқарас негізі . </w:t>
      </w:r>
    </w:p>
    <w:p w:rsidR="00C97467" w:rsidRPr="00F95D89" w:rsidRDefault="00C97467" w:rsidP="00C97467">
      <w:pPr>
        <w:jc w:val="both"/>
        <w:rPr>
          <w:color w:val="000000"/>
          <w:sz w:val="28"/>
          <w:lang w:val="kk-KZ"/>
        </w:rPr>
      </w:pPr>
      <w:r w:rsidRPr="00F95D89">
        <w:rPr>
          <w:color w:val="000000"/>
          <w:sz w:val="28"/>
          <w:lang w:val="kk-KZ"/>
        </w:rPr>
        <w:t>2. Жеке тұлға және оның құндылық бағдары.</w:t>
      </w:r>
    </w:p>
    <w:p w:rsidR="00C97467" w:rsidRPr="00F95D89" w:rsidRDefault="00C97467" w:rsidP="00C97467">
      <w:pPr>
        <w:pStyle w:val="34"/>
        <w:ind w:left="0"/>
        <w:rPr>
          <w:rFonts w:ascii="Times New Roman" w:hAnsi="Times New Roman"/>
          <w:lang w:val="kk-KZ"/>
        </w:rPr>
      </w:pPr>
    </w:p>
    <w:p w:rsidR="00C97467" w:rsidRPr="00F95D89" w:rsidRDefault="00C97467" w:rsidP="00C97467">
      <w:pPr>
        <w:pStyle w:val="34"/>
        <w:ind w:left="0"/>
        <w:rPr>
          <w:rFonts w:ascii="Times New Roman" w:hAnsi="Times New Roman"/>
          <w:lang w:val="kk-KZ"/>
        </w:rPr>
      </w:pPr>
      <w:r w:rsidRPr="00F95D89">
        <w:rPr>
          <w:rFonts w:ascii="Times New Roman" w:hAnsi="Times New Roman"/>
          <w:b/>
          <w:lang w:val="kk-KZ"/>
        </w:rPr>
        <w:t xml:space="preserve">Негізгі ұғымдар: </w:t>
      </w:r>
      <w:r w:rsidRPr="00F95D89">
        <w:rPr>
          <w:rFonts w:ascii="Times New Roman" w:hAnsi="Times New Roman"/>
          <w:lang w:val="kk-KZ"/>
        </w:rPr>
        <w:t>құндылық,құндылық бағдар, имандылық, иман, ізгі қасиеттер, рухани жазба мұралар, экономикалық тәрбие, құқықтық тәрбие</w:t>
      </w:r>
    </w:p>
    <w:p w:rsidR="00C97467" w:rsidRPr="00F95D89" w:rsidRDefault="00C97467" w:rsidP="00C97467">
      <w:pPr>
        <w:pStyle w:val="34"/>
        <w:ind w:left="0"/>
        <w:rPr>
          <w:rFonts w:ascii="Times New Roman" w:hAnsi="Times New Roman"/>
          <w:lang w:val="kk-KZ"/>
        </w:rPr>
      </w:pPr>
    </w:p>
    <w:p w:rsidR="00C97467" w:rsidRPr="00F95D89" w:rsidRDefault="00C97467" w:rsidP="00C97467">
      <w:pPr>
        <w:pStyle w:val="34"/>
        <w:ind w:left="0"/>
        <w:rPr>
          <w:rFonts w:ascii="Times New Roman" w:hAnsi="Times New Roman"/>
          <w:b/>
          <w:lang w:val="kk-KZ"/>
        </w:rPr>
      </w:pPr>
      <w:r w:rsidRPr="00F95D89">
        <w:rPr>
          <w:rFonts w:ascii="Times New Roman" w:hAnsi="Times New Roman"/>
          <w:b/>
          <w:lang w:val="kk-KZ"/>
        </w:rPr>
        <w:t xml:space="preserve">12.1 Жалпы адамзаттық құндылықтар- дүниеге көзқарас негізі. </w:t>
      </w:r>
    </w:p>
    <w:p w:rsidR="00C97467" w:rsidRPr="00F95D89" w:rsidRDefault="00C97467" w:rsidP="00C97467">
      <w:pPr>
        <w:ind w:firstLine="708"/>
        <w:jc w:val="both"/>
        <w:rPr>
          <w:color w:val="000000"/>
          <w:sz w:val="28"/>
          <w:lang w:val="kk-KZ"/>
        </w:rPr>
      </w:pPr>
      <w:r w:rsidRPr="00F95D89">
        <w:rPr>
          <w:color w:val="000000"/>
          <w:sz w:val="28"/>
          <w:lang w:val="kk-KZ"/>
        </w:rPr>
        <w:t xml:space="preserve">Жалпы адамзаттық құндылық бағыттар адамның мінез-құлқының ең маңызды қозғаушы күші болып табылады және оның іс-әрекетінің себеп-салдарын анықтайды. Құндылық бағыттары субъектінің іс-әрекетінің мотивін анықтайтын болғандықтан, олар сол іс-әрекетті таңдау мен оның жүзеге асу барысына да әсер етеді. Осылайша құндылық бағыттары адам, оның </w:t>
      </w:r>
      <w:r w:rsidRPr="00F95D89">
        <w:rPr>
          <w:color w:val="000000"/>
          <w:sz w:val="28"/>
          <w:lang w:val="kk-KZ"/>
        </w:rPr>
        <w:lastRenderedPageBreak/>
        <w:t xml:space="preserve">қажеттіліктері мен қоршаған ортасы арасындағы байланыстырушы буын ретінде сипатталады. Яғни, жеке тұлғаның құндылық бағыттарының әлеуметтік-этикалық мазмұнын қамтамасыз ететін іс-әрекеттің алуан түрлерінің интеграциясы, факторы болып табылады. </w:t>
      </w:r>
    </w:p>
    <w:p w:rsidR="00C97467" w:rsidRPr="00F95D89" w:rsidRDefault="00C97467" w:rsidP="00C97467">
      <w:pPr>
        <w:ind w:firstLine="720"/>
        <w:jc w:val="both"/>
        <w:rPr>
          <w:color w:val="000000"/>
          <w:sz w:val="28"/>
          <w:lang w:val="kk-KZ"/>
        </w:rPr>
      </w:pPr>
      <w:r w:rsidRPr="00F95D89">
        <w:rPr>
          <w:i/>
          <w:color w:val="000000"/>
          <w:sz w:val="28"/>
          <w:lang w:val="kk-KZ"/>
        </w:rPr>
        <w:t xml:space="preserve"> </w:t>
      </w:r>
      <w:r w:rsidRPr="00F95D89">
        <w:rPr>
          <w:color w:val="000000"/>
          <w:sz w:val="28"/>
          <w:lang w:val="kk-KZ"/>
        </w:rPr>
        <w:t>Дүниетаным ұғымының түбірі дүние. “Дүние” араб тілінен аударғанда  өмір, тіршілік сөздерінің мәнін береді. Ал жалпы алғанда оны қоршаған орта, табиғат, әлем ретінде қабылдауға болады. Дүниетанымның екінші құрамы “таным” ұғымы. “Таным” философиялық ұғым,</w:t>
      </w:r>
      <w:r w:rsidRPr="00F95D89">
        <w:rPr>
          <w:i/>
          <w:color w:val="000000"/>
          <w:sz w:val="28"/>
          <w:lang w:val="kk-KZ"/>
        </w:rPr>
        <w:t xml:space="preserve"> ол</w:t>
      </w:r>
      <w:r w:rsidRPr="00F95D89">
        <w:rPr>
          <w:color w:val="000000"/>
          <w:sz w:val="28"/>
          <w:lang w:val="kk-KZ"/>
        </w:rPr>
        <w:t xml:space="preserve"> қоршаған ортадағы материалдық шындықтың адам санасында бейнеленуін көрсетеді. “Дүниетаным – философия және сол сияқты ол да бүтінге, жан-жақтыға, соңғыға, ақырғыға қарай бет алады, ол тек космос туралы білімдерден ғана емес, сонымен қатар бағалаудан, субординацияға ұшыраған құндылықтардан, өмір формаларынан тұрады” (Г. Мейер). Философияның өзі де – дүниетаным, яғни бүтіндей дүниеге, адамның осы дүниеге қатынасына деген көзқарастар жиынтығы. </w:t>
      </w:r>
    </w:p>
    <w:p w:rsidR="00C97467" w:rsidRPr="00F95D89" w:rsidRDefault="00C97467" w:rsidP="00C97467">
      <w:pPr>
        <w:ind w:firstLine="708"/>
        <w:jc w:val="both"/>
        <w:rPr>
          <w:color w:val="000000"/>
          <w:sz w:val="28"/>
          <w:lang w:val="kk-KZ"/>
        </w:rPr>
      </w:pPr>
      <w:r w:rsidRPr="00F95D89">
        <w:rPr>
          <w:color w:val="000000"/>
          <w:sz w:val="28"/>
          <w:lang w:val="kk-KZ"/>
        </w:rPr>
        <w:t>Көптеген ғалымдар (В.Т.Афанасьев, Л.П.Буева, В.В.Журавлев, А.Н.Леонтьев, В.П.Тугаринов, Ә.Нысанбаев, Ж.Әбділдин, М.Орынбеков, т.б.) дүниетаным мәселесін әртүрлі аспектіде қарастырып, оны қоғамдық сананы саралау тұрғысынан зерттеу қажеттілігін ескерткен. Дүниетанымға қысқаша энциклопедияда - жеке адам және оның қоғамдағы орны, сана-сезімдік қалпы туралы ұғымдардың жиынтығы-деген анықтама берілген. Яғни, ол сана ядросы ретінде сипат алады. Дүниетаным адамдардың іс-әрекетінің ерекшелігін анықтайтын өмір принциптерінен тұрады және болмысты тану әдісі ретінде қабылданады.  Дүниетаным ұғымына кеңірек тоқталар болсақ, ол – дүниеге нақты-тарихи маңызы бар көзқарастың, табиғат пен қоғам дамуының заңдылықтарына, өмірдің әлеуметтік-экономикалық құрылысына, адамның белсенді өмір көзқарастарын анықтайтын  қоғамдық-саяси қатынастар жүйесіне қатысты ғылыми негізделген сенімдердің органикалық бірлігі, тұтастығы. Ал, ғылыми дүниетаным – қоғамдық сананың ең жалпы және жоғарғы формасы. Дүниетаным негізінде дүниеге көзқарас, демек дүние туралы белгілі бір білімдердің жиынтығы топтастырылған. Дүниетаным түрлі білімдерді игеру процесінің және к‰нделікті көзқарастарды мењгеру нәтижесінде қалыптасады сонымен қатар қоғамның жаңаруы, қоғамдық білім және жаратылыстану ғылымдарының дамуы нєтижесінде жетіледі. Жаңа ғылыми фактілер, қоғамдық білім және жаратылыстану ғылымдарының жаңалықтары, өмірді жаңартудың жаңа қоғамдық тәжірибесі қалыптасқан көзқарастар мен ойлау стереотиптерін толықтырып, нақтылайды және өзгеріске ұшаратады.</w:t>
      </w:r>
    </w:p>
    <w:p w:rsidR="00C97467" w:rsidRPr="00F95D89" w:rsidRDefault="00C97467" w:rsidP="00C97467">
      <w:pPr>
        <w:pStyle w:val="34"/>
        <w:ind w:left="0"/>
        <w:rPr>
          <w:rFonts w:ascii="Times New Roman" w:hAnsi="Times New Roman"/>
          <w:b/>
          <w:lang w:val="kk-KZ"/>
        </w:rPr>
      </w:pPr>
      <w:r w:rsidRPr="00F95D89">
        <w:rPr>
          <w:rFonts w:ascii="Times New Roman" w:hAnsi="Times New Roman"/>
          <w:b/>
          <w:lang w:val="kk-KZ"/>
        </w:rPr>
        <w:t xml:space="preserve">12.2 Жеке тұлға және оның құндылық бағыттары. </w:t>
      </w:r>
    </w:p>
    <w:p w:rsidR="00C97467" w:rsidRPr="00F95D89" w:rsidRDefault="00C97467" w:rsidP="00C97467">
      <w:pPr>
        <w:ind w:firstLine="720"/>
        <w:jc w:val="both"/>
        <w:rPr>
          <w:color w:val="000000"/>
          <w:sz w:val="28"/>
          <w:lang w:val="kk-KZ"/>
        </w:rPr>
      </w:pPr>
      <w:r w:rsidRPr="00F95D89">
        <w:rPr>
          <w:color w:val="000000"/>
          <w:sz w:val="28"/>
          <w:lang w:val="kk-KZ"/>
        </w:rPr>
        <w:t xml:space="preserve">Жеке тұлғаның құндылық бағыттарын оның дүниетанымымен байланыстыруға болады. Өйткені, жеке тұлғаның құндылық деңгейі оның дүниетанымына тікелей байланысты </w:t>
      </w:r>
    </w:p>
    <w:p w:rsidR="00C97467" w:rsidRPr="00F95D89" w:rsidRDefault="00C97467" w:rsidP="00C97467">
      <w:pPr>
        <w:ind w:firstLine="720"/>
        <w:jc w:val="both"/>
        <w:rPr>
          <w:color w:val="000000"/>
          <w:sz w:val="28"/>
          <w:lang w:val="kk-KZ"/>
        </w:rPr>
      </w:pPr>
      <w:r w:rsidRPr="00F95D89">
        <w:rPr>
          <w:color w:val="000000"/>
          <w:sz w:val="28"/>
          <w:lang w:val="kk-KZ"/>
        </w:rPr>
        <w:t xml:space="preserve">Адамның дүниетанымдық көзқарасы оның тікелей өмірлік тәжірибесінен бастау алады және соған негізделеді. Жеке тұлғаның </w:t>
      </w:r>
      <w:r w:rsidRPr="00F95D89">
        <w:rPr>
          <w:color w:val="000000"/>
          <w:sz w:val="28"/>
          <w:lang w:val="kk-KZ"/>
        </w:rPr>
        <w:lastRenderedPageBreak/>
        <w:t xml:space="preserve">дүниетанымы онда өмір үндестігі мен қарама-қайшылығы көрініс тапқан кезде ғана әсерлі және тиімді болып келеді. </w:t>
      </w:r>
    </w:p>
    <w:p w:rsidR="00C97467" w:rsidRPr="00F95D89" w:rsidRDefault="00C97467" w:rsidP="00C97467">
      <w:pPr>
        <w:jc w:val="both"/>
        <w:rPr>
          <w:b/>
          <w:color w:val="000000"/>
          <w:sz w:val="28"/>
          <w:lang w:val="kk-KZ"/>
        </w:rPr>
      </w:pPr>
      <w:r w:rsidRPr="00F95D89">
        <w:rPr>
          <w:color w:val="000000"/>
          <w:sz w:val="28"/>
          <w:lang w:val="kk-KZ"/>
        </w:rPr>
        <w:t xml:space="preserve">        Жеке тұлғаның дүниетанымы, дүниетанымдық білімдер мен сенімдер, дүниетанымдық көзқарастардың кең көлемге ие болуы және тереңдеуі қажеттігінен тұрады. Ал, қажеттілік дүниетаным сапасы ретінде сипат алады. Сенім мен арман-мұрат жеке тұлғаның дүниетанымының тағы бір элементінің негізін құрайды, ол – қызмет-әрекеттің бағыты мен дүниеге деген қатынасты айқындайтын жалпы принциптер. Ең соңғы дүниетаным элементі – дүниетанымдық сенім, принциптер мен арман-мұраттарға сәйкес қызмет-әрекет етуге деген эмоционалды-жігерлі даярлық.</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 xml:space="preserve">Жеке тұлғаның дүниетанымдық тұрғыдан даму мәселесін жетілдіруді психология ғылымы айқындайды. Жалпыадамзаттық құндылықтар тұлғаны қалыптастырудың негізі екендігі ғылымда дәлелденген.  </w:t>
      </w:r>
    </w:p>
    <w:p w:rsidR="00C97467" w:rsidRPr="00F95D89" w:rsidRDefault="00C97467" w:rsidP="00C97467">
      <w:pPr>
        <w:ind w:firstLine="708"/>
        <w:jc w:val="both"/>
        <w:rPr>
          <w:color w:val="000000"/>
          <w:sz w:val="28"/>
          <w:lang w:val="kk-KZ"/>
        </w:rPr>
      </w:pPr>
      <w:r w:rsidRPr="00F95D89">
        <w:rPr>
          <w:color w:val="000000"/>
          <w:sz w:val="28"/>
          <w:lang w:val="kk-KZ"/>
        </w:rPr>
        <w:t xml:space="preserve"> Жеке тұлғаның дүниетанымы – ақиқаттың жалпы көрінісінің жоғарғы деңгейімен суреттелетін әлеуметтік мәдениет пен интеллектуалды және эмоционалды-жігер сипаттарын топтастыратын феномен. Яғни,  жеке тұлғаның дүниетанымы жалпы қорытындыланған білімдер мен оларды пайдалану біліктілігі, олардың ақиқаттылығы мен нәтижелілігіне деген сенім, нұсқауларды қажет ету, жалпылама принциптер мен арман-мұраттар, қызмет-әрекетке деген даярлық сияқты компоненттер өзара байланысты болып келеді. </w:t>
      </w:r>
    </w:p>
    <w:p w:rsidR="00C97467" w:rsidRPr="00F95D89" w:rsidRDefault="00C97467" w:rsidP="00C97467">
      <w:pPr>
        <w:ind w:firstLine="708"/>
        <w:jc w:val="both"/>
        <w:rPr>
          <w:color w:val="000000"/>
          <w:sz w:val="28"/>
          <w:lang w:val="kk-KZ"/>
        </w:rPr>
      </w:pPr>
      <w:r w:rsidRPr="00F95D89">
        <w:rPr>
          <w:color w:val="000000"/>
          <w:sz w:val="28"/>
          <w:lang w:val="kk-KZ"/>
        </w:rPr>
        <w:t xml:space="preserve">Л.И.Божовичтің тұжырымдауынша, жеке тұлғаның дүниетанымы – біршама кешіктіріліп келетін құбылыс, ол адамның жеткіншек шағында пайда болады, оның қалыптасу негізі жалпы тәрбиелілік бағыттылық, дүниетану мен дүниені сезіну жүйесі ретінде көрініс береді. </w:t>
      </w:r>
    </w:p>
    <w:p w:rsidR="00C97467" w:rsidRPr="00F95D89" w:rsidRDefault="00C97467" w:rsidP="00C97467">
      <w:pPr>
        <w:ind w:firstLine="708"/>
        <w:jc w:val="both"/>
        <w:rPr>
          <w:color w:val="000000"/>
          <w:sz w:val="28"/>
          <w:lang w:val="kk-KZ"/>
        </w:rPr>
      </w:pPr>
      <w:r w:rsidRPr="00F95D89">
        <w:rPr>
          <w:color w:val="000000"/>
          <w:sz w:val="28"/>
          <w:lang w:val="kk-KZ"/>
        </w:rPr>
        <w:t xml:space="preserve">Ал, Б.Г.Ананьевтіњ пайымдауынша, қалыптасып келе жатқан жеке тұлғаның өзіне деген қатынасының ќалыптасуы жеке тұлғаның басқа қасиеттерімен салыстырғанда ең соңғысы болып табылады. Ал, құндылық бағыттары – жеке тұлғаға қатысты ішкі жєне сыртқы ара қатынасының түрлі деңгейі мен формаларынан тұратын; жеке тұлғаның қоршаған дүниені, өзінің өткен өмірін, бүгінгісі мен болашағын, сондай-ақ, өзіндік “Мен” деген сезімінің мәнін ұғынудың ерекше формалары; жеке тұлға дамуының когнитивті, эмоциялық-себеп-салдарлы және тәрбиелілік саласының бірлігі мен ара қатынасын білдіретін интегралды жеке тұлғалық ќасиет. Құндылық бағыттары – адамгершілік сананың өте тиянақты және терең көрінісі, ол тек жекелеген іс-қылықтары мен себеп-салдарында ғана емес, мінез-құлық пен іс-әрекеттің бүкіл барысында көрініп, сананың жалпы бағыттылығында жеке тұлғаның бастапқы өнегелілік ұстанымын іске асырады. Мақсат пен міндеттерге сәйкес барлық тәрбиелік ықпалдардан тұратын болғандықтан құндылық бағыттарды жеке тұлғаның тәрбиелілігінің интегралды көрсеткіші. </w:t>
      </w:r>
    </w:p>
    <w:p w:rsidR="00C97467" w:rsidRPr="00F95D89" w:rsidRDefault="00C97467" w:rsidP="00C97467">
      <w:pPr>
        <w:ind w:firstLine="708"/>
        <w:jc w:val="both"/>
        <w:rPr>
          <w:color w:val="000000"/>
          <w:sz w:val="28"/>
          <w:lang w:val="kk-KZ" w:eastAsia="ko-KR"/>
        </w:rPr>
      </w:pPr>
      <w:r w:rsidRPr="00F95D89">
        <w:rPr>
          <w:color w:val="000000"/>
          <w:sz w:val="28"/>
          <w:lang w:val="kk-KZ" w:eastAsia="ko-KR"/>
        </w:rPr>
        <w:t xml:space="preserve">Құндылықтың пайда болуы адамдардың қажеттілігін қанағаттандыратын іс-әрекетпен байланысты. Құндылық іс-әрекеттің мақсаты ретінде іске асырылады. Философия ғылымында құндылықты қоғамның тарихи құбылысы, субьект пен обьектің іс жүзінде өзара әрекеттесу кезеңі деп қарастырады. Құндылық адам мен оның қажеттілігінің қоршаған орта мен арасындағы байланыстырушы буын ретінде роль атқарады. Олай болса, </w:t>
      </w:r>
      <w:r w:rsidRPr="00F95D89">
        <w:rPr>
          <w:color w:val="000000"/>
          <w:sz w:val="28"/>
          <w:lang w:val="kk-KZ" w:eastAsia="ko-KR"/>
        </w:rPr>
        <w:lastRenderedPageBreak/>
        <w:t>адамға қатысты және оған пайда әкелетін, адам қоғамының дұрыс бағытта дамуы және жеке тұлғаның толық жетілуіне себептерінің бәрі -құндылықтар болып табылады.</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Психологтар “құндылық” ұғымының жеке адамдарға қатысты жеке мәнін сипаттайтындығына тоқталады. Сонымен “құндылық дегеніміз – тарихи айқындалған қоғамның немесе топтың адамдарына шындық, мақсат және идеал ретінде пайдалы және қажетті құбылыстардың, қасиеттердің, табиғат пен қоғамдық құбыластардың түйіні.  Құндылық  тек өмірдегі бар нәрсе емес, оны жүзеге асыру, ол үшін күресу қажеттілігі.</w:t>
      </w:r>
      <w:r w:rsidRPr="00F95D89">
        <w:rPr>
          <w:rFonts w:ascii="Times New Roman" w:hAnsi="Times New Roman"/>
          <w:b w:val="0"/>
          <w:lang w:val="kk-KZ"/>
        </w:rPr>
        <w:tab/>
        <w:t>“Құндылық” ұғымын көптеген авторлар айқындалған қасиеттерді бөліп шығару арқылы сипаттайды. Маңыздылық, пайдалылық, сүйкімділік, абырой сияқты қасиеттердің айқындалатындығын түсіндіреді.</w:t>
      </w:r>
    </w:p>
    <w:p w:rsidR="00C97467" w:rsidRPr="00F95D89" w:rsidRDefault="00C97467" w:rsidP="00C97467">
      <w:pPr>
        <w:jc w:val="both"/>
        <w:rPr>
          <w:color w:val="000000"/>
          <w:sz w:val="28"/>
          <w:lang w:val="kk-KZ"/>
        </w:rPr>
      </w:pPr>
      <w:r w:rsidRPr="00F95D89">
        <w:rPr>
          <w:b/>
          <w:color w:val="000000"/>
          <w:sz w:val="28"/>
          <w:lang w:val="kk-KZ"/>
        </w:rPr>
        <w:tab/>
      </w:r>
      <w:r w:rsidRPr="00F95D89">
        <w:rPr>
          <w:color w:val="000000"/>
          <w:sz w:val="28"/>
          <w:lang w:val="kk-KZ"/>
        </w:rPr>
        <w:t>Кейбір зерттеушілер құндылық деп адамның мінез-құлқында көрінетін жалпы әлеуметтік бағыттылық деп т‰сіндірсе, тағы бір зерттеушілер оны жеке тұлғаның қандай да бір әлеуметтік құндылықтарға субъективті қатынасы ретінде қарастырады</w:t>
      </w:r>
    </w:p>
    <w:p w:rsidR="00C97467" w:rsidRPr="00F95D89" w:rsidRDefault="00C97467" w:rsidP="00C97467">
      <w:pPr>
        <w:ind w:firstLine="708"/>
        <w:jc w:val="both"/>
        <w:rPr>
          <w:color w:val="000000"/>
          <w:sz w:val="28"/>
          <w:lang w:val="kk-KZ"/>
        </w:rPr>
      </w:pPr>
      <w:r w:rsidRPr="00F95D89">
        <w:rPr>
          <w:color w:val="000000"/>
          <w:sz w:val="28"/>
          <w:lang w:val="kk-KZ"/>
        </w:rPr>
        <w:t xml:space="preserve">Д. Н. Узнадзе құндылық бағыттарды, бір жағынан, құбылыстардың белгілі бір семантикалық сипаттамасының, объектінің субъект үшін маңыздылығының санада көрініс тауып, санада бекемделу формалары ретінде қарастырса, екінші жағынан, іс-әрекетке әзірлік формасы ретінде, тиісті жағдайларда жүзеге асатын сана мен іс-әрекет процестерінің бірлігі ретінде қарастырады. </w:t>
      </w:r>
    </w:p>
    <w:p w:rsidR="00C97467" w:rsidRPr="00F95D89" w:rsidRDefault="00C97467" w:rsidP="00C97467">
      <w:pPr>
        <w:pStyle w:val="a5"/>
        <w:ind w:firstLine="708"/>
        <w:rPr>
          <w:rFonts w:ascii="Times New Roman" w:hAnsi="Times New Roman"/>
          <w:b w:val="0"/>
          <w:lang w:val="kk-KZ"/>
        </w:rPr>
      </w:pPr>
      <w:r w:rsidRPr="00F95D89">
        <w:rPr>
          <w:rFonts w:ascii="Times New Roman" w:hAnsi="Times New Roman"/>
          <w:b w:val="0"/>
          <w:lang w:val="kk-KZ"/>
        </w:rPr>
        <w:t>Дүниетаным дүние туралы жалпы мағлұматтардың жиынтығы ғана емес,сонымен қатар, қоғамның саналы мақсат-мүдделері мен адамгершілік, әлеуметтік, гуманистік құндылықтар – өмірдегі мінез-құлықтың бағытын таңдауды, оның қоғам мен өз өзіне деген жауапкершілікті қатынасын анықтауы. Дүниетанымдағы құндылық бағдар сананың қайнар</w:t>
      </w:r>
      <w:r w:rsidRPr="00F95D89">
        <w:rPr>
          <w:rFonts w:ascii="Times New Roman" w:hAnsi="Times New Roman"/>
          <w:lang w:val="kk-KZ"/>
        </w:rPr>
        <w:t xml:space="preserve"> </w:t>
      </w:r>
      <w:r w:rsidRPr="00F95D89">
        <w:rPr>
          <w:rFonts w:ascii="Times New Roman" w:hAnsi="Times New Roman"/>
          <w:b w:val="0"/>
          <w:lang w:val="kk-KZ"/>
        </w:rPr>
        <w:t>бұлағы ол адамның  мәдениетті, өркениетті қалыптасуынан және оны  дамытуға талпынған іс-әрекетінінен көрінеді.</w:t>
      </w:r>
    </w:p>
    <w:p w:rsidR="00C97467" w:rsidRPr="00F95D89" w:rsidRDefault="00C97467" w:rsidP="00C97467">
      <w:pPr>
        <w:pStyle w:val="a5"/>
        <w:tabs>
          <w:tab w:val="left" w:pos="1080"/>
        </w:tabs>
        <w:rPr>
          <w:rFonts w:ascii="Times New Roman" w:hAnsi="Times New Roman"/>
          <w:lang w:val="kk-KZ"/>
        </w:rPr>
      </w:pPr>
    </w:p>
    <w:p w:rsidR="00C97467" w:rsidRPr="00F95D89" w:rsidRDefault="00C97467" w:rsidP="00C97467">
      <w:pPr>
        <w:pStyle w:val="21"/>
        <w:ind w:firstLine="567"/>
        <w:jc w:val="both"/>
        <w:rPr>
          <w:rFonts w:ascii="Times New Roman" w:hAnsi="Times New Roman"/>
          <w:b/>
          <w:color w:val="000000"/>
          <w:lang w:val="kk-KZ"/>
        </w:rPr>
      </w:pPr>
      <w:r w:rsidRPr="00F95D89">
        <w:rPr>
          <w:rFonts w:ascii="Times New Roman" w:hAnsi="Times New Roman"/>
          <w:b/>
          <w:color w:val="000000"/>
          <w:lang w:val="kk-KZ"/>
        </w:rPr>
        <w:t>Бақылау сұрақтары:</w:t>
      </w:r>
    </w:p>
    <w:p w:rsidR="00C97467" w:rsidRPr="00F95D89" w:rsidRDefault="00C97467" w:rsidP="00C97467">
      <w:pPr>
        <w:jc w:val="both"/>
        <w:rPr>
          <w:color w:val="000000"/>
          <w:sz w:val="28"/>
          <w:szCs w:val="28"/>
          <w:lang w:val="kk-KZ"/>
        </w:rPr>
      </w:pPr>
      <w:r w:rsidRPr="00F95D89">
        <w:rPr>
          <w:color w:val="000000"/>
          <w:sz w:val="28"/>
          <w:szCs w:val="28"/>
          <w:lang w:val="kk-KZ"/>
        </w:rPr>
        <w:t>1. “Дүниетаным” ұғымының мазмұнын ашыңыз.</w:t>
      </w:r>
    </w:p>
    <w:p w:rsidR="00C97467" w:rsidRPr="00F95D89" w:rsidRDefault="00C97467" w:rsidP="00C97467">
      <w:pPr>
        <w:jc w:val="both"/>
        <w:rPr>
          <w:color w:val="000000"/>
          <w:sz w:val="28"/>
          <w:szCs w:val="28"/>
          <w:lang w:val="kk-KZ"/>
        </w:rPr>
      </w:pPr>
      <w:r w:rsidRPr="00F95D89">
        <w:rPr>
          <w:color w:val="000000"/>
          <w:sz w:val="28"/>
          <w:szCs w:val="28"/>
          <w:lang w:val="kk-KZ"/>
        </w:rPr>
        <w:t>2. Дүниетаным құрылымын анықтаңыз</w:t>
      </w:r>
    </w:p>
    <w:p w:rsidR="00C97467" w:rsidRPr="00F95D89" w:rsidRDefault="00C97467" w:rsidP="00C97467">
      <w:pPr>
        <w:jc w:val="both"/>
        <w:rPr>
          <w:color w:val="000000"/>
          <w:sz w:val="28"/>
          <w:szCs w:val="28"/>
          <w:lang w:val="kk-KZ"/>
        </w:rPr>
      </w:pPr>
      <w:r w:rsidRPr="00F95D89">
        <w:rPr>
          <w:color w:val="000000"/>
          <w:sz w:val="28"/>
          <w:szCs w:val="28"/>
          <w:lang w:val="kk-KZ"/>
        </w:rPr>
        <w:t>3. Оқушының жеке тұлғалық дүниетанымының қалыптасу ерекшеліктерін сипаттаңыз.</w:t>
      </w:r>
    </w:p>
    <w:p w:rsidR="00C97467" w:rsidRPr="00F95D89" w:rsidRDefault="00C97467" w:rsidP="00C97467">
      <w:pPr>
        <w:jc w:val="both"/>
        <w:rPr>
          <w:color w:val="000000"/>
          <w:sz w:val="28"/>
          <w:szCs w:val="28"/>
          <w:lang w:val="kk-KZ"/>
        </w:rPr>
      </w:pPr>
      <w:r w:rsidRPr="00F95D89">
        <w:rPr>
          <w:color w:val="000000"/>
          <w:sz w:val="28"/>
          <w:szCs w:val="28"/>
          <w:lang w:val="kk-KZ"/>
        </w:rPr>
        <w:t>4. Оқыту процесіндегі дүниетаным мен оқушылардың іс-әрекеті арасындағы байланысты көрсетіңіз.</w:t>
      </w:r>
    </w:p>
    <w:p w:rsidR="00C97467" w:rsidRPr="00F95D89" w:rsidRDefault="00C97467" w:rsidP="00C97467">
      <w:pPr>
        <w:jc w:val="both"/>
        <w:rPr>
          <w:color w:val="000000"/>
          <w:sz w:val="28"/>
          <w:szCs w:val="28"/>
          <w:lang w:val="kk-KZ"/>
        </w:rPr>
      </w:pPr>
      <w:r w:rsidRPr="00F95D89">
        <w:rPr>
          <w:color w:val="000000"/>
          <w:sz w:val="28"/>
          <w:szCs w:val="28"/>
          <w:lang w:val="kk-KZ"/>
        </w:rPr>
        <w:t>5. Жеке тұлғаның құндылық бағыттарын сипаттаңыз</w:t>
      </w:r>
    </w:p>
    <w:p w:rsidR="00C97467" w:rsidRPr="00F95D89" w:rsidRDefault="00C97467" w:rsidP="00C97467">
      <w:pPr>
        <w:jc w:val="both"/>
        <w:rPr>
          <w:b/>
          <w:color w:val="000000"/>
          <w:sz w:val="28"/>
          <w:szCs w:val="28"/>
          <w:lang w:val="kk-KZ"/>
        </w:rPr>
      </w:pPr>
      <w:r w:rsidRPr="00F95D89">
        <w:rPr>
          <w:b/>
          <w:color w:val="000000"/>
          <w:sz w:val="28"/>
          <w:szCs w:val="28"/>
          <w:lang w:val="kk-KZ"/>
        </w:rPr>
        <w:t>СОӨЖ-ның тапсырмалары:</w:t>
      </w:r>
    </w:p>
    <w:p w:rsidR="00C97467" w:rsidRPr="00F95D89" w:rsidRDefault="00C97467" w:rsidP="00C97467">
      <w:pPr>
        <w:pStyle w:val="21"/>
        <w:ind w:firstLine="0"/>
        <w:jc w:val="left"/>
        <w:rPr>
          <w:rFonts w:ascii="Times New Roman" w:hAnsi="Times New Roman"/>
          <w:color w:val="000000"/>
          <w:szCs w:val="28"/>
          <w:lang w:val="kk-KZ"/>
        </w:rPr>
      </w:pPr>
      <w:r w:rsidRPr="00F95D89">
        <w:rPr>
          <w:rFonts w:ascii="Times New Roman" w:hAnsi="Times New Roman"/>
          <w:color w:val="000000"/>
          <w:szCs w:val="28"/>
          <w:lang w:val="kk-KZ"/>
        </w:rPr>
        <w:t>1.  «Ғылыми дүниетанымның қалыптасуың тақырыбына мақала жазыңыз</w:t>
      </w:r>
    </w:p>
    <w:p w:rsidR="00C97467" w:rsidRPr="00F95D89" w:rsidRDefault="00C97467" w:rsidP="00C97467">
      <w:pPr>
        <w:pStyle w:val="a5"/>
        <w:rPr>
          <w:rFonts w:ascii="Times New Roman" w:hAnsi="Times New Roman"/>
          <w:b w:val="0"/>
          <w:szCs w:val="28"/>
          <w:lang w:val="kk-KZ"/>
        </w:rPr>
      </w:pPr>
      <w:r w:rsidRPr="00F95D89">
        <w:rPr>
          <w:rFonts w:ascii="Times New Roman" w:hAnsi="Times New Roman"/>
          <w:b w:val="0"/>
          <w:szCs w:val="28"/>
          <w:lang w:val="kk-KZ"/>
        </w:rPr>
        <w:t>2. “Дүниетаным” ұғымы анықтамасының салыстырмалы кестесін құрыңыз.</w:t>
      </w:r>
    </w:p>
    <w:p w:rsidR="00C97467" w:rsidRPr="00F95D89" w:rsidRDefault="00C97467" w:rsidP="00C97467">
      <w:pPr>
        <w:jc w:val="both"/>
        <w:rPr>
          <w:b/>
          <w:color w:val="000000"/>
          <w:sz w:val="28"/>
          <w:szCs w:val="28"/>
          <w:lang w:val="kk-KZ"/>
        </w:rPr>
      </w:pPr>
      <w:r w:rsidRPr="00F95D89">
        <w:rPr>
          <w:color w:val="000000"/>
          <w:sz w:val="28"/>
          <w:szCs w:val="28"/>
          <w:lang w:val="kk-KZ"/>
        </w:rPr>
        <w:t>3. “Дүниетанымның пайда болу және қалыптасуының әлеуметтік-мәдени динамикасы” тақырыбына  эссэ жазыңыз.</w:t>
      </w:r>
      <w:r w:rsidRPr="00F95D89">
        <w:rPr>
          <w:color w:val="000000"/>
          <w:sz w:val="28"/>
          <w:szCs w:val="28"/>
          <w:lang w:val="kk-KZ"/>
        </w:rPr>
        <w:tab/>
      </w:r>
    </w:p>
    <w:p w:rsidR="00C97467" w:rsidRPr="00F95D89" w:rsidRDefault="00C97467" w:rsidP="00C97467">
      <w:pPr>
        <w:jc w:val="both"/>
        <w:rPr>
          <w:color w:val="000000"/>
          <w:sz w:val="28"/>
          <w:szCs w:val="28"/>
          <w:lang w:val="kk-KZ"/>
        </w:rPr>
      </w:pPr>
      <w:r w:rsidRPr="00F95D89">
        <w:rPr>
          <w:color w:val="000000"/>
          <w:sz w:val="28"/>
          <w:szCs w:val="28"/>
          <w:lang w:val="kk-KZ"/>
        </w:rPr>
        <w:t xml:space="preserve">4.  Жеке тұлғаның құндылық бағдарларының алуан түрлі қатынастар жағдайларындағы қалыптасуының үлгісін жасаңыз. </w:t>
      </w:r>
    </w:p>
    <w:p w:rsidR="00C97467" w:rsidRPr="00F95D89" w:rsidRDefault="00C97467" w:rsidP="00C97467">
      <w:pPr>
        <w:jc w:val="both"/>
        <w:rPr>
          <w:color w:val="000000"/>
          <w:sz w:val="28"/>
          <w:szCs w:val="28"/>
          <w:lang w:val="kk-KZ"/>
        </w:rPr>
      </w:pPr>
    </w:p>
    <w:p w:rsidR="00C97467" w:rsidRPr="00F95D89" w:rsidRDefault="00C97467" w:rsidP="00C97467">
      <w:pPr>
        <w:jc w:val="both"/>
        <w:rPr>
          <w:b/>
          <w:color w:val="000000"/>
          <w:sz w:val="28"/>
          <w:szCs w:val="28"/>
          <w:lang w:val="kk-KZ"/>
        </w:rPr>
      </w:pPr>
      <w:r w:rsidRPr="00F95D89">
        <w:rPr>
          <w:b/>
          <w:color w:val="000000"/>
          <w:sz w:val="28"/>
          <w:szCs w:val="28"/>
          <w:lang w:val="kk-KZ"/>
        </w:rPr>
        <w:t>Реферат тақырыптары: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ab/>
        <w:t xml:space="preserve">1. Оқушылар дүниетанымының қалыптасуы – мектептіњ іс-әрекетінің басты бағыты.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ab/>
        <w:t>2. Педагогикалық ғылымдағы дүниетанымдық түсініктер, көзқарас</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 xml:space="preserve">тар мен сенімдердің қалыптасуы мен дамуы.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ab/>
        <w:t xml:space="preserve">3. Білім беру процесіндегі оқушылар дүниетанымының қалыптасуы.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ab/>
        <w:t>4. Жалпы білім беретін мектептердегі оқушылардың ғылыми түсініктерінің қалыптасуының психологиялық мәселелері.</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ab/>
        <w:t xml:space="preserve">5. Оқушылардың құндылық бағдарының қалыптасуы мен дүниетанымның ара қатынасы.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ab/>
        <w:t xml:space="preserve">6. Дүниетаным қалыптастырудағы мұғалімнің алар орны. </w:t>
      </w:r>
    </w:p>
    <w:p w:rsidR="00C97467" w:rsidRPr="00F95D89" w:rsidRDefault="00C97467" w:rsidP="00C97467">
      <w:pPr>
        <w:pStyle w:val="21"/>
        <w:ind w:firstLine="567"/>
        <w:jc w:val="left"/>
        <w:rPr>
          <w:rFonts w:ascii="Times New Roman" w:hAnsi="Times New Roman"/>
          <w:b/>
          <w:color w:val="000000"/>
          <w:lang w:val="kk-KZ"/>
        </w:rPr>
      </w:pPr>
      <w:r w:rsidRPr="00F95D89">
        <w:rPr>
          <w:rFonts w:ascii="Times New Roman" w:hAnsi="Times New Roman"/>
          <w:b/>
          <w:color w:val="000000"/>
          <w:lang w:val="kk-KZ"/>
        </w:rPr>
        <w:t>Әдебиеттер тізімі:</w:t>
      </w:r>
    </w:p>
    <w:p w:rsidR="00C97467" w:rsidRPr="00F95D89" w:rsidRDefault="00C97467" w:rsidP="00C97467">
      <w:pPr>
        <w:pStyle w:val="21"/>
        <w:ind w:firstLine="567"/>
        <w:jc w:val="left"/>
        <w:rPr>
          <w:rFonts w:ascii="Times New Roman" w:hAnsi="Times New Roman"/>
          <w:b/>
          <w:color w:val="000000"/>
          <w:lang w:val="kk-KZ"/>
        </w:rPr>
      </w:pPr>
      <w:r w:rsidRPr="00F95D89">
        <w:rPr>
          <w:rFonts w:ascii="Times New Roman" w:hAnsi="Times New Roman"/>
          <w:b/>
          <w:color w:val="000000"/>
          <w:lang w:val="kk-KZ"/>
        </w:rPr>
        <w:t>Негізгі:</w:t>
      </w:r>
    </w:p>
    <w:p w:rsidR="00C97467" w:rsidRPr="00F95D89" w:rsidRDefault="00C97467" w:rsidP="00C97467">
      <w:pPr>
        <w:pStyle w:val="21"/>
        <w:ind w:firstLine="567"/>
        <w:jc w:val="left"/>
        <w:rPr>
          <w:rFonts w:ascii="Times New Roman" w:hAnsi="Times New Roman"/>
          <w:b/>
          <w:color w:val="000000"/>
          <w:lang w:val="kk-KZ"/>
        </w:rPr>
      </w:pPr>
    </w:p>
    <w:p w:rsidR="00C97467" w:rsidRPr="00F95D89" w:rsidRDefault="00C97467" w:rsidP="00C97467">
      <w:pPr>
        <w:jc w:val="both"/>
        <w:rPr>
          <w:color w:val="000000"/>
          <w:sz w:val="28"/>
          <w:lang w:val="kk-KZ"/>
        </w:rPr>
      </w:pPr>
      <w:r w:rsidRPr="00F95D89">
        <w:rPr>
          <w:color w:val="000000"/>
          <w:sz w:val="28"/>
          <w:lang w:val="kk-KZ"/>
        </w:rPr>
        <w:t>1. Педагогика/ Под ред. В.А.Сластенина. –М., 2000</w:t>
      </w:r>
    </w:p>
    <w:p w:rsidR="00C97467" w:rsidRPr="00F95D89" w:rsidRDefault="00C97467" w:rsidP="00C97467">
      <w:pPr>
        <w:ind w:right="45"/>
        <w:jc w:val="both"/>
        <w:rPr>
          <w:color w:val="000000"/>
          <w:sz w:val="28"/>
          <w:szCs w:val="28"/>
          <w:lang w:val="uk-UA"/>
        </w:rPr>
      </w:pPr>
      <w:r w:rsidRPr="00F95D89">
        <w:rPr>
          <w:color w:val="000000"/>
          <w:sz w:val="28"/>
          <w:szCs w:val="28"/>
          <w:lang w:val="kk-KZ"/>
        </w:rPr>
        <w:t xml:space="preserve">2. </w:t>
      </w:r>
      <w:r w:rsidRPr="00F95D89">
        <w:rPr>
          <w:color w:val="000000"/>
          <w:sz w:val="28"/>
          <w:szCs w:val="28"/>
          <w:lang w:val="uk-UA"/>
        </w:rPr>
        <w:t>Педагогика /Абай атындағы Алматы мемлекеттік педагогикалық университеті, педагогика кафедрасының авторлар үжымы, Алматы, 2003.</w:t>
      </w:r>
    </w:p>
    <w:p w:rsidR="00C97467" w:rsidRPr="00F95D89" w:rsidRDefault="00C97467" w:rsidP="00C97467">
      <w:pPr>
        <w:jc w:val="both"/>
        <w:rPr>
          <w:color w:val="000000"/>
          <w:sz w:val="28"/>
          <w:lang w:val="uk-UA"/>
        </w:rPr>
      </w:pPr>
      <w:r w:rsidRPr="00F95D89">
        <w:rPr>
          <w:color w:val="000000"/>
          <w:sz w:val="28"/>
          <w:lang w:val="uk-UA"/>
        </w:rPr>
        <w:t>3. Қоянбаев Ж.Б. Педагогика – Алматы, Рауан 1992</w:t>
      </w:r>
    </w:p>
    <w:p w:rsidR="00C97467" w:rsidRPr="00F95D89" w:rsidRDefault="00C97467" w:rsidP="00C97467">
      <w:pPr>
        <w:jc w:val="both"/>
        <w:rPr>
          <w:color w:val="000000"/>
          <w:sz w:val="28"/>
          <w:lang w:val="uk-UA"/>
        </w:rPr>
      </w:pPr>
      <w:r w:rsidRPr="00F95D89">
        <w:rPr>
          <w:color w:val="000000"/>
          <w:sz w:val="28"/>
          <w:lang w:val="uk-UA"/>
        </w:rPr>
        <w:t>4. М Жұмабаев Педагогика –Алматы, Рауан 1993</w:t>
      </w:r>
    </w:p>
    <w:p w:rsidR="00C97467" w:rsidRPr="00F95D89" w:rsidRDefault="00C97467" w:rsidP="00C97467">
      <w:pPr>
        <w:jc w:val="both"/>
        <w:rPr>
          <w:color w:val="000000"/>
          <w:sz w:val="28"/>
          <w:lang w:val="uk-UA"/>
        </w:rPr>
      </w:pPr>
      <w:r w:rsidRPr="00F95D89">
        <w:rPr>
          <w:color w:val="000000"/>
          <w:sz w:val="28"/>
          <w:lang w:val="uk-UA"/>
        </w:rPr>
        <w:t>5. В.В.Богословский Педагогика Алматы 1992</w:t>
      </w:r>
    </w:p>
    <w:p w:rsidR="00C97467" w:rsidRPr="00F95D89" w:rsidRDefault="00C97467" w:rsidP="00C97467">
      <w:pPr>
        <w:jc w:val="both"/>
        <w:rPr>
          <w:color w:val="000000"/>
          <w:sz w:val="28"/>
          <w:lang w:val="uk-UA"/>
        </w:rPr>
      </w:pPr>
      <w:r w:rsidRPr="00F95D89">
        <w:rPr>
          <w:color w:val="000000"/>
          <w:sz w:val="28"/>
          <w:lang w:val="uk-UA"/>
        </w:rPr>
        <w:t xml:space="preserve">6. Е Сағындықұлы Педагогика </w:t>
      </w:r>
      <w:r w:rsidRPr="00F95D89">
        <w:rPr>
          <w:color w:val="000000"/>
          <w:sz w:val="28"/>
          <w:lang w:val="kk-KZ"/>
        </w:rPr>
        <w:t>дәрістер жинағы, - Тараз</w:t>
      </w:r>
      <w:r w:rsidRPr="00F95D89">
        <w:rPr>
          <w:color w:val="000000"/>
          <w:sz w:val="28"/>
          <w:lang w:val="uk-UA"/>
        </w:rPr>
        <w:t xml:space="preserve"> , 1999</w:t>
      </w:r>
    </w:p>
    <w:p w:rsidR="00C97467" w:rsidRPr="00F95D89" w:rsidRDefault="00C97467" w:rsidP="00C97467">
      <w:pPr>
        <w:pStyle w:val="41"/>
        <w:keepNext w:val="0"/>
        <w:rPr>
          <w:rFonts w:ascii="Times New Roman" w:hAnsi="Times New Roman"/>
          <w:color w:val="000000"/>
          <w:lang w:val="uk-UA"/>
        </w:rPr>
      </w:pPr>
      <w:r w:rsidRPr="00F95D89">
        <w:rPr>
          <w:rFonts w:ascii="Times New Roman" w:hAnsi="Times New Roman"/>
          <w:color w:val="000000"/>
          <w:lang w:val="uk-UA"/>
        </w:rPr>
        <w:t>Қосымша:</w:t>
      </w:r>
    </w:p>
    <w:p w:rsidR="00C97467" w:rsidRPr="00F95D89" w:rsidRDefault="00C97467" w:rsidP="00C97467">
      <w:pPr>
        <w:tabs>
          <w:tab w:val="num" w:pos="360"/>
        </w:tabs>
        <w:jc w:val="both"/>
        <w:rPr>
          <w:color w:val="000000"/>
          <w:sz w:val="28"/>
          <w:lang w:val="uk-UA"/>
        </w:rPr>
      </w:pPr>
      <w:r w:rsidRPr="00F95D89">
        <w:rPr>
          <w:color w:val="000000"/>
          <w:sz w:val="28"/>
          <w:lang w:val="kk-KZ"/>
        </w:rPr>
        <w:t xml:space="preserve">7.  </w:t>
      </w:r>
      <w:r w:rsidRPr="00F95D89">
        <w:rPr>
          <w:color w:val="000000"/>
          <w:sz w:val="28"/>
          <w:lang w:val="uk-UA"/>
        </w:rPr>
        <w:t>Современная западная социология. Словарь М. 1990</w:t>
      </w:r>
    </w:p>
    <w:p w:rsidR="00C97467" w:rsidRPr="00F95D89" w:rsidRDefault="00C97467" w:rsidP="00C97467">
      <w:pPr>
        <w:tabs>
          <w:tab w:val="num" w:pos="360"/>
        </w:tabs>
        <w:jc w:val="both"/>
        <w:rPr>
          <w:color w:val="000000"/>
          <w:sz w:val="28"/>
          <w:lang w:val="uk-UA"/>
        </w:rPr>
      </w:pPr>
      <w:r w:rsidRPr="00F95D89">
        <w:rPr>
          <w:color w:val="000000"/>
          <w:sz w:val="28"/>
          <w:lang w:val="kk-KZ"/>
        </w:rPr>
        <w:t xml:space="preserve">8. </w:t>
      </w:r>
      <w:r w:rsidRPr="00F95D89">
        <w:rPr>
          <w:color w:val="000000"/>
          <w:sz w:val="28"/>
          <w:lang w:val="uk-UA"/>
        </w:rPr>
        <w:t>Б.Сергеев Қызықты физиология. Қайнар</w:t>
      </w:r>
      <w:r w:rsidRPr="00F95D89">
        <w:rPr>
          <w:color w:val="000000"/>
          <w:sz w:val="28"/>
          <w:lang w:val="kk-KZ"/>
        </w:rPr>
        <w:t>,</w:t>
      </w:r>
      <w:r w:rsidRPr="00F95D89">
        <w:rPr>
          <w:color w:val="000000"/>
          <w:sz w:val="28"/>
          <w:lang w:val="uk-UA"/>
        </w:rPr>
        <w:t xml:space="preserve"> 1982</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kk-KZ"/>
        </w:rPr>
        <w:t>9</w:t>
      </w:r>
      <w:r w:rsidRPr="00F95D89">
        <w:rPr>
          <w:rFonts w:ascii="Times New Roman" w:hAnsi="Times New Roman"/>
          <w:color w:val="000000"/>
          <w:lang w:val="ru-RU"/>
        </w:rPr>
        <w:t xml:space="preserve">.  Есім Ғ. Абай дүниетанымындағы алла мен адам болмысы. –   </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         Алматы, 1994</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kk-KZ"/>
        </w:rPr>
        <w:t>10</w:t>
      </w:r>
      <w:r w:rsidRPr="00F95D89">
        <w:rPr>
          <w:rFonts w:ascii="Times New Roman" w:hAnsi="Times New Roman"/>
          <w:color w:val="000000"/>
          <w:lang w:val="ru-RU"/>
        </w:rPr>
        <w:t xml:space="preserve">. Сапарғалиева С. Көшпелілер дүниетанымындағы кеңістік пен       </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 xml:space="preserve">         уақыт мәселелері –Алматы, 2001</w:t>
      </w:r>
    </w:p>
    <w:p w:rsidR="00C97467" w:rsidRPr="00F95D89" w:rsidRDefault="00C97467" w:rsidP="00C97467">
      <w:pPr>
        <w:ind w:left="720"/>
        <w:jc w:val="both"/>
        <w:rPr>
          <w:color w:val="000000"/>
          <w:sz w:val="28"/>
          <w:lang w:val="uk-UA" w:eastAsia="ko-KR"/>
        </w:rPr>
      </w:pPr>
    </w:p>
    <w:p w:rsidR="00C97467" w:rsidRPr="00F95D89" w:rsidRDefault="00C97467" w:rsidP="00C97467">
      <w:pPr>
        <w:pStyle w:val="a3"/>
        <w:rPr>
          <w:rFonts w:ascii="Times New Roman" w:hAnsi="Times New Roman"/>
          <w:color w:val="000000"/>
          <w:lang w:val="ru-RU"/>
        </w:rPr>
      </w:pPr>
    </w:p>
    <w:p w:rsidR="00C97467" w:rsidRPr="00F95D89" w:rsidRDefault="00C97467" w:rsidP="00C97467">
      <w:pPr>
        <w:pStyle w:val="a5"/>
        <w:rPr>
          <w:rFonts w:ascii="Times New Roman" w:hAnsi="Times New Roman"/>
          <w:b w:val="0"/>
          <w:lang w:val="kk-KZ"/>
        </w:rPr>
      </w:pPr>
    </w:p>
    <w:p w:rsidR="00C97467" w:rsidRPr="00F95D89" w:rsidRDefault="00C97467" w:rsidP="00C97467">
      <w:pPr>
        <w:pStyle w:val="Normal"/>
        <w:ind w:right="51"/>
        <w:jc w:val="center"/>
        <w:rPr>
          <w:b/>
          <w:color w:val="000000"/>
          <w:sz w:val="28"/>
          <w:lang w:val="kk-KZ" w:eastAsia="ko-KR"/>
        </w:rPr>
      </w:pPr>
      <w:r w:rsidRPr="00F95D89">
        <w:rPr>
          <w:b/>
          <w:color w:val="000000"/>
          <w:sz w:val="28"/>
          <w:lang w:val="kk-KZ" w:eastAsia="ko-KR"/>
        </w:rPr>
        <w:t>13 дәріс.Ұжым-тәрбие құралы- 1 сағат.</w:t>
      </w:r>
    </w:p>
    <w:p w:rsidR="00C97467" w:rsidRPr="00F95D89" w:rsidRDefault="00C97467" w:rsidP="00C97467">
      <w:pPr>
        <w:pStyle w:val="Normal"/>
        <w:ind w:right="51"/>
        <w:jc w:val="both"/>
        <w:rPr>
          <w:color w:val="000000"/>
          <w:sz w:val="28"/>
          <w:lang w:val="kk-KZ" w:eastAsia="ko-KR"/>
        </w:rPr>
      </w:pPr>
      <w:r w:rsidRPr="00F95D89">
        <w:rPr>
          <w:b/>
          <w:color w:val="000000"/>
          <w:sz w:val="28"/>
          <w:lang w:val="kk-KZ" w:eastAsia="ko-KR"/>
        </w:rPr>
        <w:t xml:space="preserve">Мақсаты: </w:t>
      </w:r>
      <w:r w:rsidRPr="00F95D89">
        <w:rPr>
          <w:color w:val="000000"/>
          <w:sz w:val="28"/>
          <w:lang w:val="kk-KZ" w:eastAsia="ko-KR"/>
        </w:rPr>
        <w:t xml:space="preserve">педагогикалық процесте ұжымдық іс-әрекеттің ықпалдастығының ғылыми негіздерін сипаттау </w:t>
      </w:r>
    </w:p>
    <w:p w:rsidR="00C97467" w:rsidRPr="00F95D89" w:rsidRDefault="00C97467" w:rsidP="00C97467">
      <w:pPr>
        <w:pStyle w:val="Normal"/>
        <w:ind w:right="51"/>
        <w:jc w:val="both"/>
        <w:rPr>
          <w:b/>
          <w:color w:val="000000"/>
          <w:sz w:val="28"/>
          <w:lang w:val="kk-KZ" w:eastAsia="ko-KR"/>
        </w:rPr>
      </w:pPr>
      <w:r w:rsidRPr="00F95D89">
        <w:rPr>
          <w:b/>
          <w:color w:val="000000"/>
          <w:sz w:val="28"/>
          <w:lang w:val="kk-KZ" w:eastAsia="ko-KR"/>
        </w:rPr>
        <w:t>Жоспары:</w:t>
      </w:r>
    </w:p>
    <w:p w:rsidR="00C97467" w:rsidRPr="00F95D89" w:rsidRDefault="00C97467" w:rsidP="00C97467">
      <w:pPr>
        <w:pStyle w:val="Normal"/>
        <w:ind w:right="51"/>
        <w:jc w:val="both"/>
        <w:rPr>
          <w:color w:val="000000"/>
          <w:sz w:val="28"/>
          <w:lang w:val="kk-KZ" w:eastAsia="ko-KR"/>
        </w:rPr>
      </w:pPr>
      <w:r w:rsidRPr="00F95D89">
        <w:rPr>
          <w:color w:val="000000"/>
          <w:sz w:val="28"/>
          <w:lang w:val="kk-KZ" w:eastAsia="ko-KR"/>
        </w:rPr>
        <w:t>1. Ұжым, балалар ұжымы ұғымдарына түсінік</w:t>
      </w:r>
    </w:p>
    <w:p w:rsidR="00C97467" w:rsidRPr="00F95D89" w:rsidRDefault="00C97467" w:rsidP="00C97467">
      <w:pPr>
        <w:pStyle w:val="Normal"/>
        <w:ind w:right="51"/>
        <w:jc w:val="both"/>
        <w:rPr>
          <w:color w:val="000000"/>
          <w:sz w:val="28"/>
          <w:szCs w:val="28"/>
          <w:lang w:val="kk-KZ" w:eastAsia="ko-KR"/>
        </w:rPr>
      </w:pPr>
      <w:r w:rsidRPr="00F95D89">
        <w:rPr>
          <w:color w:val="000000"/>
          <w:sz w:val="28"/>
          <w:lang w:val="kk-KZ" w:eastAsia="ko-KR"/>
        </w:rPr>
        <w:t>2.</w:t>
      </w:r>
      <w:r w:rsidRPr="00F95D89">
        <w:rPr>
          <w:color w:val="000000"/>
          <w:sz w:val="28"/>
          <w:szCs w:val="28"/>
          <w:lang w:val="kk-KZ" w:eastAsia="ko-KR"/>
        </w:rPr>
        <w:t xml:space="preserve"> Мұғалім мен балалар ұжымының өзара байланысы</w:t>
      </w:r>
    </w:p>
    <w:p w:rsidR="00C97467" w:rsidRPr="00F95D89" w:rsidRDefault="00C97467" w:rsidP="00C97467">
      <w:pPr>
        <w:pStyle w:val="Normal"/>
        <w:ind w:right="51"/>
        <w:jc w:val="both"/>
        <w:rPr>
          <w:color w:val="000000"/>
          <w:sz w:val="28"/>
          <w:szCs w:val="28"/>
          <w:lang w:val="kk-KZ" w:eastAsia="ko-KR"/>
        </w:rPr>
      </w:pPr>
      <w:r w:rsidRPr="00F95D89">
        <w:rPr>
          <w:b/>
          <w:color w:val="000000"/>
          <w:sz w:val="28"/>
          <w:szCs w:val="28"/>
          <w:lang w:val="kk-KZ" w:eastAsia="ko-KR"/>
        </w:rPr>
        <w:t>Негізгі ұғымдары:</w:t>
      </w:r>
      <w:r w:rsidRPr="00F95D89">
        <w:rPr>
          <w:color w:val="000000"/>
          <w:sz w:val="28"/>
          <w:szCs w:val="28"/>
          <w:lang w:val="kk-KZ" w:eastAsia="ko-KR"/>
        </w:rPr>
        <w:t xml:space="preserve"> ұжым, балалар ұжымы, ұжымдық-танымдық іс-әрекет</w:t>
      </w:r>
    </w:p>
    <w:p w:rsidR="00C97467" w:rsidRPr="00F95D89" w:rsidRDefault="00C97467" w:rsidP="00C97467">
      <w:pPr>
        <w:pStyle w:val="Normal"/>
        <w:ind w:right="51"/>
        <w:jc w:val="both"/>
        <w:rPr>
          <w:color w:val="000000"/>
          <w:sz w:val="28"/>
          <w:lang w:val="kk-KZ" w:eastAsia="ko-KR"/>
        </w:rPr>
      </w:pPr>
    </w:p>
    <w:p w:rsidR="00C97467" w:rsidRPr="00F95D89" w:rsidRDefault="00C97467" w:rsidP="00C97467">
      <w:pPr>
        <w:pStyle w:val="Normal"/>
        <w:ind w:right="51"/>
        <w:jc w:val="both"/>
        <w:rPr>
          <w:b/>
          <w:color w:val="000000"/>
          <w:sz w:val="28"/>
          <w:lang w:val="kk-KZ" w:eastAsia="ko-KR"/>
        </w:rPr>
      </w:pPr>
      <w:r w:rsidRPr="00F95D89">
        <w:rPr>
          <w:b/>
          <w:color w:val="000000"/>
          <w:sz w:val="28"/>
          <w:lang w:val="kk-KZ" w:eastAsia="ko-KR"/>
        </w:rPr>
        <w:t>13.1. Ұжым, балалар ұжымы ұғымдарына түсінік</w:t>
      </w:r>
    </w:p>
    <w:p w:rsidR="00C97467" w:rsidRPr="00F95D89" w:rsidRDefault="00C97467" w:rsidP="00C97467">
      <w:pPr>
        <w:ind w:firstLine="540"/>
        <w:jc w:val="both"/>
        <w:rPr>
          <w:noProof/>
          <w:color w:val="000000"/>
          <w:spacing w:val="-1"/>
          <w:sz w:val="28"/>
          <w:szCs w:val="28"/>
          <w:lang w:val="kk-KZ"/>
        </w:rPr>
      </w:pPr>
      <w:r w:rsidRPr="00F95D89">
        <w:rPr>
          <w:color w:val="000000"/>
          <w:sz w:val="28"/>
          <w:szCs w:val="28"/>
          <w:lang w:val="kk-KZ"/>
        </w:rPr>
        <w:t>Ұжым мәселе</w:t>
      </w:r>
      <w:r w:rsidRPr="00F95D89">
        <w:rPr>
          <w:noProof/>
          <w:color w:val="000000"/>
          <w:spacing w:val="-1"/>
          <w:sz w:val="28"/>
          <w:szCs w:val="28"/>
          <w:lang w:val="kk-KZ"/>
        </w:rPr>
        <w:t xml:space="preserve">сімен педагогтар мен қатар философтар, психологтар, әлеуметтанушылар және т.б. да айналысуда.  Педагогикалық тұрғыдан теориясын қалыптастырып, дамытуға А.С.Макаренко, П.П.Блонский, </w:t>
      </w:r>
      <w:r w:rsidRPr="00F95D89">
        <w:rPr>
          <w:noProof/>
          <w:color w:val="000000"/>
          <w:spacing w:val="-1"/>
          <w:sz w:val="28"/>
          <w:szCs w:val="28"/>
          <w:lang w:val="kk-KZ"/>
        </w:rPr>
        <w:lastRenderedPageBreak/>
        <w:t xml:space="preserve">Л.С.Выготский, Н.К.Крупская, ВУ.И.Сороко-Росиннский, С.Т.Щацкий және т.б. ғалымдар өзіндік тұрғыдан атсалысты. </w:t>
      </w:r>
    </w:p>
    <w:p w:rsidR="00C97467" w:rsidRPr="00F95D89" w:rsidRDefault="00C97467" w:rsidP="00C97467">
      <w:pPr>
        <w:ind w:firstLine="540"/>
        <w:jc w:val="both"/>
        <w:rPr>
          <w:noProof/>
          <w:color w:val="000000"/>
          <w:spacing w:val="-1"/>
          <w:sz w:val="28"/>
          <w:szCs w:val="28"/>
          <w:lang w:val="kk-KZ"/>
        </w:rPr>
      </w:pPr>
      <w:r w:rsidRPr="00F95D89">
        <w:rPr>
          <w:noProof/>
          <w:color w:val="000000"/>
          <w:spacing w:val="-1"/>
          <w:sz w:val="28"/>
          <w:szCs w:val="28"/>
          <w:lang w:val="kk-KZ"/>
        </w:rPr>
        <w:t xml:space="preserve">Әрине, педагогикада ұжым мәселесін А.С.Макаренко есімімен тікелей байланыстырамыз. Ол ұжымда жеке адамды қалыптастырудың теориялық негізін құра отырып, оның басты белгілерен атап көрсеткен. Яғни, ұжым- басқа да бір ұжыммен органикалық байланыста болатын қоғамның бір бөлігі; қоғамдық маңызы бар мақсаттың болуы; ұжым мүшелерінің іс-әрекетін ұйымдастыру; олардың арасында жауапкершілікті қарам-қатынас орнату; өзін-өзі басқару органдарының болуы. </w:t>
      </w:r>
    </w:p>
    <w:p w:rsidR="00C97467" w:rsidRPr="00F95D89" w:rsidRDefault="00C97467" w:rsidP="00C97467">
      <w:pPr>
        <w:ind w:firstLine="540"/>
        <w:jc w:val="both"/>
        <w:rPr>
          <w:noProof/>
          <w:color w:val="000000"/>
          <w:spacing w:val="-1"/>
          <w:sz w:val="28"/>
          <w:szCs w:val="28"/>
          <w:lang w:val="kk-KZ"/>
        </w:rPr>
      </w:pPr>
      <w:r w:rsidRPr="00F95D89">
        <w:rPr>
          <w:noProof/>
          <w:color w:val="000000"/>
          <w:spacing w:val="-1"/>
          <w:sz w:val="28"/>
          <w:szCs w:val="28"/>
          <w:lang w:val="kk-KZ"/>
        </w:rPr>
        <w:tab/>
        <w:t xml:space="preserve">Мектептерде балалар ұжымы сыныптардан тұрады және олар жалпы мақсаттарды жүзеге асыруға бірлесе араласып,  жақын қарым-қатынас орнатады. </w:t>
      </w:r>
    </w:p>
    <w:p w:rsidR="00C97467" w:rsidRPr="00F95D89" w:rsidRDefault="00C97467" w:rsidP="00C97467">
      <w:pPr>
        <w:ind w:firstLine="540"/>
        <w:jc w:val="both"/>
        <w:rPr>
          <w:noProof/>
          <w:color w:val="000000"/>
          <w:spacing w:val="-1"/>
          <w:sz w:val="28"/>
          <w:szCs w:val="28"/>
          <w:lang w:val="kk-KZ"/>
        </w:rPr>
      </w:pPr>
      <w:r w:rsidRPr="00F95D89">
        <w:rPr>
          <w:noProof/>
          <w:color w:val="000000"/>
          <w:spacing w:val="-1"/>
          <w:sz w:val="28"/>
          <w:szCs w:val="28"/>
          <w:lang w:val="kk-KZ"/>
        </w:rPr>
        <w:t>Сонымен оқушылар ұжымы дегеніміз ортақ мақсатты, әлеуметтік маңызды іс-әрекет негізінде оқушылар бірлестігін ұйымдастыру формасын айтамыз.  Ұжымның жас ерекшелікке байланысты өзгешеліктері бар. Айталық балалар ұжымының үлкендер ұжымынан ерекшелігі:</w:t>
      </w:r>
    </w:p>
    <w:p w:rsidR="00C97467" w:rsidRPr="00F95D89" w:rsidRDefault="00C97467" w:rsidP="00C97467">
      <w:pPr>
        <w:numPr>
          <w:ilvl w:val="0"/>
          <w:numId w:val="49"/>
        </w:numPr>
        <w:jc w:val="both"/>
        <w:rPr>
          <w:noProof/>
          <w:color w:val="000000"/>
          <w:spacing w:val="-1"/>
          <w:sz w:val="28"/>
          <w:szCs w:val="28"/>
          <w:lang w:val="kk-KZ"/>
        </w:rPr>
      </w:pPr>
      <w:r w:rsidRPr="00F95D89">
        <w:rPr>
          <w:noProof/>
          <w:color w:val="000000"/>
          <w:spacing w:val="-1"/>
          <w:sz w:val="28"/>
          <w:szCs w:val="28"/>
          <w:lang w:val="kk-KZ"/>
        </w:rPr>
        <w:t>қоғамдық құндылық пен жеке тұлғаның маңызды мақсатына бағытталған бірлескен іс-әрекеті;</w:t>
      </w:r>
    </w:p>
    <w:p w:rsidR="00C97467" w:rsidRPr="00F95D89" w:rsidRDefault="00C97467" w:rsidP="00C97467">
      <w:pPr>
        <w:numPr>
          <w:ilvl w:val="0"/>
          <w:numId w:val="49"/>
        </w:numPr>
        <w:jc w:val="both"/>
        <w:rPr>
          <w:noProof/>
          <w:color w:val="000000"/>
          <w:spacing w:val="-1"/>
          <w:sz w:val="28"/>
          <w:szCs w:val="28"/>
          <w:lang w:val="kk-KZ"/>
        </w:rPr>
      </w:pPr>
      <w:r w:rsidRPr="00F95D89">
        <w:rPr>
          <w:noProof/>
          <w:color w:val="000000"/>
          <w:spacing w:val="-1"/>
          <w:sz w:val="28"/>
          <w:szCs w:val="28"/>
          <w:lang w:val="kk-KZ"/>
        </w:rPr>
        <w:t>ұжым мүшелерінің еркін қарым-қатынас жасауы;</w:t>
      </w:r>
    </w:p>
    <w:p w:rsidR="00C97467" w:rsidRPr="00F95D89" w:rsidRDefault="00C97467" w:rsidP="00C97467">
      <w:pPr>
        <w:numPr>
          <w:ilvl w:val="0"/>
          <w:numId w:val="49"/>
        </w:numPr>
        <w:jc w:val="both"/>
        <w:rPr>
          <w:noProof/>
          <w:color w:val="000000"/>
          <w:spacing w:val="-1"/>
          <w:sz w:val="28"/>
          <w:szCs w:val="28"/>
          <w:lang w:val="kk-KZ"/>
        </w:rPr>
      </w:pPr>
      <w:r w:rsidRPr="00F95D89">
        <w:rPr>
          <w:noProof/>
          <w:color w:val="000000"/>
          <w:spacing w:val="-1"/>
          <w:sz w:val="28"/>
          <w:szCs w:val="28"/>
          <w:lang w:val="kk-KZ"/>
        </w:rPr>
        <w:t>ұжым мүшелерінің бір-бірімен өзара жауапкершілігі және тәуелділігі;</w:t>
      </w:r>
    </w:p>
    <w:p w:rsidR="00C97467" w:rsidRPr="00F95D89" w:rsidRDefault="00C97467" w:rsidP="00C97467">
      <w:pPr>
        <w:numPr>
          <w:ilvl w:val="0"/>
          <w:numId w:val="49"/>
        </w:numPr>
        <w:jc w:val="both"/>
        <w:rPr>
          <w:noProof/>
          <w:color w:val="000000"/>
          <w:spacing w:val="-1"/>
          <w:sz w:val="28"/>
          <w:szCs w:val="28"/>
          <w:lang w:val="kk-KZ"/>
        </w:rPr>
      </w:pPr>
      <w:r w:rsidRPr="00F95D89">
        <w:rPr>
          <w:noProof/>
          <w:color w:val="000000"/>
          <w:spacing w:val="-1"/>
          <w:sz w:val="28"/>
          <w:szCs w:val="28"/>
          <w:lang w:val="kk-KZ"/>
        </w:rPr>
        <w:t xml:space="preserve">өзін-өзі счайлау органдарының болуы. Көптеген зерттеушілер тапсырмаларды, рольдерді бөлудегі тең құқықтық, ұйымшылдық, адамгершілік психологиялық ықыластық, тәртіп және т.б.  да ерекшеліктерге тоқталған. </w:t>
      </w:r>
    </w:p>
    <w:p w:rsidR="00C97467" w:rsidRPr="00F95D89" w:rsidRDefault="00C97467" w:rsidP="00C97467">
      <w:pPr>
        <w:jc w:val="both"/>
        <w:rPr>
          <w:color w:val="000000"/>
          <w:sz w:val="28"/>
          <w:szCs w:val="28"/>
          <w:lang w:val="kk-KZ" w:eastAsia="ko-KR"/>
        </w:rPr>
      </w:pPr>
      <w:r w:rsidRPr="00F95D89">
        <w:rPr>
          <w:noProof/>
          <w:color w:val="000000"/>
          <w:spacing w:val="-1"/>
          <w:sz w:val="28"/>
          <w:szCs w:val="28"/>
          <w:lang w:val="kk-KZ"/>
        </w:rPr>
        <w:t xml:space="preserve">В.А.Сухомлинский балалар ұжымы- өте сезімтал аспап, ол тек педагог арқылы ғана дамиды, деп тұжырым жасаған. Бұл дегеніміз мұғалім ұжымның даму заңдылықтарын, сатыларын, оқушылардың жеке мүмкіншіліктерін білуі тиіс дегенді білдіреді.  Ұжвм дамуының негзгі заңдылығы – перспективалық бағыттарының болуында, яғни жаңа перспективалар байқалғанда ғана даму механизмі болады. А.С.Макаренко перспектвалық бағытты үш топқа бөледі: жақын, орта, алыс перспективалар. </w:t>
      </w:r>
      <w:r w:rsidRPr="00F95D89">
        <w:rPr>
          <w:color w:val="000000"/>
          <w:sz w:val="28"/>
          <w:szCs w:val="28"/>
          <w:lang w:val="kk-KZ" w:eastAsia="ko-KR"/>
        </w:rPr>
        <w:t>Ұжым проблемасын зерттеушілер қазір оны зерделеудің әртүрлі әдіс-тәсілдерін жасауда. Л.И.Новикова әрбір баланың тұлғалық қасиеттерін жан-жақты дамыту құралы ретінде балалар ұжымын басқарудың барынша тиімді жолдарын зерттеуде. Т.Е.Конникова ұсынған ғылыми бағыт ұжымның басты қызметін оқушының құлықтық дамуымен байланыстырады. Р.С.Немов, А.Г.Кирпичник  өз жұмыстарында  балалар ұжымының қызметін жүйелі бағалауға үлкен мән береді.</w:t>
      </w:r>
    </w:p>
    <w:p w:rsidR="00C97467" w:rsidRPr="00F95D89" w:rsidRDefault="00C97467" w:rsidP="00C97467">
      <w:pPr>
        <w:pStyle w:val="Normal"/>
        <w:ind w:right="51"/>
        <w:jc w:val="both"/>
        <w:rPr>
          <w:color w:val="000000"/>
          <w:sz w:val="28"/>
          <w:szCs w:val="28"/>
          <w:lang w:val="kk-KZ" w:eastAsia="ko-KR"/>
        </w:rPr>
      </w:pPr>
      <w:r w:rsidRPr="00F95D89">
        <w:rPr>
          <w:b/>
          <w:color w:val="000000"/>
          <w:sz w:val="28"/>
          <w:szCs w:val="28"/>
          <w:lang w:val="kk-KZ" w:eastAsia="ko-KR"/>
        </w:rPr>
        <w:t>13.2. Мұғалім мен балалар ұжымының өзара байланысы мен дамуы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 xml:space="preserve">Балалар ұжымымен  мұғалімнің бірлесе жұмыс атқаруы белгілі бір кәсіби қасиет-сапаларды қажет етеді. Мұғалімнің кәсіби маңызды  қасиеттерін анықтау мәселесін  А. Сатынская, В.А.Сластенин, Г.Сманова, К.Успанов  және т.б. сынды ғалымдар қарастырған. Ал, Н.Д.Хмель біртұтас педагогикалық процесс теориясының негізгі заңдарын басшылыққа ала отырып, педагогикалық процестің іске асыруын қамтамасыз ететін тұлғаның  салыстырмалы орнықты сапалары мен ерекшеліктерін жиынтығын </w:t>
      </w:r>
      <w:r w:rsidRPr="00F95D89">
        <w:rPr>
          <w:color w:val="000000"/>
          <w:sz w:val="28"/>
          <w:szCs w:val="28"/>
          <w:lang w:val="kk-KZ" w:eastAsia="ko-KR"/>
        </w:rPr>
        <w:lastRenderedPageBreak/>
        <w:t xml:space="preserve">педагогтың кәсіби маңызды қасиеті деп түсіндіреді. Яғни, біртұтас педагогикалық процестің нәтижелілігі “педагогтар-оқушылар” жүйесіндегі өзара қатынастың, ықпалдастықтың деңгейіне байланысты.  </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Мұғалімнің оқушылармен дұрыс  өзара қарым-қатынас  жасауының негізінде  балалар ұжымының  қызметін ұйымдастыруға даярлығы сипатталады.  Педагогикалық  процесс барысында өзара қарым-қатынас және өзара ықпалдастық  тәрбиелеуші механизм болып табылады, сонымен қатар іс-әрекеттегі ынтымақтастықтың сипатына тәуелді.  Мұғалім  өзінің тәжірибесі мен білімінің негізінде  балалар ұжымының  қызметін ұйымдастыруға дайын болуы керек. Ал, оқушылардың мақсатты түрде ұйымдастырылған оқу іс-әрекеті олардың ұжымдық сипатын береді. Ұжымдық бірлескен іс-әрекетке сабақтан тыс уақыттағы қызмет  түрлерінің де  маңызы зор. Мұғалімдердің балалар ұжымымен кәсіби ұйымдастырылған жұмысы барысында олардың әлеуметтік   белсенділігі ретінде  күрделі тұлғалық-кәсіби қасиеттер қалыптасады.  Ұжымды қалыптастыруда сынып жетекшісі маңызды роль атқарады, ол үнемі оқушылармен атқарылған жұмыстарды тіркеп оларға талдау жасап отыруы тиіс. </w:t>
      </w:r>
    </w:p>
    <w:p w:rsidR="00C97467" w:rsidRPr="00F95D89" w:rsidRDefault="00C97467" w:rsidP="00C97467">
      <w:pPr>
        <w:ind w:firstLine="540"/>
        <w:jc w:val="both"/>
        <w:rPr>
          <w:color w:val="000000"/>
          <w:sz w:val="28"/>
          <w:szCs w:val="28"/>
          <w:lang w:val="kk-KZ" w:eastAsia="ko-KR"/>
        </w:rPr>
      </w:pPr>
      <w:r w:rsidRPr="00F95D89">
        <w:rPr>
          <w:color w:val="000000"/>
          <w:sz w:val="28"/>
          <w:szCs w:val="28"/>
          <w:lang w:val="kk-KZ" w:eastAsia="ko-KR"/>
        </w:rPr>
        <w:t xml:space="preserve">Ұжымды қалыптастыру барысында оларға қойылатын талаптардан бөлек оның жеке кезеңдеріне немесе А.С.Макаренко бойынша “сатыларына”  тоқталар болсақ, оқушы ұжымын дамытудың бірінші сатысы әдеттегідей олардың қарым-қатынастарының нашар ұйымдастырылуымен сипатталады, балалар ұжымға формальды түрде топтастырылады. Яғни, сынып белсенділері болмағандықтан, мұғалім сыныпқа тиісті талаптарды өзі қояды.  Бұл кезеңде мұғалім  сабақта, сабақтан тыс уақыттарда оқушыларды бірлесіп атқаратын іс-шараларға тартуы және ол балалардың өзімен жақсы таныс болуларына аса мсән беруі тиіс. Ұжымды  дамытудың келесі кезеңінде талаптарды мұғалім ғана емес, сонымен қатар белсенді топ мүшелері де  қоя бастайды.  Сабақ барысында және сабақтан тыс іс-шаралар көбейіп, күрделеніп ауқымдана түседі. Ал, топ белсенділері  тапсырмаларды жеке оқушылардың  мүдделерін көздейтіндей  емес, ұжым қажеттіліктеріне сай тұрғыда бөледі. Оқушылар  өзін ұжым мүшесі ретінде санап өз әрекеттерінің қоғамдық маңызын түсіне бастайды. Оқушы ұжымының дамуының үшінші кезеңінде ұжымның әрбір мүшесіне  де жекелеген талаптар қойылады. Оқушылардың өз-өзіні басқаруының деңгейі  жоғарылап, қоғамдық пікірлер ескеріле бастайды. Яғни, мұндай ұжым оқушыларды ұжымшылдыққа тәрбиелеу құралы бола алады және әрбір оқушының тұлға ретінде дамуына барлық жағдайлар жасалады. Барлық даму сатыларында мұғалім үздіксіз тәрбиелеу міндеттерін атқарады. </w:t>
      </w:r>
    </w:p>
    <w:p w:rsidR="00C97467" w:rsidRPr="00F95D89" w:rsidRDefault="00C97467" w:rsidP="00C97467">
      <w:pPr>
        <w:jc w:val="both"/>
        <w:rPr>
          <w:color w:val="000000"/>
          <w:sz w:val="28"/>
          <w:szCs w:val="28"/>
          <w:lang w:val="kk-KZ" w:eastAsia="ko-KR"/>
        </w:rPr>
      </w:pPr>
    </w:p>
    <w:p w:rsidR="00C97467" w:rsidRPr="00F95D89" w:rsidRDefault="00C97467" w:rsidP="00C97467">
      <w:pPr>
        <w:shd w:val="clear" w:color="auto" w:fill="FFFFFF"/>
        <w:ind w:firstLine="540"/>
        <w:jc w:val="both"/>
        <w:rPr>
          <w:b/>
          <w:noProof/>
          <w:color w:val="000000"/>
          <w:spacing w:val="3"/>
          <w:sz w:val="28"/>
          <w:szCs w:val="28"/>
          <w:lang w:val="kk-KZ"/>
        </w:rPr>
      </w:pPr>
      <w:r w:rsidRPr="00F95D89">
        <w:rPr>
          <w:b/>
          <w:noProof/>
          <w:color w:val="000000"/>
          <w:spacing w:val="3"/>
          <w:sz w:val="28"/>
          <w:szCs w:val="28"/>
          <w:lang w:val="kk-KZ"/>
        </w:rPr>
        <w:t>Бақылау сұрақтары:</w:t>
      </w:r>
    </w:p>
    <w:p w:rsidR="00C97467" w:rsidRPr="00F95D89" w:rsidRDefault="00C97467" w:rsidP="00C97467">
      <w:pPr>
        <w:shd w:val="clear" w:color="auto" w:fill="FFFFFF"/>
        <w:ind w:firstLine="540"/>
        <w:jc w:val="both"/>
        <w:rPr>
          <w:noProof/>
          <w:color w:val="000000"/>
          <w:spacing w:val="3"/>
          <w:sz w:val="28"/>
          <w:szCs w:val="28"/>
          <w:lang w:val="kk-KZ"/>
        </w:rPr>
      </w:pPr>
      <w:r w:rsidRPr="00F95D89">
        <w:rPr>
          <w:noProof/>
          <w:color w:val="000000"/>
          <w:spacing w:val="3"/>
          <w:sz w:val="28"/>
          <w:szCs w:val="28"/>
          <w:lang w:val="kk-KZ"/>
        </w:rPr>
        <w:t>1. Ұжым дегеніміз не, оның белгілері қандай?</w:t>
      </w:r>
    </w:p>
    <w:p w:rsidR="00C97467" w:rsidRPr="00F95D89" w:rsidRDefault="00C97467" w:rsidP="00C97467">
      <w:pPr>
        <w:shd w:val="clear" w:color="auto" w:fill="FFFFFF"/>
        <w:ind w:firstLine="540"/>
        <w:jc w:val="both"/>
        <w:rPr>
          <w:noProof/>
          <w:color w:val="000000"/>
          <w:spacing w:val="3"/>
          <w:sz w:val="28"/>
          <w:szCs w:val="28"/>
          <w:lang w:val="kk-KZ"/>
        </w:rPr>
      </w:pPr>
      <w:r w:rsidRPr="00F95D89">
        <w:rPr>
          <w:noProof/>
          <w:color w:val="000000"/>
          <w:spacing w:val="3"/>
          <w:sz w:val="28"/>
          <w:szCs w:val="28"/>
          <w:lang w:val="kk-KZ"/>
        </w:rPr>
        <w:t xml:space="preserve">2. Педагогикалық процестің маңызды компоненті ұжым екенін     </w:t>
      </w:r>
    </w:p>
    <w:p w:rsidR="00C97467" w:rsidRPr="00F95D89" w:rsidRDefault="00C97467" w:rsidP="00C97467">
      <w:pPr>
        <w:shd w:val="clear" w:color="auto" w:fill="FFFFFF"/>
        <w:ind w:firstLine="540"/>
        <w:jc w:val="both"/>
        <w:rPr>
          <w:noProof/>
          <w:color w:val="000000"/>
          <w:spacing w:val="3"/>
          <w:sz w:val="28"/>
          <w:szCs w:val="28"/>
          <w:lang w:val="kk-KZ"/>
        </w:rPr>
      </w:pPr>
      <w:r w:rsidRPr="00F95D89">
        <w:rPr>
          <w:noProof/>
          <w:color w:val="000000"/>
          <w:spacing w:val="3"/>
          <w:sz w:val="28"/>
          <w:szCs w:val="28"/>
          <w:lang w:val="kk-KZ"/>
        </w:rPr>
        <w:t>дәлелдеңіз</w:t>
      </w:r>
    </w:p>
    <w:p w:rsidR="00C97467" w:rsidRPr="00F95D89" w:rsidRDefault="00C97467" w:rsidP="00C97467">
      <w:pPr>
        <w:shd w:val="clear" w:color="auto" w:fill="FFFFFF"/>
        <w:ind w:firstLine="540"/>
        <w:jc w:val="both"/>
        <w:rPr>
          <w:noProof/>
          <w:color w:val="000000"/>
          <w:spacing w:val="3"/>
          <w:sz w:val="28"/>
          <w:szCs w:val="28"/>
          <w:lang w:val="kk-KZ"/>
        </w:rPr>
      </w:pPr>
      <w:r w:rsidRPr="00F95D89">
        <w:rPr>
          <w:noProof/>
          <w:color w:val="000000"/>
          <w:spacing w:val="3"/>
          <w:sz w:val="28"/>
          <w:szCs w:val="28"/>
          <w:lang w:val="kk-KZ"/>
        </w:rPr>
        <w:t>3. Ұжымның даму кезеңдерін сипаттаңыз.</w:t>
      </w:r>
    </w:p>
    <w:p w:rsidR="00C97467" w:rsidRPr="00F95D89" w:rsidRDefault="00C97467" w:rsidP="00C97467">
      <w:pPr>
        <w:shd w:val="clear" w:color="auto" w:fill="FFFFFF"/>
        <w:ind w:firstLine="540"/>
        <w:jc w:val="both"/>
        <w:rPr>
          <w:noProof/>
          <w:color w:val="000000"/>
          <w:spacing w:val="3"/>
          <w:sz w:val="28"/>
          <w:szCs w:val="28"/>
          <w:lang w:val="kk-KZ"/>
        </w:rPr>
      </w:pPr>
      <w:r w:rsidRPr="00F95D89">
        <w:rPr>
          <w:noProof/>
          <w:color w:val="000000"/>
          <w:spacing w:val="3"/>
          <w:sz w:val="28"/>
          <w:szCs w:val="28"/>
          <w:lang w:val="kk-KZ"/>
        </w:rPr>
        <w:t>4. «Ұжымда тұлғаны тәрбиелеуң ұғымын түсіндіріңіз</w:t>
      </w:r>
    </w:p>
    <w:p w:rsidR="00C97467" w:rsidRPr="00F95D89" w:rsidRDefault="00C97467" w:rsidP="00C97467">
      <w:pPr>
        <w:shd w:val="clear" w:color="auto" w:fill="FFFFFF"/>
        <w:ind w:firstLine="540"/>
        <w:jc w:val="both"/>
        <w:rPr>
          <w:noProof/>
          <w:color w:val="000000"/>
          <w:spacing w:val="3"/>
          <w:sz w:val="28"/>
          <w:szCs w:val="28"/>
          <w:lang w:val="kk-KZ"/>
        </w:rPr>
      </w:pPr>
      <w:r w:rsidRPr="00F95D89">
        <w:rPr>
          <w:noProof/>
          <w:color w:val="000000"/>
          <w:spacing w:val="3"/>
          <w:sz w:val="28"/>
          <w:szCs w:val="28"/>
          <w:lang w:val="kk-KZ"/>
        </w:rPr>
        <w:t>5. Ұжымдық-танымдық  іс-әрекеттер дегенімізді қалай түсінесіз?</w:t>
      </w:r>
    </w:p>
    <w:p w:rsidR="00C97467" w:rsidRPr="00F95D89" w:rsidRDefault="00C97467" w:rsidP="00C97467">
      <w:pPr>
        <w:shd w:val="clear" w:color="auto" w:fill="FFFFFF"/>
        <w:ind w:firstLine="540"/>
        <w:jc w:val="both"/>
        <w:rPr>
          <w:b/>
          <w:bCs/>
          <w:noProof/>
          <w:color w:val="000000"/>
          <w:spacing w:val="3"/>
          <w:sz w:val="28"/>
          <w:szCs w:val="28"/>
          <w:lang w:val="kk-KZ"/>
        </w:rPr>
      </w:pPr>
      <w:r w:rsidRPr="00F95D89">
        <w:rPr>
          <w:b/>
          <w:bCs/>
          <w:noProof/>
          <w:color w:val="000000"/>
          <w:spacing w:val="3"/>
          <w:sz w:val="28"/>
          <w:szCs w:val="28"/>
          <w:lang w:val="kk-KZ"/>
        </w:rPr>
        <w:lastRenderedPageBreak/>
        <w:t>СОӨЖ-ның тақырыптары:</w:t>
      </w:r>
    </w:p>
    <w:p w:rsidR="00C97467" w:rsidRPr="00F95D89" w:rsidRDefault="00C97467" w:rsidP="00C97467">
      <w:pPr>
        <w:shd w:val="clear" w:color="auto" w:fill="FFFFFF"/>
        <w:ind w:firstLine="540"/>
        <w:jc w:val="both"/>
        <w:rPr>
          <w:bCs/>
          <w:noProof/>
          <w:color w:val="000000"/>
          <w:spacing w:val="3"/>
          <w:sz w:val="28"/>
          <w:szCs w:val="28"/>
          <w:lang w:val="kk-KZ"/>
        </w:rPr>
      </w:pPr>
      <w:r w:rsidRPr="00F95D89">
        <w:rPr>
          <w:bCs/>
          <w:noProof/>
          <w:color w:val="000000"/>
          <w:spacing w:val="3"/>
          <w:sz w:val="28"/>
          <w:szCs w:val="28"/>
          <w:lang w:val="kk-KZ"/>
        </w:rPr>
        <w:t>1. Ұжымға берілген әртүрлі анықтамаларды талдай отырып өзіндік тұрғыдан анықтама беріңіз.</w:t>
      </w:r>
    </w:p>
    <w:p w:rsidR="00C97467" w:rsidRPr="00F95D89" w:rsidRDefault="00C97467" w:rsidP="00C97467">
      <w:pPr>
        <w:shd w:val="clear" w:color="auto" w:fill="FFFFFF"/>
        <w:ind w:firstLine="540"/>
        <w:jc w:val="both"/>
        <w:rPr>
          <w:bCs/>
          <w:noProof/>
          <w:color w:val="000000"/>
          <w:spacing w:val="3"/>
          <w:sz w:val="28"/>
          <w:szCs w:val="28"/>
          <w:lang w:val="kk-KZ"/>
        </w:rPr>
      </w:pPr>
      <w:r w:rsidRPr="00F95D89">
        <w:rPr>
          <w:bCs/>
          <w:noProof/>
          <w:color w:val="000000"/>
          <w:spacing w:val="3"/>
          <w:sz w:val="28"/>
          <w:szCs w:val="28"/>
          <w:lang w:val="kk-KZ"/>
        </w:rPr>
        <w:t>2. Берілген әдебиеттердің біріне пікір жазыңыз</w:t>
      </w:r>
    </w:p>
    <w:p w:rsidR="00C97467" w:rsidRPr="00F95D89" w:rsidRDefault="00C97467" w:rsidP="00C97467">
      <w:pPr>
        <w:shd w:val="clear" w:color="auto" w:fill="FFFFFF"/>
        <w:ind w:firstLine="540"/>
        <w:jc w:val="both"/>
        <w:rPr>
          <w:bCs/>
          <w:noProof/>
          <w:color w:val="000000"/>
          <w:spacing w:val="3"/>
          <w:sz w:val="28"/>
          <w:szCs w:val="28"/>
          <w:lang w:val="kk-KZ"/>
        </w:rPr>
      </w:pPr>
      <w:r w:rsidRPr="00F95D89">
        <w:rPr>
          <w:bCs/>
          <w:noProof/>
          <w:color w:val="000000"/>
          <w:spacing w:val="3"/>
          <w:sz w:val="28"/>
          <w:szCs w:val="28"/>
          <w:lang w:val="kk-KZ"/>
        </w:rPr>
        <w:t>3. «Тұлғаны ұжымда тәрбиелеу ң тақырыбына шығарма жазыңыз</w:t>
      </w:r>
    </w:p>
    <w:p w:rsidR="00C97467" w:rsidRPr="00F95D89" w:rsidRDefault="00C97467" w:rsidP="00C97467">
      <w:pPr>
        <w:shd w:val="clear" w:color="auto" w:fill="FFFFFF"/>
        <w:ind w:firstLine="540"/>
        <w:jc w:val="both"/>
        <w:rPr>
          <w:bCs/>
          <w:noProof/>
          <w:color w:val="000000"/>
          <w:spacing w:val="3"/>
          <w:sz w:val="28"/>
          <w:szCs w:val="28"/>
          <w:lang w:val="kk-KZ"/>
        </w:rPr>
      </w:pPr>
      <w:r w:rsidRPr="00F95D89">
        <w:rPr>
          <w:bCs/>
          <w:noProof/>
          <w:color w:val="000000"/>
          <w:spacing w:val="3"/>
          <w:sz w:val="28"/>
          <w:szCs w:val="28"/>
          <w:lang w:val="kk-KZ"/>
        </w:rPr>
        <w:t>4. Ұжым мәселесімен айналысқан ғалымдарды атаңыз.</w:t>
      </w:r>
    </w:p>
    <w:p w:rsidR="00C97467" w:rsidRPr="00F95D89" w:rsidRDefault="00C97467" w:rsidP="00C97467">
      <w:pPr>
        <w:pStyle w:val="1"/>
        <w:jc w:val="both"/>
        <w:rPr>
          <w:rFonts w:ascii="Times New Roman" w:hAnsi="Times New Roman"/>
          <w:szCs w:val="28"/>
          <w:lang w:val="kk-KZ"/>
        </w:rPr>
      </w:pPr>
      <w:r w:rsidRPr="00F95D89">
        <w:rPr>
          <w:rFonts w:ascii="Times New Roman" w:hAnsi="Times New Roman"/>
          <w:szCs w:val="28"/>
        </w:rPr>
        <w:t>Реферат та</w:t>
      </w:r>
      <w:r w:rsidRPr="00F95D89">
        <w:rPr>
          <w:rFonts w:ascii="Times New Roman" w:hAnsi="Times New Roman"/>
          <w:szCs w:val="28"/>
          <w:lang w:val="kk-KZ"/>
        </w:rPr>
        <w:t>қ</w:t>
      </w:r>
      <w:r w:rsidRPr="00F95D89">
        <w:rPr>
          <w:rFonts w:ascii="Times New Roman" w:hAnsi="Times New Roman"/>
          <w:szCs w:val="28"/>
        </w:rPr>
        <w:t>ырыптары</w:t>
      </w:r>
      <w:r w:rsidRPr="00F95D89">
        <w:rPr>
          <w:rFonts w:ascii="Times New Roman" w:hAnsi="Times New Roman"/>
          <w:szCs w:val="28"/>
          <w:lang w:val="kk-KZ"/>
        </w:rPr>
        <w:t>:</w:t>
      </w:r>
    </w:p>
    <w:p w:rsidR="00C97467" w:rsidRPr="00F95D89" w:rsidRDefault="00C97467" w:rsidP="00C97467">
      <w:pPr>
        <w:pStyle w:val="a3"/>
        <w:numPr>
          <w:ilvl w:val="0"/>
          <w:numId w:val="75"/>
        </w:numPr>
        <w:rPr>
          <w:rFonts w:ascii="Times New Roman" w:hAnsi="Times New Roman"/>
          <w:color w:val="000000"/>
          <w:szCs w:val="28"/>
          <w:lang w:val="it-IT"/>
        </w:rPr>
      </w:pPr>
      <w:r w:rsidRPr="00F95D89">
        <w:rPr>
          <w:rFonts w:ascii="Times New Roman" w:hAnsi="Times New Roman"/>
          <w:color w:val="000000"/>
          <w:szCs w:val="28"/>
          <w:lang w:val="it-IT"/>
        </w:rPr>
        <w:t>О</w:t>
      </w:r>
      <w:r w:rsidRPr="00F95D89">
        <w:rPr>
          <w:rFonts w:ascii="Times New Roman" w:hAnsi="Times New Roman"/>
          <w:color w:val="000000"/>
          <w:szCs w:val="28"/>
          <w:lang w:val="kk-KZ"/>
        </w:rPr>
        <w:t>қ</w:t>
      </w:r>
      <w:r w:rsidRPr="00F95D89">
        <w:rPr>
          <w:rFonts w:ascii="Times New Roman" w:hAnsi="Times New Roman"/>
          <w:color w:val="000000"/>
          <w:szCs w:val="28"/>
          <w:lang w:val="it-IT"/>
        </w:rPr>
        <w:t xml:space="preserve">ушылар </w:t>
      </w:r>
      <w:r w:rsidRPr="00F95D89">
        <w:rPr>
          <w:rFonts w:ascii="Times New Roman" w:hAnsi="Times New Roman"/>
          <w:color w:val="000000"/>
          <w:szCs w:val="28"/>
          <w:lang w:val="kk-KZ"/>
        </w:rPr>
        <w:t>ұ</w:t>
      </w:r>
      <w:r w:rsidRPr="00F95D89">
        <w:rPr>
          <w:rFonts w:ascii="Times New Roman" w:hAnsi="Times New Roman"/>
          <w:color w:val="000000"/>
          <w:szCs w:val="28"/>
          <w:lang w:val="it-IT"/>
        </w:rPr>
        <w:t xml:space="preserve">жымы </w:t>
      </w:r>
      <w:r w:rsidRPr="00F95D89">
        <w:rPr>
          <w:rFonts w:ascii="Times New Roman" w:hAnsi="Times New Roman"/>
          <w:color w:val="000000"/>
          <w:szCs w:val="28"/>
          <w:lang w:val="kk-KZ"/>
        </w:rPr>
        <w:t xml:space="preserve">олардың </w:t>
      </w:r>
      <w:r w:rsidRPr="00F95D89">
        <w:rPr>
          <w:rFonts w:ascii="Times New Roman" w:hAnsi="Times New Roman"/>
          <w:color w:val="000000"/>
          <w:szCs w:val="28"/>
          <w:lang w:val="it-IT"/>
        </w:rPr>
        <w:t>жеке т</w:t>
      </w:r>
      <w:r w:rsidRPr="00F95D89">
        <w:rPr>
          <w:rFonts w:ascii="Times New Roman" w:hAnsi="Times New Roman"/>
          <w:color w:val="000000"/>
          <w:szCs w:val="28"/>
          <w:lang w:val="kk-KZ"/>
        </w:rPr>
        <w:t>ұлғасын</w:t>
      </w:r>
      <w:r w:rsidRPr="00F95D89">
        <w:rPr>
          <w:rFonts w:ascii="Times New Roman" w:hAnsi="Times New Roman"/>
          <w:color w:val="000000"/>
          <w:szCs w:val="28"/>
          <w:lang w:val="it-IT"/>
        </w:rPr>
        <w:t xml:space="preserve"> </w:t>
      </w:r>
      <w:r w:rsidRPr="00F95D89">
        <w:rPr>
          <w:rFonts w:ascii="Times New Roman" w:hAnsi="Times New Roman"/>
          <w:color w:val="000000"/>
          <w:szCs w:val="28"/>
          <w:lang w:val="kk-KZ"/>
        </w:rPr>
        <w:t>қ</w:t>
      </w:r>
      <w:r w:rsidRPr="00F95D89">
        <w:rPr>
          <w:rFonts w:ascii="Times New Roman" w:hAnsi="Times New Roman"/>
          <w:color w:val="000000"/>
          <w:szCs w:val="28"/>
          <w:lang w:val="it-IT"/>
        </w:rPr>
        <w:t xml:space="preserve">алыптастыру </w:t>
      </w:r>
      <w:r w:rsidRPr="00F95D89">
        <w:rPr>
          <w:rFonts w:ascii="Times New Roman" w:hAnsi="Times New Roman"/>
          <w:color w:val="000000"/>
          <w:szCs w:val="28"/>
          <w:lang w:val="kk-KZ"/>
        </w:rPr>
        <w:t>құралы ретінде</w:t>
      </w:r>
      <w:r w:rsidRPr="00F95D89">
        <w:rPr>
          <w:rFonts w:ascii="Times New Roman" w:hAnsi="Times New Roman"/>
          <w:color w:val="000000"/>
          <w:szCs w:val="28"/>
          <w:lang w:val="it-IT"/>
        </w:rPr>
        <w:t>.</w:t>
      </w:r>
    </w:p>
    <w:p w:rsidR="00C97467" w:rsidRPr="00F95D89" w:rsidRDefault="00C97467" w:rsidP="00C97467">
      <w:pPr>
        <w:numPr>
          <w:ilvl w:val="0"/>
          <w:numId w:val="75"/>
        </w:numPr>
        <w:jc w:val="both"/>
        <w:rPr>
          <w:color w:val="000000"/>
          <w:sz w:val="28"/>
          <w:szCs w:val="28"/>
          <w:lang w:val="nl-NL"/>
        </w:rPr>
      </w:pPr>
      <w:r w:rsidRPr="00F95D89">
        <w:rPr>
          <w:color w:val="000000"/>
          <w:sz w:val="28"/>
          <w:szCs w:val="28"/>
          <w:lang w:val="kk-KZ"/>
        </w:rPr>
        <w:t>Тәрбиелеудегі  оқушы ұжымының мүмкіндіктері</w:t>
      </w:r>
      <w:r w:rsidRPr="00F95D89">
        <w:rPr>
          <w:color w:val="000000"/>
          <w:sz w:val="28"/>
          <w:szCs w:val="28"/>
          <w:lang w:val="nl-NL"/>
        </w:rPr>
        <w:t>.</w:t>
      </w:r>
    </w:p>
    <w:p w:rsidR="00C97467" w:rsidRPr="00F95D89" w:rsidRDefault="00C97467" w:rsidP="00C97467">
      <w:pPr>
        <w:numPr>
          <w:ilvl w:val="0"/>
          <w:numId w:val="75"/>
        </w:numPr>
        <w:jc w:val="both"/>
        <w:rPr>
          <w:color w:val="000000"/>
          <w:sz w:val="28"/>
          <w:szCs w:val="28"/>
          <w:lang w:val="nl-NL"/>
        </w:rPr>
      </w:pPr>
      <w:r w:rsidRPr="00F95D89">
        <w:rPr>
          <w:color w:val="000000"/>
          <w:sz w:val="28"/>
          <w:szCs w:val="28"/>
          <w:lang w:val="kk-KZ"/>
        </w:rPr>
        <w:t>Ұжымдағы қарым-қатынас</w:t>
      </w:r>
      <w:r w:rsidRPr="00F95D89">
        <w:rPr>
          <w:color w:val="000000"/>
          <w:sz w:val="28"/>
          <w:szCs w:val="28"/>
          <w:lang w:val="nl-NL"/>
        </w:rPr>
        <w:t>.</w:t>
      </w:r>
    </w:p>
    <w:p w:rsidR="00C97467" w:rsidRPr="00F95D89" w:rsidRDefault="00C97467" w:rsidP="00C97467">
      <w:pPr>
        <w:numPr>
          <w:ilvl w:val="0"/>
          <w:numId w:val="75"/>
        </w:numPr>
        <w:jc w:val="both"/>
        <w:rPr>
          <w:color w:val="000000"/>
          <w:sz w:val="28"/>
          <w:szCs w:val="28"/>
          <w:lang w:val="nl-NL"/>
        </w:rPr>
      </w:pPr>
      <w:r w:rsidRPr="00F95D89">
        <w:rPr>
          <w:color w:val="000000"/>
          <w:sz w:val="28"/>
          <w:szCs w:val="28"/>
          <w:lang w:val="kk-KZ"/>
        </w:rPr>
        <w:t>Мұғалім және оқушы ынтымақтастығы</w:t>
      </w:r>
      <w:r w:rsidRPr="00F95D89">
        <w:rPr>
          <w:color w:val="000000"/>
          <w:sz w:val="28"/>
          <w:szCs w:val="28"/>
          <w:lang w:val="nl-NL"/>
        </w:rPr>
        <w:t>.</w:t>
      </w:r>
    </w:p>
    <w:p w:rsidR="00C97467" w:rsidRPr="00F95D89" w:rsidRDefault="00C97467" w:rsidP="00C97467">
      <w:pPr>
        <w:numPr>
          <w:ilvl w:val="0"/>
          <w:numId w:val="75"/>
        </w:numPr>
        <w:jc w:val="both"/>
        <w:rPr>
          <w:color w:val="000000"/>
          <w:sz w:val="28"/>
          <w:szCs w:val="28"/>
          <w:lang w:val="nl-NL"/>
        </w:rPr>
      </w:pPr>
      <w:r w:rsidRPr="00F95D89">
        <w:rPr>
          <w:noProof/>
          <w:color w:val="000000"/>
          <w:spacing w:val="2"/>
          <w:sz w:val="28"/>
          <w:szCs w:val="28"/>
        </w:rPr>
        <w:t>Оқу</w:t>
      </w:r>
      <w:r w:rsidRPr="00F95D89">
        <w:rPr>
          <w:noProof/>
          <w:color w:val="000000"/>
          <w:spacing w:val="2"/>
          <w:sz w:val="28"/>
          <w:szCs w:val="28"/>
          <w:lang w:val="nl-NL"/>
        </w:rPr>
        <w:t>-</w:t>
      </w:r>
      <w:r w:rsidRPr="00F95D89">
        <w:rPr>
          <w:noProof/>
          <w:color w:val="000000"/>
          <w:spacing w:val="2"/>
          <w:sz w:val="28"/>
          <w:szCs w:val="28"/>
        </w:rPr>
        <w:t>танымдық</w:t>
      </w:r>
      <w:r w:rsidRPr="00F95D89">
        <w:rPr>
          <w:noProof/>
          <w:color w:val="000000"/>
          <w:spacing w:val="2"/>
          <w:sz w:val="28"/>
          <w:szCs w:val="28"/>
          <w:lang w:val="nl-NL"/>
        </w:rPr>
        <w:t xml:space="preserve"> </w:t>
      </w:r>
      <w:r w:rsidRPr="00F95D89">
        <w:rPr>
          <w:noProof/>
          <w:color w:val="000000"/>
          <w:spacing w:val="2"/>
          <w:sz w:val="28"/>
          <w:szCs w:val="28"/>
        </w:rPr>
        <w:t>іс</w:t>
      </w:r>
      <w:r w:rsidRPr="00F95D89">
        <w:rPr>
          <w:noProof/>
          <w:color w:val="000000"/>
          <w:spacing w:val="2"/>
          <w:sz w:val="28"/>
          <w:szCs w:val="28"/>
          <w:lang w:val="nl-NL"/>
        </w:rPr>
        <w:t>-</w:t>
      </w:r>
      <w:r w:rsidRPr="00F95D89">
        <w:rPr>
          <w:noProof/>
          <w:color w:val="000000"/>
          <w:spacing w:val="2"/>
          <w:sz w:val="28"/>
          <w:szCs w:val="28"/>
        </w:rPr>
        <w:t>әрекеттердің</w:t>
      </w:r>
      <w:r w:rsidRPr="00F95D89">
        <w:rPr>
          <w:noProof/>
          <w:color w:val="000000"/>
          <w:spacing w:val="2"/>
          <w:sz w:val="28"/>
          <w:szCs w:val="28"/>
          <w:lang w:val="nl-NL"/>
        </w:rPr>
        <w:t xml:space="preserve"> </w:t>
      </w:r>
      <w:r w:rsidRPr="00F95D89">
        <w:rPr>
          <w:noProof/>
          <w:color w:val="000000"/>
          <w:spacing w:val="2"/>
          <w:sz w:val="28"/>
          <w:szCs w:val="28"/>
        </w:rPr>
        <w:t>ерекшеліктері</w:t>
      </w:r>
      <w:r w:rsidRPr="00F95D89">
        <w:rPr>
          <w:color w:val="000000"/>
          <w:sz w:val="28"/>
          <w:szCs w:val="28"/>
          <w:lang w:val="nl-NL"/>
        </w:rPr>
        <w:t>.</w:t>
      </w:r>
    </w:p>
    <w:p w:rsidR="00C97467" w:rsidRPr="00F95D89" w:rsidRDefault="00C97467" w:rsidP="00C97467">
      <w:pPr>
        <w:numPr>
          <w:ilvl w:val="0"/>
          <w:numId w:val="75"/>
        </w:numPr>
        <w:jc w:val="both"/>
        <w:rPr>
          <w:color w:val="000000"/>
          <w:sz w:val="28"/>
          <w:szCs w:val="28"/>
          <w:lang w:val="nl-NL"/>
        </w:rPr>
      </w:pPr>
      <w:r w:rsidRPr="00F95D89">
        <w:rPr>
          <w:color w:val="000000"/>
          <w:sz w:val="28"/>
          <w:szCs w:val="28"/>
          <w:lang w:val="kk-KZ"/>
        </w:rPr>
        <w:t>Ұжымдық басқарудың теориялық негізі</w:t>
      </w:r>
      <w:r w:rsidRPr="00F95D89">
        <w:rPr>
          <w:color w:val="000000"/>
          <w:sz w:val="28"/>
          <w:szCs w:val="28"/>
          <w:lang w:val="nl-NL"/>
        </w:rPr>
        <w:t>.</w:t>
      </w:r>
    </w:p>
    <w:p w:rsidR="00C97467" w:rsidRPr="00F95D89" w:rsidRDefault="00C97467" w:rsidP="00C97467">
      <w:pPr>
        <w:shd w:val="clear" w:color="auto" w:fill="FFFFFF"/>
        <w:ind w:firstLine="540"/>
        <w:jc w:val="both"/>
        <w:rPr>
          <w:bCs/>
          <w:noProof/>
          <w:color w:val="000000"/>
          <w:spacing w:val="3"/>
          <w:sz w:val="28"/>
          <w:szCs w:val="28"/>
          <w:lang w:val="nl-NL"/>
        </w:rPr>
      </w:pPr>
    </w:p>
    <w:p w:rsidR="00C97467" w:rsidRPr="00F95D89" w:rsidRDefault="00C97467" w:rsidP="00C97467">
      <w:pPr>
        <w:shd w:val="clear" w:color="auto" w:fill="FFFFFF"/>
        <w:ind w:firstLine="540"/>
        <w:jc w:val="center"/>
        <w:rPr>
          <w:b/>
          <w:bCs/>
          <w:noProof/>
          <w:color w:val="000000"/>
          <w:spacing w:val="3"/>
          <w:sz w:val="28"/>
          <w:szCs w:val="28"/>
          <w:lang w:val="kk-KZ"/>
        </w:rPr>
      </w:pPr>
      <w:r w:rsidRPr="00F95D89">
        <w:rPr>
          <w:b/>
          <w:bCs/>
          <w:noProof/>
          <w:color w:val="000000"/>
          <w:spacing w:val="3"/>
          <w:sz w:val="28"/>
          <w:szCs w:val="28"/>
          <w:lang w:val="kk-KZ"/>
        </w:rPr>
        <w:t>Әдебиеттер тізімі:</w:t>
      </w:r>
    </w:p>
    <w:p w:rsidR="00C97467" w:rsidRPr="00F95D89" w:rsidRDefault="00C97467" w:rsidP="00C97467">
      <w:pPr>
        <w:pStyle w:val="a3"/>
        <w:ind w:firstLine="720"/>
        <w:rPr>
          <w:rFonts w:ascii="Times New Roman" w:hAnsi="Times New Roman"/>
          <w:b/>
          <w:color w:val="000000"/>
          <w:sz w:val="24"/>
          <w:lang w:val="nl-NL"/>
        </w:rPr>
      </w:pPr>
    </w:p>
    <w:p w:rsidR="00C97467" w:rsidRPr="00F95D89" w:rsidRDefault="00C97467" w:rsidP="00C97467">
      <w:pPr>
        <w:jc w:val="both"/>
        <w:rPr>
          <w:color w:val="000000"/>
          <w:sz w:val="24"/>
          <w:lang w:val="nl-NL"/>
        </w:rPr>
      </w:pPr>
    </w:p>
    <w:p w:rsidR="00C97467" w:rsidRPr="00F95D89" w:rsidRDefault="00C97467" w:rsidP="00C97467">
      <w:pPr>
        <w:jc w:val="both"/>
        <w:rPr>
          <w:b/>
          <w:color w:val="000000"/>
          <w:sz w:val="28"/>
          <w:szCs w:val="28"/>
          <w:lang w:val="kk-KZ"/>
        </w:rPr>
      </w:pPr>
      <w:r w:rsidRPr="00F95D89">
        <w:rPr>
          <w:b/>
          <w:color w:val="000000"/>
          <w:sz w:val="28"/>
          <w:szCs w:val="28"/>
          <w:lang w:val="kk-KZ"/>
        </w:rPr>
        <w:t>Негізгі:</w:t>
      </w:r>
    </w:p>
    <w:p w:rsidR="00C97467" w:rsidRPr="00F95D89" w:rsidRDefault="00C97467" w:rsidP="00C97467">
      <w:pPr>
        <w:shd w:val="clear" w:color="auto" w:fill="FFFFFF"/>
        <w:jc w:val="both"/>
        <w:rPr>
          <w:noProof/>
          <w:color w:val="000000"/>
          <w:spacing w:val="3"/>
          <w:sz w:val="28"/>
          <w:szCs w:val="28"/>
          <w:lang w:val="kk-KZ"/>
        </w:rPr>
      </w:pPr>
      <w:r w:rsidRPr="00F95D89">
        <w:rPr>
          <w:color w:val="000000"/>
          <w:sz w:val="28"/>
          <w:szCs w:val="28"/>
          <w:lang w:val="kk-KZ"/>
        </w:rPr>
        <w:t>1.</w:t>
      </w:r>
      <w:r w:rsidRPr="00F95D89">
        <w:rPr>
          <w:b/>
          <w:color w:val="000000"/>
          <w:sz w:val="28"/>
          <w:szCs w:val="28"/>
          <w:lang w:val="kk-KZ"/>
        </w:rPr>
        <w:t xml:space="preserve"> </w:t>
      </w:r>
      <w:r w:rsidRPr="00F95D89">
        <w:rPr>
          <w:noProof/>
          <w:color w:val="000000"/>
          <w:spacing w:val="3"/>
          <w:sz w:val="28"/>
          <w:szCs w:val="28"/>
          <w:lang w:val="kk-KZ"/>
        </w:rPr>
        <w:t>Виноградов М.Д., Первин И.Б. Коллективная познавательная деятельность и воспитание школьников. Из опыта работы. М., 1977.</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 xml:space="preserve">2. </w:t>
      </w:r>
      <w:r w:rsidRPr="00F95D89">
        <w:rPr>
          <w:rFonts w:ascii="Times New Roman" w:hAnsi="Times New Roman"/>
          <w:color w:val="000000"/>
          <w:szCs w:val="28"/>
          <w:lang w:val="nl-NL"/>
        </w:rPr>
        <w:t xml:space="preserve">Зверева В.И. Диагностика и экспертиза педагогической деятельности аттестуемых учителей. </w:t>
      </w:r>
      <w:r w:rsidRPr="00F95D89">
        <w:rPr>
          <w:rFonts w:ascii="Times New Roman" w:hAnsi="Times New Roman"/>
          <w:color w:val="000000"/>
          <w:szCs w:val="28"/>
          <w:lang w:val="kk-KZ"/>
        </w:rPr>
        <w:t>М.,1998.</w:t>
      </w:r>
    </w:p>
    <w:p w:rsidR="00C97467" w:rsidRPr="00F95D89" w:rsidRDefault="00C97467" w:rsidP="00C97467">
      <w:pPr>
        <w:jc w:val="both"/>
        <w:rPr>
          <w:color w:val="000000"/>
          <w:sz w:val="28"/>
          <w:szCs w:val="28"/>
          <w:lang w:val="nl-NL"/>
        </w:rPr>
      </w:pPr>
      <w:r w:rsidRPr="00F95D89">
        <w:rPr>
          <w:color w:val="000000"/>
          <w:sz w:val="28"/>
          <w:szCs w:val="28"/>
          <w:lang w:val="kk-KZ"/>
        </w:rPr>
        <w:t xml:space="preserve">3. </w:t>
      </w:r>
      <w:r w:rsidRPr="00F95D89">
        <w:rPr>
          <w:color w:val="000000"/>
          <w:sz w:val="28"/>
          <w:szCs w:val="28"/>
          <w:lang w:val="nl-NL"/>
        </w:rPr>
        <w:t>Коломинский Я.Л. Психология детского коллектива: Система личных взаимоотношений. Минск, 1984.</w:t>
      </w:r>
    </w:p>
    <w:p w:rsidR="00C97467" w:rsidRPr="00F95D89" w:rsidRDefault="00C97467" w:rsidP="00C97467">
      <w:pPr>
        <w:jc w:val="both"/>
        <w:rPr>
          <w:color w:val="000000"/>
          <w:sz w:val="28"/>
          <w:szCs w:val="28"/>
          <w:lang w:val="nl-NL"/>
        </w:rPr>
      </w:pPr>
      <w:r w:rsidRPr="00F95D89">
        <w:rPr>
          <w:color w:val="000000"/>
          <w:sz w:val="28"/>
          <w:szCs w:val="28"/>
          <w:lang w:val="kk-KZ"/>
        </w:rPr>
        <w:t xml:space="preserve">4. </w:t>
      </w:r>
      <w:r w:rsidRPr="00F95D89">
        <w:rPr>
          <w:color w:val="000000"/>
          <w:sz w:val="28"/>
          <w:szCs w:val="28"/>
          <w:lang w:val="nl-NL"/>
        </w:rPr>
        <w:t>Макаренко А.С. Воспитание в советской школе. М.,1966.</w:t>
      </w:r>
    </w:p>
    <w:p w:rsidR="00C97467" w:rsidRPr="00F95D89" w:rsidRDefault="00C97467" w:rsidP="00C97467">
      <w:pPr>
        <w:jc w:val="both"/>
        <w:rPr>
          <w:color w:val="000000"/>
          <w:sz w:val="28"/>
          <w:szCs w:val="28"/>
          <w:lang w:val="nl-NL"/>
        </w:rPr>
      </w:pPr>
      <w:r w:rsidRPr="00F95D89">
        <w:rPr>
          <w:color w:val="000000"/>
          <w:sz w:val="28"/>
          <w:szCs w:val="28"/>
          <w:lang w:val="kk-KZ"/>
        </w:rPr>
        <w:t xml:space="preserve">5. </w:t>
      </w:r>
      <w:r w:rsidRPr="00F95D89">
        <w:rPr>
          <w:color w:val="000000"/>
          <w:sz w:val="28"/>
          <w:szCs w:val="28"/>
          <w:lang w:val="nl-NL"/>
        </w:rPr>
        <w:t>Немов Р.С. КирпичникА.Г. Путь к коллективу: Книга для учителей по психологии ученического коллектива. М.,1988.</w:t>
      </w:r>
    </w:p>
    <w:p w:rsidR="00C97467" w:rsidRPr="00F95D89" w:rsidRDefault="00C97467" w:rsidP="00C97467">
      <w:pPr>
        <w:jc w:val="both"/>
        <w:rPr>
          <w:color w:val="000000"/>
          <w:sz w:val="28"/>
          <w:szCs w:val="28"/>
          <w:lang w:val="kk-KZ"/>
        </w:rPr>
      </w:pPr>
      <w:r w:rsidRPr="00F95D89">
        <w:rPr>
          <w:color w:val="000000"/>
          <w:sz w:val="28"/>
          <w:szCs w:val="28"/>
          <w:lang w:val="kk-KZ"/>
        </w:rPr>
        <w:t xml:space="preserve">6. </w:t>
      </w:r>
      <w:r w:rsidRPr="00F95D89">
        <w:rPr>
          <w:color w:val="000000"/>
          <w:sz w:val="28"/>
          <w:szCs w:val="28"/>
          <w:lang w:val="nl-NL"/>
        </w:rPr>
        <w:t>Новикова Л.И. Педагогика детского коллектива: вопросы теори. М.,1978.</w:t>
      </w:r>
    </w:p>
    <w:p w:rsidR="00C97467" w:rsidRPr="00F95D89" w:rsidRDefault="00C97467" w:rsidP="00C97467">
      <w:pPr>
        <w:jc w:val="both"/>
        <w:rPr>
          <w:color w:val="000000"/>
          <w:sz w:val="28"/>
          <w:szCs w:val="28"/>
          <w:lang w:val="nl-NL"/>
        </w:rPr>
      </w:pPr>
      <w:r w:rsidRPr="00F95D89">
        <w:rPr>
          <w:color w:val="000000"/>
          <w:sz w:val="28"/>
          <w:szCs w:val="28"/>
          <w:lang w:val="kk-KZ"/>
        </w:rPr>
        <w:t xml:space="preserve">7.  </w:t>
      </w:r>
      <w:r w:rsidRPr="00F95D89">
        <w:rPr>
          <w:color w:val="000000"/>
          <w:sz w:val="28"/>
          <w:szCs w:val="28"/>
          <w:lang w:val="nl-NL"/>
        </w:rPr>
        <w:t>Сухомолинский В.А. Мудрая власть коллектива. М.,1981.</w:t>
      </w:r>
    </w:p>
    <w:p w:rsidR="00C97467" w:rsidRPr="00F95D89" w:rsidRDefault="00C97467" w:rsidP="00C97467">
      <w:pPr>
        <w:jc w:val="both"/>
        <w:rPr>
          <w:b/>
          <w:color w:val="000000"/>
          <w:sz w:val="28"/>
          <w:szCs w:val="28"/>
          <w:lang w:val="kk-KZ"/>
        </w:rPr>
      </w:pPr>
      <w:r w:rsidRPr="00F95D89">
        <w:rPr>
          <w:b/>
          <w:color w:val="000000"/>
          <w:sz w:val="28"/>
          <w:szCs w:val="28"/>
          <w:lang w:val="kk-KZ"/>
        </w:rPr>
        <w:t>Қосымша:</w:t>
      </w:r>
    </w:p>
    <w:p w:rsidR="00C97467" w:rsidRPr="00F95D89" w:rsidRDefault="00C97467" w:rsidP="00C97467">
      <w:pPr>
        <w:shd w:val="clear" w:color="auto" w:fill="FFFFFF"/>
        <w:jc w:val="both"/>
        <w:rPr>
          <w:noProof/>
          <w:color w:val="000000"/>
          <w:spacing w:val="3"/>
          <w:sz w:val="28"/>
          <w:szCs w:val="28"/>
          <w:lang w:val="kk-KZ"/>
        </w:rPr>
      </w:pPr>
      <w:r w:rsidRPr="00F95D89">
        <w:rPr>
          <w:noProof/>
          <w:color w:val="000000"/>
          <w:spacing w:val="3"/>
          <w:sz w:val="28"/>
          <w:szCs w:val="28"/>
          <w:lang w:val="kk-KZ"/>
        </w:rPr>
        <w:t>8. Амонашвили Ш.А. Воспитательная и образовательная оценки учения школьноков. М., 1984.</w:t>
      </w:r>
    </w:p>
    <w:p w:rsidR="00C97467" w:rsidRPr="00F95D89" w:rsidRDefault="00C97467" w:rsidP="00C97467">
      <w:pPr>
        <w:shd w:val="clear" w:color="auto" w:fill="FFFFFF"/>
        <w:jc w:val="both"/>
        <w:rPr>
          <w:color w:val="000000"/>
          <w:sz w:val="28"/>
          <w:szCs w:val="28"/>
          <w:lang w:val="kk-KZ"/>
        </w:rPr>
      </w:pPr>
      <w:r w:rsidRPr="00F95D89">
        <w:rPr>
          <w:noProof/>
          <w:color w:val="000000"/>
          <w:spacing w:val="3"/>
          <w:sz w:val="28"/>
          <w:szCs w:val="28"/>
          <w:lang w:val="kk-KZ"/>
        </w:rPr>
        <w:t>9. Загвязинский В.И. Движущие силы учебно-воспитательного процесса. Тюмень, 1978.</w:t>
      </w:r>
    </w:p>
    <w:p w:rsidR="00C97467" w:rsidRPr="00F95D89" w:rsidRDefault="00C97467" w:rsidP="00C97467">
      <w:pPr>
        <w:jc w:val="both"/>
        <w:rPr>
          <w:color w:val="000000"/>
          <w:sz w:val="28"/>
          <w:szCs w:val="28"/>
          <w:lang w:val="nl-NL"/>
        </w:rPr>
      </w:pPr>
      <w:r w:rsidRPr="00F95D89">
        <w:rPr>
          <w:color w:val="000000"/>
          <w:sz w:val="28"/>
          <w:szCs w:val="28"/>
          <w:lang w:val="kk-KZ"/>
        </w:rPr>
        <w:t xml:space="preserve">10. </w:t>
      </w:r>
      <w:r w:rsidRPr="00F95D89">
        <w:rPr>
          <w:color w:val="000000"/>
          <w:sz w:val="28"/>
          <w:szCs w:val="28"/>
          <w:lang w:val="nl-NL"/>
        </w:rPr>
        <w:t>Петровский А.В. Личность. Деятельность. Коллектив. М.,1982.</w:t>
      </w:r>
    </w:p>
    <w:p w:rsidR="00C97467" w:rsidRPr="00F95D89" w:rsidRDefault="00C97467" w:rsidP="00C97467">
      <w:pPr>
        <w:jc w:val="both"/>
        <w:rPr>
          <w:color w:val="000000"/>
          <w:sz w:val="28"/>
          <w:szCs w:val="28"/>
          <w:lang w:val="nl-NL"/>
        </w:rPr>
      </w:pPr>
      <w:r w:rsidRPr="00F95D89">
        <w:rPr>
          <w:color w:val="000000"/>
          <w:sz w:val="28"/>
          <w:szCs w:val="28"/>
          <w:lang w:val="kk-KZ"/>
        </w:rPr>
        <w:t xml:space="preserve">11. </w:t>
      </w:r>
      <w:r w:rsidRPr="00F95D89">
        <w:rPr>
          <w:color w:val="000000"/>
          <w:sz w:val="28"/>
          <w:szCs w:val="28"/>
          <w:lang w:val="nl-NL"/>
        </w:rPr>
        <w:t>Фридман Л.М., Пушкина Т.А., Каплунович И.Я. Изучение личности учащегося и ученических коллективов. М.,1988.</w:t>
      </w:r>
    </w:p>
    <w:p w:rsidR="00C97467" w:rsidRPr="00F95D89" w:rsidRDefault="00C97467" w:rsidP="00C97467">
      <w:pPr>
        <w:jc w:val="both"/>
        <w:rPr>
          <w:color w:val="000000"/>
          <w:sz w:val="24"/>
          <w:lang w:val="nl-NL"/>
        </w:rPr>
      </w:pPr>
      <w:r w:rsidRPr="00F95D89">
        <w:rPr>
          <w:color w:val="000000"/>
          <w:sz w:val="24"/>
          <w:lang w:val="nl-NL"/>
        </w:rPr>
        <w:t xml:space="preserve"> </w:t>
      </w:r>
    </w:p>
    <w:p w:rsidR="00C97467" w:rsidRPr="00F95D89" w:rsidRDefault="00C97467" w:rsidP="00C97467">
      <w:pPr>
        <w:shd w:val="clear" w:color="auto" w:fill="FFFFFF"/>
        <w:ind w:firstLine="540"/>
        <w:jc w:val="both"/>
        <w:rPr>
          <w:noProof/>
          <w:color w:val="000000"/>
          <w:spacing w:val="3"/>
          <w:sz w:val="28"/>
          <w:szCs w:val="28"/>
          <w:lang w:val="nl-NL"/>
        </w:rPr>
      </w:pPr>
    </w:p>
    <w:p w:rsidR="00C97467" w:rsidRPr="00F95D89" w:rsidRDefault="00C97467" w:rsidP="00C97467">
      <w:pPr>
        <w:shd w:val="clear" w:color="auto" w:fill="FFFFFF"/>
        <w:ind w:left="360" w:hanging="360"/>
        <w:jc w:val="both"/>
        <w:rPr>
          <w:color w:val="000000"/>
          <w:sz w:val="28"/>
          <w:szCs w:val="28"/>
          <w:lang w:val="kk-KZ"/>
        </w:rPr>
      </w:pPr>
    </w:p>
    <w:p w:rsidR="00C97467" w:rsidRPr="00F95D89" w:rsidRDefault="00C97467" w:rsidP="00C97467">
      <w:pPr>
        <w:pStyle w:val="Normal"/>
        <w:ind w:right="51"/>
        <w:jc w:val="both"/>
        <w:rPr>
          <w:b/>
          <w:color w:val="000000"/>
          <w:sz w:val="28"/>
          <w:lang w:val="kk-KZ" w:eastAsia="ko-KR"/>
        </w:rPr>
      </w:pPr>
    </w:p>
    <w:p w:rsidR="00C97467" w:rsidRPr="00F95D89" w:rsidRDefault="00C97467" w:rsidP="00C97467">
      <w:pPr>
        <w:pStyle w:val="Normal"/>
        <w:ind w:right="51"/>
        <w:jc w:val="right"/>
        <w:rPr>
          <w:b/>
          <w:i/>
          <w:color w:val="000000"/>
          <w:sz w:val="28"/>
          <w:lang w:val="kk-KZ" w:eastAsia="ko-KR"/>
        </w:rPr>
      </w:pPr>
    </w:p>
    <w:p w:rsidR="00C97467" w:rsidRPr="00F95D89" w:rsidRDefault="00C97467" w:rsidP="00C97467">
      <w:pPr>
        <w:pStyle w:val="Normal"/>
        <w:ind w:right="51"/>
        <w:jc w:val="right"/>
        <w:rPr>
          <w:b/>
          <w:i/>
          <w:color w:val="000000"/>
          <w:sz w:val="28"/>
          <w:lang w:val="kk-KZ" w:eastAsia="ko-KR"/>
        </w:rPr>
      </w:pPr>
    </w:p>
    <w:p w:rsidR="00C97467" w:rsidRPr="00F95D89" w:rsidRDefault="00C97467" w:rsidP="00C97467">
      <w:pPr>
        <w:pStyle w:val="a3"/>
        <w:jc w:val="center"/>
        <w:rPr>
          <w:rFonts w:ascii="Times New Roman" w:eastAsia="Batang" w:hAnsi="Times New Roman"/>
          <w:color w:val="000000"/>
          <w:lang w:val="kk-KZ"/>
        </w:rPr>
      </w:pPr>
    </w:p>
    <w:p w:rsidR="00C97467" w:rsidRPr="00F95D89" w:rsidRDefault="00C97467" w:rsidP="00C97467">
      <w:pPr>
        <w:ind w:left="360"/>
        <w:jc w:val="both"/>
        <w:rPr>
          <w:rFonts w:eastAsia="Batang"/>
          <w:color w:val="000000"/>
          <w:sz w:val="28"/>
          <w:lang w:val="nl-NL" w:eastAsia="ko-KR"/>
        </w:rPr>
      </w:pPr>
    </w:p>
    <w:p w:rsidR="00C97467" w:rsidRPr="00F95D89" w:rsidRDefault="00C97467" w:rsidP="00C97467">
      <w:pPr>
        <w:ind w:left="360"/>
        <w:jc w:val="center"/>
        <w:rPr>
          <w:rFonts w:eastAsia="Batang"/>
          <w:b/>
          <w:color w:val="000000"/>
          <w:sz w:val="28"/>
          <w:lang w:val="kk-KZ" w:eastAsia="ko-KR"/>
        </w:rPr>
      </w:pPr>
      <w:r w:rsidRPr="00F95D89">
        <w:rPr>
          <w:rFonts w:eastAsia="Batang"/>
          <w:b/>
          <w:color w:val="000000"/>
          <w:sz w:val="28"/>
          <w:lang w:val="ru-MD" w:eastAsia="ko-KR"/>
        </w:rPr>
        <w:lastRenderedPageBreak/>
        <w:t>ІІІ</w:t>
      </w:r>
      <w:r w:rsidRPr="00F95D89">
        <w:rPr>
          <w:rFonts w:eastAsia="Batang"/>
          <w:b/>
          <w:color w:val="000000"/>
          <w:sz w:val="28"/>
          <w:lang w:val="nl-NL" w:eastAsia="ko-KR"/>
        </w:rPr>
        <w:t xml:space="preserve"> </w:t>
      </w:r>
      <w:r w:rsidRPr="00F95D89">
        <w:rPr>
          <w:rFonts w:eastAsia="Batang"/>
          <w:b/>
          <w:color w:val="000000"/>
          <w:sz w:val="28"/>
          <w:lang w:val="kk-KZ" w:eastAsia="ko-KR"/>
        </w:rPr>
        <w:t>бөлім. Оқыту теориясы</w:t>
      </w:r>
    </w:p>
    <w:p w:rsidR="00C97467" w:rsidRPr="00F95D89" w:rsidRDefault="00C97467" w:rsidP="00C97467">
      <w:pPr>
        <w:ind w:left="360"/>
        <w:jc w:val="both"/>
        <w:rPr>
          <w:rFonts w:eastAsia="Batang"/>
          <w:color w:val="000000"/>
          <w:sz w:val="28"/>
          <w:lang w:val="kk-KZ" w:eastAsia="ko-KR"/>
        </w:rPr>
      </w:pPr>
    </w:p>
    <w:p w:rsidR="00C97467" w:rsidRPr="00F95D89" w:rsidRDefault="00C97467" w:rsidP="00C97467">
      <w:pPr>
        <w:ind w:left="360"/>
        <w:jc w:val="both"/>
        <w:rPr>
          <w:rFonts w:eastAsia="Batang"/>
          <w:b/>
          <w:color w:val="000000"/>
          <w:sz w:val="28"/>
          <w:lang w:val="kk-KZ"/>
        </w:rPr>
      </w:pPr>
      <w:r w:rsidRPr="00F95D89">
        <w:rPr>
          <w:rFonts w:eastAsia="Batang"/>
          <w:b/>
          <w:color w:val="000000"/>
          <w:sz w:val="28"/>
          <w:lang w:val="kk-KZ"/>
        </w:rPr>
        <w:t>14 дәріс.  Дидактика-оқыту теориясы- 1 сағат.</w:t>
      </w:r>
    </w:p>
    <w:p w:rsidR="00C97467" w:rsidRPr="00F95D89" w:rsidRDefault="00C97467" w:rsidP="00C97467">
      <w:pPr>
        <w:jc w:val="both"/>
        <w:rPr>
          <w:rFonts w:eastAsia="Batang"/>
          <w:color w:val="000000"/>
          <w:sz w:val="28"/>
          <w:lang w:val="kk-KZ"/>
        </w:rPr>
      </w:pPr>
      <w:r w:rsidRPr="00F95D89">
        <w:rPr>
          <w:b/>
          <w:color w:val="000000"/>
          <w:sz w:val="28"/>
          <w:lang w:val="kk-KZ"/>
        </w:rPr>
        <w:tab/>
      </w:r>
      <w:r w:rsidRPr="00F95D89">
        <w:rPr>
          <w:rFonts w:eastAsia="Batang"/>
          <w:b/>
          <w:color w:val="000000"/>
          <w:sz w:val="28"/>
          <w:lang w:val="kk-KZ"/>
        </w:rPr>
        <w:t>Мақсаты</w:t>
      </w:r>
      <w:r w:rsidRPr="00F95D89">
        <w:rPr>
          <w:rFonts w:eastAsia="Batang"/>
          <w:i/>
          <w:color w:val="000000"/>
          <w:sz w:val="28"/>
          <w:lang w:val="kk-KZ"/>
        </w:rPr>
        <w:t xml:space="preserve">: </w:t>
      </w:r>
      <w:r w:rsidRPr="00F95D89">
        <w:rPr>
          <w:rFonts w:eastAsia="Batang"/>
          <w:color w:val="000000"/>
          <w:sz w:val="28"/>
          <w:lang w:val="kk-KZ"/>
        </w:rPr>
        <w:t>оқыту теориясы және педагогикалық процестегі оқытудың мазмұнын ашып көрсету</w:t>
      </w:r>
    </w:p>
    <w:p w:rsidR="00C97467" w:rsidRPr="00F95D89" w:rsidRDefault="00C97467" w:rsidP="00C97467">
      <w:pPr>
        <w:jc w:val="both"/>
        <w:rPr>
          <w:rFonts w:eastAsia="Batang"/>
          <w:b/>
          <w:color w:val="000000"/>
          <w:sz w:val="28"/>
          <w:lang/>
        </w:rPr>
      </w:pPr>
      <w:r w:rsidRPr="00F95D89">
        <w:rPr>
          <w:rFonts w:eastAsia="Batang"/>
          <w:b/>
          <w:color w:val="000000"/>
          <w:sz w:val="28"/>
          <w:lang/>
        </w:rPr>
        <w:t>Жоспары:</w:t>
      </w:r>
    </w:p>
    <w:p w:rsidR="00C97467" w:rsidRPr="00F95D89" w:rsidRDefault="00C97467" w:rsidP="00C97467">
      <w:pPr>
        <w:jc w:val="both"/>
        <w:rPr>
          <w:rFonts w:eastAsia="Batang"/>
          <w:b/>
          <w:color w:val="000000"/>
          <w:sz w:val="28"/>
          <w:lang/>
        </w:rPr>
      </w:pPr>
    </w:p>
    <w:p w:rsidR="00C97467" w:rsidRPr="00F95D89" w:rsidRDefault="00C97467" w:rsidP="00C97467">
      <w:pPr>
        <w:jc w:val="both"/>
        <w:rPr>
          <w:color w:val="000000"/>
          <w:sz w:val="28"/>
          <w:lang/>
        </w:rPr>
      </w:pPr>
      <w:r w:rsidRPr="00F95D89">
        <w:rPr>
          <w:color w:val="000000"/>
          <w:sz w:val="28"/>
          <w:lang/>
        </w:rPr>
        <w:t>1</w:t>
      </w:r>
      <w:r w:rsidRPr="00F95D89">
        <w:rPr>
          <w:color w:val="000000"/>
          <w:sz w:val="28"/>
          <w:lang w:val="kk-KZ"/>
        </w:rPr>
        <w:t>.</w:t>
      </w:r>
      <w:r w:rsidRPr="00F95D89">
        <w:rPr>
          <w:color w:val="000000"/>
          <w:sz w:val="28"/>
          <w:lang/>
        </w:rPr>
        <w:t xml:space="preserve"> Дидактика-оқыту теориясы. </w:t>
      </w:r>
    </w:p>
    <w:p w:rsidR="00C97467" w:rsidRPr="00F95D89" w:rsidRDefault="00C97467" w:rsidP="00C97467">
      <w:pPr>
        <w:jc w:val="both"/>
        <w:rPr>
          <w:color w:val="000000"/>
          <w:sz w:val="28"/>
          <w:lang/>
        </w:rPr>
      </w:pPr>
      <w:r w:rsidRPr="00F95D89">
        <w:rPr>
          <w:color w:val="000000"/>
          <w:sz w:val="28"/>
          <w:lang/>
        </w:rPr>
        <w:t>2</w:t>
      </w:r>
      <w:r w:rsidRPr="00F95D89">
        <w:rPr>
          <w:color w:val="000000"/>
          <w:sz w:val="28"/>
          <w:lang w:val="kk-KZ"/>
        </w:rPr>
        <w:t>.</w:t>
      </w:r>
      <w:r w:rsidRPr="00F95D89">
        <w:rPr>
          <w:color w:val="000000"/>
          <w:sz w:val="28"/>
          <w:lang/>
        </w:rPr>
        <w:t xml:space="preserve"> Оќыту – педагогикалыќ процестіњ ќҒрамдас бҰлігі.Оқытудың атқаратын қызметі</w:t>
      </w:r>
    </w:p>
    <w:p w:rsidR="00C97467" w:rsidRPr="00F95D89" w:rsidRDefault="00C97467" w:rsidP="00C97467">
      <w:pPr>
        <w:jc w:val="both"/>
        <w:rPr>
          <w:color w:val="000000"/>
          <w:sz w:val="28"/>
          <w:lang/>
        </w:rPr>
      </w:pPr>
      <w:r w:rsidRPr="00F95D89">
        <w:rPr>
          <w:b/>
          <w:color w:val="000000"/>
          <w:sz w:val="28"/>
          <w:lang/>
        </w:rPr>
        <w:t xml:space="preserve">Негізгі ұғымдар: </w:t>
      </w:r>
      <w:r w:rsidRPr="00F95D89">
        <w:rPr>
          <w:color w:val="000000"/>
          <w:sz w:val="28"/>
          <w:lang/>
        </w:rPr>
        <w:t>педагогикалық процесс, дидактика, оқыту процесі, тәрбие процесі, оқытудың қызметі, студенттердің танымдық іс-әрекеті,  прагматизм, ақыл-ой әрекетін қалыптастырудың кезеңдік теориясы, оқытудың заңдылықтары мен принциптерті.</w:t>
      </w:r>
    </w:p>
    <w:p w:rsidR="00C97467" w:rsidRPr="00F95D89" w:rsidRDefault="00C97467" w:rsidP="00C97467">
      <w:pPr>
        <w:jc w:val="both"/>
        <w:rPr>
          <w:b/>
          <w:color w:val="000000"/>
          <w:sz w:val="28"/>
          <w:lang/>
        </w:rPr>
      </w:pPr>
    </w:p>
    <w:p w:rsidR="00C97467" w:rsidRPr="00F95D89" w:rsidRDefault="00C97467" w:rsidP="00C97467">
      <w:pPr>
        <w:numPr>
          <w:ilvl w:val="0"/>
          <w:numId w:val="12"/>
        </w:numPr>
        <w:jc w:val="both"/>
        <w:rPr>
          <w:b/>
          <w:color w:val="000000"/>
          <w:sz w:val="28"/>
          <w:lang w:val="ru-MD"/>
        </w:rPr>
      </w:pPr>
      <w:r w:rsidRPr="00F95D89">
        <w:rPr>
          <w:b/>
          <w:color w:val="000000"/>
          <w:sz w:val="28"/>
          <w:lang w:val="ru-MD"/>
        </w:rPr>
        <w:t xml:space="preserve">14.1 Дидактика – оќыту  теориясы.   </w:t>
      </w:r>
    </w:p>
    <w:p w:rsidR="00C97467" w:rsidRPr="00F95D89" w:rsidRDefault="00C97467" w:rsidP="00C97467">
      <w:pPr>
        <w:ind w:firstLine="360"/>
        <w:jc w:val="both"/>
        <w:rPr>
          <w:color w:val="000000"/>
          <w:sz w:val="28"/>
          <w:lang w:val="kk-KZ"/>
        </w:rPr>
      </w:pPr>
      <w:r w:rsidRPr="00F95D89">
        <w:rPr>
          <w:color w:val="000000"/>
          <w:sz w:val="28"/>
          <w:lang w:val="kk-KZ"/>
        </w:rPr>
        <w:t xml:space="preserve">Жоғарыда айтылғандай тұтас педагогикалық процестің компоненттері оқыту мен тәрбиелеу болып табылады. Екеуі өзара байланыста, тұтастықта жүргізіледі. Дегенмен бұл компоненттердің өзіндік ерекшеліктері де бар. Педагогикалық процесте оқыту процесі ерекше орынға ие. Оқыту барысында білім, білік, дағды және жеке қасиеттер қалыптастырылады. Оқыту процесінің теориялық негізін, оның заңдылықтарын, принциптерін, әдістерін және т.б. мәселелерін педагогиканың өзекті саласы- дидактика атқарады.  Дидактиканы дамытуда Я.А.Коменский, И.Г.Песталоцци, И.Ф.Гербарт, Д.Дьюи, К.Д.Ушинский, П.Ф.Каптерев, М.А.Данилов және т.б. үлкен үлес қосты. Бұл ұғымды алғаш рет ғылыми тұрғыдан ендірген неміс педагогы Вольфганг Ратке (1571-1635). Дидактика гректің dіdaktіkos- оқытушы, үйретуші деген сөзінен шыққан. </w:t>
      </w:r>
    </w:p>
    <w:p w:rsidR="00C97467" w:rsidRPr="00F95D89" w:rsidRDefault="00C97467" w:rsidP="00C97467">
      <w:pPr>
        <w:jc w:val="both"/>
        <w:rPr>
          <w:color w:val="000000"/>
          <w:sz w:val="28"/>
          <w:lang w:val="kk-KZ"/>
        </w:rPr>
      </w:pPr>
      <w:r w:rsidRPr="00F95D89">
        <w:rPr>
          <w:color w:val="000000"/>
          <w:sz w:val="28"/>
          <w:lang w:val="kk-KZ"/>
        </w:rPr>
        <w:t>Дидактика ғылым ретінде төмендегідей мәселелерді қарастырады:</w:t>
      </w:r>
    </w:p>
    <w:p w:rsidR="00C97467" w:rsidRPr="00F95D89" w:rsidRDefault="00C97467" w:rsidP="00C97467">
      <w:pPr>
        <w:numPr>
          <w:ilvl w:val="0"/>
          <w:numId w:val="58"/>
        </w:numPr>
        <w:jc w:val="both"/>
        <w:rPr>
          <w:color w:val="000000"/>
          <w:sz w:val="28"/>
          <w:lang w:val="kk-KZ"/>
        </w:rPr>
      </w:pPr>
      <w:r w:rsidRPr="00F95D89">
        <w:rPr>
          <w:color w:val="000000"/>
          <w:sz w:val="28"/>
          <w:lang w:val="kk-KZ"/>
        </w:rPr>
        <w:t>Не үшін оқытамыз (оқыту мен білім берудің );</w:t>
      </w:r>
    </w:p>
    <w:p w:rsidR="00C97467" w:rsidRPr="00F95D89" w:rsidRDefault="00C97467" w:rsidP="00C97467">
      <w:pPr>
        <w:numPr>
          <w:ilvl w:val="0"/>
          <w:numId w:val="58"/>
        </w:numPr>
        <w:jc w:val="both"/>
        <w:rPr>
          <w:color w:val="000000"/>
          <w:sz w:val="28"/>
          <w:lang w:val="kk-KZ"/>
        </w:rPr>
      </w:pPr>
      <w:r w:rsidRPr="00F95D89">
        <w:rPr>
          <w:color w:val="000000"/>
          <w:sz w:val="28"/>
          <w:lang w:val="kk-KZ"/>
        </w:rPr>
        <w:t>Кімді оқытамыз (оқыту субъектілері);</w:t>
      </w:r>
    </w:p>
    <w:p w:rsidR="00C97467" w:rsidRPr="00F95D89" w:rsidRDefault="00C97467" w:rsidP="00C97467">
      <w:pPr>
        <w:numPr>
          <w:ilvl w:val="0"/>
          <w:numId w:val="58"/>
        </w:numPr>
        <w:jc w:val="both"/>
        <w:rPr>
          <w:color w:val="000000"/>
          <w:sz w:val="28"/>
          <w:lang w:val="kk-KZ"/>
        </w:rPr>
      </w:pPr>
      <w:r w:rsidRPr="00F95D89">
        <w:rPr>
          <w:color w:val="000000"/>
          <w:sz w:val="28"/>
          <w:lang w:val="kk-KZ"/>
        </w:rPr>
        <w:t>Оқытудың қандай стратегиялары тиімді (оқыту принциптері);</w:t>
      </w:r>
    </w:p>
    <w:p w:rsidR="00C97467" w:rsidRPr="00F95D89" w:rsidRDefault="00C97467" w:rsidP="00C97467">
      <w:pPr>
        <w:numPr>
          <w:ilvl w:val="0"/>
          <w:numId w:val="58"/>
        </w:numPr>
        <w:jc w:val="both"/>
        <w:rPr>
          <w:color w:val="000000"/>
          <w:sz w:val="28"/>
          <w:lang w:val="kk-KZ"/>
        </w:rPr>
      </w:pPr>
      <w:r w:rsidRPr="00F95D89">
        <w:rPr>
          <w:color w:val="000000"/>
          <w:sz w:val="28"/>
          <w:lang w:val="kk-KZ"/>
        </w:rPr>
        <w:t>Неге оқытамыз (білім беру, оқыту мазмұны );</w:t>
      </w:r>
    </w:p>
    <w:p w:rsidR="00C97467" w:rsidRPr="00F95D89" w:rsidRDefault="00C97467" w:rsidP="00C97467">
      <w:pPr>
        <w:numPr>
          <w:ilvl w:val="0"/>
          <w:numId w:val="58"/>
        </w:numPr>
        <w:jc w:val="both"/>
        <w:rPr>
          <w:color w:val="000000"/>
          <w:sz w:val="28"/>
          <w:lang w:val="kk-KZ"/>
        </w:rPr>
      </w:pPr>
      <w:r w:rsidRPr="00F95D89">
        <w:rPr>
          <w:color w:val="000000"/>
          <w:sz w:val="28"/>
          <w:lang w:val="kk-KZ"/>
        </w:rPr>
        <w:t>Оқытуды қалай ұйымдастырамыз (оқытуды ұйымдастыру формасы);</w:t>
      </w:r>
    </w:p>
    <w:p w:rsidR="00C97467" w:rsidRPr="00F95D89" w:rsidRDefault="00C97467" w:rsidP="00C97467">
      <w:pPr>
        <w:numPr>
          <w:ilvl w:val="0"/>
          <w:numId w:val="58"/>
        </w:numPr>
        <w:jc w:val="both"/>
        <w:rPr>
          <w:color w:val="000000"/>
          <w:sz w:val="28"/>
          <w:lang w:val="kk-KZ"/>
        </w:rPr>
      </w:pPr>
      <w:r w:rsidRPr="00F95D89">
        <w:rPr>
          <w:color w:val="000000"/>
          <w:sz w:val="28"/>
          <w:lang w:val="kk-KZ"/>
        </w:rPr>
        <w:t>Оқытуға қандай құралдар қажет (оқулықтар, оқу құралдары, компьютерлік бағдарламалар, дидактикалық бағдарламалар және т.б.);</w:t>
      </w:r>
    </w:p>
    <w:p w:rsidR="00C97467" w:rsidRPr="00F95D89" w:rsidRDefault="00C97467" w:rsidP="00C97467">
      <w:pPr>
        <w:numPr>
          <w:ilvl w:val="0"/>
          <w:numId w:val="58"/>
        </w:numPr>
        <w:jc w:val="both"/>
        <w:rPr>
          <w:color w:val="000000"/>
          <w:sz w:val="28"/>
          <w:lang w:val="kk-KZ"/>
        </w:rPr>
      </w:pPr>
      <w:r w:rsidRPr="00F95D89">
        <w:rPr>
          <w:color w:val="000000"/>
          <w:sz w:val="28"/>
          <w:lang w:val="kk-KZ"/>
        </w:rPr>
        <w:t>Оқыту нәтижесінде неге қол жеткіземіз (оқыту нәтижелерін сипаттайтын көрсеткіштер мен өлшемдер);</w:t>
      </w:r>
    </w:p>
    <w:p w:rsidR="00C97467" w:rsidRPr="00F95D89" w:rsidRDefault="00C97467" w:rsidP="00C97467">
      <w:pPr>
        <w:numPr>
          <w:ilvl w:val="0"/>
          <w:numId w:val="58"/>
        </w:numPr>
        <w:jc w:val="both"/>
        <w:rPr>
          <w:color w:val="000000"/>
          <w:sz w:val="28"/>
          <w:lang w:val="kk-KZ"/>
        </w:rPr>
      </w:pPr>
      <w:r w:rsidRPr="00F95D89">
        <w:rPr>
          <w:color w:val="000000"/>
          <w:sz w:val="28"/>
          <w:lang w:val="kk-KZ"/>
        </w:rPr>
        <w:t>Оқыту нәтижелерін қалай бақылау мен бағалауға болады (оқыту нәтижелерін бақылау, бағалау әдістері.).</w:t>
      </w:r>
    </w:p>
    <w:p w:rsidR="00C97467" w:rsidRPr="00F95D89" w:rsidRDefault="00C97467" w:rsidP="00C97467">
      <w:pPr>
        <w:ind w:left="360" w:firstLine="737"/>
        <w:jc w:val="both"/>
        <w:rPr>
          <w:color w:val="000000"/>
          <w:sz w:val="28"/>
          <w:lang w:val="ru-MD"/>
        </w:rPr>
      </w:pPr>
      <w:r w:rsidRPr="00F95D89">
        <w:rPr>
          <w:color w:val="000000"/>
          <w:sz w:val="28"/>
          <w:lang w:val="ru-MD"/>
        </w:rPr>
        <w:t xml:space="preserve">Оќыту теориясы єдетте дидактика деп аталады. Дидактика сҰзініњ мєні – гректіњ </w:t>
      </w:r>
      <w:r w:rsidRPr="00F95D89">
        <w:rPr>
          <w:color w:val="000000"/>
          <w:sz w:val="28"/>
          <w:lang w:val="en-US"/>
        </w:rPr>
        <w:t>d</w:t>
      </w:r>
      <w:r w:rsidRPr="00F95D89">
        <w:rPr>
          <w:color w:val="000000"/>
          <w:sz w:val="28"/>
          <w:lang w:val="ru-MD"/>
        </w:rPr>
        <w:t>і</w:t>
      </w:r>
      <w:r w:rsidRPr="00F95D89">
        <w:rPr>
          <w:color w:val="000000"/>
          <w:sz w:val="28"/>
          <w:lang w:val="en-US"/>
        </w:rPr>
        <w:t>dasko</w:t>
      </w:r>
      <w:r w:rsidRPr="00F95D89">
        <w:rPr>
          <w:color w:val="000000"/>
          <w:sz w:val="28"/>
          <w:lang w:val="ru-MD"/>
        </w:rPr>
        <w:t xml:space="preserve"> – «‰йретемінң, «оќытамынң деген Ғѓымынан бастау алѓан. </w:t>
      </w:r>
    </w:p>
    <w:p w:rsidR="00C97467" w:rsidRPr="00F95D89" w:rsidRDefault="00C97467" w:rsidP="00C97467">
      <w:pPr>
        <w:ind w:firstLine="737"/>
        <w:jc w:val="both"/>
        <w:rPr>
          <w:color w:val="000000"/>
          <w:sz w:val="28"/>
          <w:lang w:val="ru-MD"/>
        </w:rPr>
      </w:pPr>
      <w:r w:rsidRPr="00F95D89">
        <w:rPr>
          <w:color w:val="000000"/>
          <w:sz w:val="28"/>
          <w:lang w:val="ru-MD"/>
        </w:rPr>
        <w:lastRenderedPageBreak/>
        <w:t>Дидактика «нені оќытуң, «ќалай оќытуң мєселелерімен шҒѓылданатындыќтан мҒны оќыту теориясы тҒрѓысынан Ғѓынып оќыту процесіне ќатысты оќушыѓа білім беру, оќыту зањдылыќтарына байланысты аќыл-ой тєрбиесініњ негіздері ж‰йесінен ќарастырылады.</w:t>
      </w:r>
    </w:p>
    <w:p w:rsidR="00C97467" w:rsidRPr="00F95D89" w:rsidRDefault="00C97467" w:rsidP="00C97467">
      <w:pPr>
        <w:ind w:firstLine="737"/>
        <w:jc w:val="both"/>
        <w:rPr>
          <w:color w:val="000000"/>
          <w:sz w:val="28"/>
          <w:lang w:val="ru-MD"/>
        </w:rPr>
      </w:pPr>
      <w:r w:rsidRPr="00F95D89">
        <w:rPr>
          <w:color w:val="000000"/>
          <w:sz w:val="28"/>
          <w:lang w:val="ru-MD"/>
        </w:rPr>
        <w:t>Оќыту технологиясы негіздері – білімніњ мазмҒнын айќындайтын оќу жоспары, оќу баѓдарламасы, оќулыќ пен оќу ќҒралдарымен оныњ єдістеме саласындаѓы білім, тєрбие беру ж‰йесіндегі зањдылыќтарды бір-бірімен бҰлмей бірлікте ќарайды.</w:t>
      </w:r>
    </w:p>
    <w:p w:rsidR="00C97467" w:rsidRPr="00F95D89" w:rsidRDefault="00C97467" w:rsidP="00C97467">
      <w:pPr>
        <w:ind w:firstLine="737"/>
        <w:jc w:val="both"/>
        <w:rPr>
          <w:color w:val="000000"/>
          <w:sz w:val="28"/>
          <w:lang w:val="ru-MD"/>
        </w:rPr>
      </w:pPr>
      <w:r w:rsidRPr="00F95D89">
        <w:rPr>
          <w:color w:val="000000"/>
          <w:sz w:val="28"/>
          <w:lang w:val="ru-MD"/>
        </w:rPr>
        <w:t xml:space="preserve">Дидактика оќу орындарында оќытылатын барлыќ пєндерге ќатынасты, ортаќ зањдылыќтар мен ережелерді талќылайды. Сондай-аќ оќытудыњ негізгі мазмҒнына байланысты мєселені мењгеру єдістері мен оны Ғйымдастыру т‰рлерін аныќтайды. Былайша айтќанда, дидактика оќыту принциптерін, оќытуды Ғйымдастыру єдістері мен т‰рлерін білдіреді. Сонымен ќатар дидактика жеке пєндерді оќыту ерекшеліктеріне ерекше зейін ќояды. Жеке пєндерді оќыту, білім беру, тєрбиелеуді пєндік дидактика, немесе сол пєнніњ єдістемесі деп те атаймыз. Дєлірек айтќанда, жеке пєн єдістемесі жалпы дидактикаѓа с‰йенсе, жалпы дидактика тиісті деректерді жеке пєн єдістемесінен алып пайдаланады. Дидактиканыњ негізгі категориялары – білім беру, оќыту, сабаќ ж‰ргізу, оќу, оќыту принциптері жєне мҒныњ ќҒрамды бҰлімдеріне тиесілі міндеттері, мазмҒны, т‰рлері, єдістері, ќҒралдары, оќытудыњ нєтижелі т‰рде ж‰зеге асуына негіз болып табылады. Дидактика ‰немі дамып, Ұркендеп отыратын сала. ¤йткені білім беру мен оќытуды терењ зерттеп, оны мењгермейінше ѓылымды жетілдіріп, Ұмір талаптарын орындап уаќыт мєресінен шыѓу м‰мкін емес. </w:t>
      </w:r>
    </w:p>
    <w:p w:rsidR="00C97467" w:rsidRPr="00F95D89" w:rsidRDefault="00C97467" w:rsidP="00C97467">
      <w:pPr>
        <w:ind w:firstLine="737"/>
        <w:jc w:val="both"/>
        <w:rPr>
          <w:color w:val="000000"/>
          <w:sz w:val="28"/>
          <w:lang w:val="ru-MD"/>
        </w:rPr>
      </w:pPr>
      <w:r w:rsidRPr="00F95D89">
        <w:rPr>
          <w:i/>
          <w:color w:val="000000"/>
          <w:sz w:val="28"/>
          <w:lang w:val="ru-MD"/>
        </w:rPr>
        <w:t xml:space="preserve">Оќыту – танымдыќ іс-єрекетініњ психологиялыќ-педагогикалыќ негіздері. </w:t>
      </w:r>
      <w:r w:rsidRPr="00F95D89">
        <w:rPr>
          <w:color w:val="000000"/>
          <w:sz w:val="28"/>
          <w:lang w:val="ru-MD"/>
        </w:rPr>
        <w:t>Оќыту – Ғстаздар мен шєкірттіњ бірлескен єрекеті. Оќыту ‰рдісініњ логикасын оныњ ќҒрылымы аныќтайды. Ал ќҒрылымды танымдыќ іс-єрекеттіњ кезењдері бойынша сипаттасаќ, ол кҰбінесе мына ж‰йеде болады:</w:t>
      </w:r>
    </w:p>
    <w:p w:rsidR="00C97467" w:rsidRPr="00F95D89" w:rsidRDefault="00C97467" w:rsidP="00C97467">
      <w:pPr>
        <w:numPr>
          <w:ilvl w:val="0"/>
          <w:numId w:val="3"/>
        </w:numPr>
        <w:jc w:val="both"/>
        <w:rPr>
          <w:color w:val="000000"/>
          <w:sz w:val="28"/>
          <w:lang w:val="ru-MD"/>
        </w:rPr>
      </w:pPr>
      <w:r w:rsidRPr="00F95D89">
        <w:rPr>
          <w:color w:val="000000"/>
          <w:sz w:val="28"/>
          <w:lang w:val="ru-MD"/>
        </w:rPr>
        <w:t>танымдыќ міндеттерді жете т‰сіну;</w:t>
      </w:r>
    </w:p>
    <w:p w:rsidR="00C97467" w:rsidRPr="00F95D89" w:rsidRDefault="00C97467" w:rsidP="00C97467">
      <w:pPr>
        <w:numPr>
          <w:ilvl w:val="0"/>
          <w:numId w:val="3"/>
        </w:numPr>
        <w:jc w:val="both"/>
        <w:rPr>
          <w:color w:val="000000"/>
          <w:sz w:val="28"/>
          <w:lang w:val="ru-MD"/>
        </w:rPr>
      </w:pPr>
      <w:r w:rsidRPr="00F95D89">
        <w:rPr>
          <w:color w:val="000000"/>
          <w:sz w:val="28"/>
          <w:lang w:val="ru-MD"/>
        </w:rPr>
        <w:t>жања деректер мен т‰сініктерді ќабылдау;</w:t>
      </w:r>
    </w:p>
    <w:p w:rsidR="00C97467" w:rsidRPr="00F95D89" w:rsidRDefault="00C97467" w:rsidP="00C97467">
      <w:pPr>
        <w:numPr>
          <w:ilvl w:val="0"/>
          <w:numId w:val="3"/>
        </w:numPr>
        <w:jc w:val="both"/>
        <w:rPr>
          <w:color w:val="000000"/>
          <w:sz w:val="28"/>
          <w:lang w:val="ru-MD"/>
        </w:rPr>
      </w:pPr>
      <w:r w:rsidRPr="00F95D89">
        <w:rPr>
          <w:color w:val="000000"/>
          <w:sz w:val="28"/>
          <w:lang w:val="ru-MD"/>
        </w:rPr>
        <w:t>Ғѓыну – жања деректер мен т‰сініктерді кҰњілге ќондырып, ойлану;</w:t>
      </w:r>
    </w:p>
    <w:p w:rsidR="00C97467" w:rsidRPr="00F95D89" w:rsidRDefault="00C97467" w:rsidP="00C97467">
      <w:pPr>
        <w:numPr>
          <w:ilvl w:val="0"/>
          <w:numId w:val="3"/>
        </w:numPr>
        <w:jc w:val="both"/>
        <w:rPr>
          <w:color w:val="000000"/>
          <w:sz w:val="28"/>
          <w:lang w:val="ru-MD"/>
        </w:rPr>
      </w:pPr>
      <w:r w:rsidRPr="00F95D89">
        <w:rPr>
          <w:color w:val="000000"/>
          <w:sz w:val="28"/>
          <w:lang w:val="ru-MD"/>
        </w:rPr>
        <w:t>білімдік маѓлҒмат атќарылѓан іс-єрекетке байланысты даѓдыны ќалыптастырып, оны бекітуді жетілдіреді;</w:t>
      </w:r>
    </w:p>
    <w:p w:rsidR="00C97467" w:rsidRPr="00F95D89" w:rsidRDefault="00C97467" w:rsidP="00C97467">
      <w:pPr>
        <w:numPr>
          <w:ilvl w:val="0"/>
          <w:numId w:val="3"/>
        </w:numPr>
        <w:jc w:val="both"/>
        <w:rPr>
          <w:color w:val="000000"/>
          <w:sz w:val="28"/>
          <w:lang w:val="ru-MD"/>
        </w:rPr>
      </w:pPr>
      <w:r w:rsidRPr="00F95D89">
        <w:rPr>
          <w:color w:val="000000"/>
          <w:sz w:val="28"/>
          <w:lang w:val="ru-MD"/>
        </w:rPr>
        <w:t>меңгерген материалдарын Ұмір практикасында ж‰зеге асырып, іс ж‰зінде наќты ќолдана білу;</w:t>
      </w:r>
    </w:p>
    <w:p w:rsidR="00C97467" w:rsidRPr="00F95D89" w:rsidRDefault="00C97467" w:rsidP="00C97467">
      <w:pPr>
        <w:numPr>
          <w:ilvl w:val="0"/>
          <w:numId w:val="3"/>
        </w:numPr>
        <w:jc w:val="both"/>
        <w:rPr>
          <w:color w:val="000000"/>
          <w:sz w:val="28"/>
          <w:lang w:val="ru-MD"/>
        </w:rPr>
      </w:pPr>
      <w:r w:rsidRPr="00F95D89">
        <w:rPr>
          <w:color w:val="000000"/>
          <w:sz w:val="28"/>
          <w:lang w:val="ru-MD"/>
        </w:rPr>
        <w:t>оќушыныњ Ғѓым-т‰сінігі мен атќарѓан іс-єрекетініњ ќандайлыќ дєрежеде екендігін талдап, мењгерген даѓдысын тексеру, баѓалау.</w:t>
      </w:r>
    </w:p>
    <w:p w:rsidR="00C97467" w:rsidRPr="00F95D89" w:rsidRDefault="00C97467" w:rsidP="00C97467">
      <w:pPr>
        <w:ind w:firstLine="737"/>
        <w:jc w:val="both"/>
        <w:rPr>
          <w:color w:val="000000"/>
          <w:sz w:val="28"/>
          <w:lang w:val="ru-MD"/>
        </w:rPr>
      </w:pPr>
      <w:r w:rsidRPr="00F95D89">
        <w:rPr>
          <w:color w:val="000000"/>
          <w:sz w:val="28"/>
          <w:lang w:val="ru-MD"/>
        </w:rPr>
        <w:t xml:space="preserve">Танымдыќ Ғѓым т‰сінікті болса жєне онда ќойылѓан міндет айќын болса, оќушыныњ Ұздігінен ізденіп, тиісті сауалдыњ шешімін табуѓа ынталы кіріседі де оќыту процесіндегі зањдылыќтар тиісті ретімен ж‰зеге асады. Сабаќ барысында жања деректермен танысып т‰йсінуі, ќабылдауы оны Ғѓынуѓа жол ашады. ¤йткені ќабылдау – адамѓа тікелей єсер ететін заттар, немесе ќҒбылыстыњ санада бейнелену процесі болса, ал т‰йсіну сананыњ </w:t>
      </w:r>
      <w:r w:rsidRPr="00F95D89">
        <w:rPr>
          <w:color w:val="000000"/>
          <w:sz w:val="28"/>
          <w:lang w:val="ru-MD"/>
        </w:rPr>
        <w:lastRenderedPageBreak/>
        <w:t>сыртќы єлеммен байланысы тҒрѓысынан т‰сінеміз, былайша айтќанда т‰йсік сезім м‰шелеріне єсер еткен ќҒбылыстардыњ шартты бейнеленуі.</w:t>
      </w:r>
    </w:p>
    <w:p w:rsidR="00C97467" w:rsidRPr="00F95D89" w:rsidRDefault="00C97467" w:rsidP="00C97467">
      <w:pPr>
        <w:ind w:firstLine="737"/>
        <w:jc w:val="both"/>
        <w:rPr>
          <w:color w:val="000000"/>
          <w:sz w:val="28"/>
          <w:lang w:val="ru-MD"/>
        </w:rPr>
      </w:pPr>
      <w:r w:rsidRPr="00F95D89">
        <w:rPr>
          <w:color w:val="000000"/>
          <w:sz w:val="28"/>
          <w:lang w:val="ru-MD"/>
        </w:rPr>
        <w:t xml:space="preserve">Оќушыны жања материалдармен таныстыру, олардыњ тікелей ќабылдауына м‰мкіндік туѓызатын болса, бҒл процесс таныстыру, баќылау, практикалыќ жҒмыстар арќылы, немесе оқытушының жанама т‰сіндіруі, эвристикалыќ тҒрѓыда ізденту, оќулыќтар бойынша атќарылатын жаттыѓу, тапсырманы орындау бойынша ж‰зеге асады. </w:t>
      </w:r>
    </w:p>
    <w:p w:rsidR="00C97467" w:rsidRPr="00F95D89" w:rsidRDefault="00C97467" w:rsidP="00C97467">
      <w:pPr>
        <w:ind w:firstLine="737"/>
        <w:jc w:val="both"/>
        <w:rPr>
          <w:color w:val="000000"/>
          <w:sz w:val="28"/>
          <w:lang w:val="ru-MD"/>
        </w:rPr>
      </w:pPr>
      <w:r w:rsidRPr="00F95D89">
        <w:rPr>
          <w:color w:val="000000"/>
          <w:sz w:val="28"/>
          <w:lang w:val="ru-MD"/>
        </w:rPr>
        <w:t xml:space="preserve">Меңгеру – білімдік маѓлҒматты т‰сініп, ондаѓы зањдылыќтар мен деректерді жинаќтап тиісті ќорытындыѓа келу. Меңгеру процесінде оќылѓан материалдар туралы ойластырып, келтірілген деректер мен дєлелдерді кҰњіліне бекітеді. Зейін ќойып, есіне берік саќтайды. Дєлірек айтар болсаќ, бекіту – оќушыныњ алѓан білімін берік Ғѓынуына м‰мкіндік беретін тиімді тєсіл. Осыны ескергендіктен тєжірибелі мұѓалімдер жања сабаќтаѓы жања материалдарды оќушыныњ тиянаќты мењгертуі кезінде де, Ұткен сабаќты пысыќтау, ќайталау кезењдерінде де бекіту тєсілін т‰рлендіре отырып пайдаланады. Білімді бекіту саласындаѓы істер белгілі деректер мен дєлелдерді еске саќтаумен ѓана шектелмейді, тиісті баѓдарлама бойынша Ұтілген материалдарды белгілі бір ж‰йеге келтіру ‰шін де, шашыранды емес, жинаќты болу ‰шін де бір ж‰йеге келтіру ‰шін де ќолданылады. </w:t>
      </w:r>
    </w:p>
    <w:p w:rsidR="00C97467" w:rsidRPr="00F95D89" w:rsidRDefault="00C97467" w:rsidP="00C97467">
      <w:pPr>
        <w:ind w:firstLine="737"/>
        <w:jc w:val="both"/>
        <w:rPr>
          <w:color w:val="000000"/>
          <w:sz w:val="28"/>
          <w:lang w:val="ru-MD"/>
        </w:rPr>
      </w:pPr>
      <w:r w:rsidRPr="00F95D89">
        <w:rPr>
          <w:color w:val="000000"/>
          <w:sz w:val="28"/>
          <w:lang w:val="ru-MD"/>
        </w:rPr>
        <w:t xml:space="preserve">Оќыту процесіндегі танымдыќ ќаѓида – наќты ањѓарудан абстракты (дерексіз) ойлауѓа жєне одан практикаѓа кҰшу аќиќатты танудыњ диалектикалыќ реалды жолы екендігі ежелден айтылып келе жатќан шындыќ. БҒѓан оќыту ж‰йесі тҒрѓысынан ќарайтын болсаќ: наќты ањѓару – т‰йсіну мен ќабылдау екені, абстракты (дерексіз) ойлау – мєнін т‰сініп, мєселеніњ болмысын Ғѓыну, ал практикаѓа кҰшу – білімді іс-єрекетте ќолдану арќылы процесті тексеріп, баѓалау болып шыѓады. </w:t>
      </w:r>
    </w:p>
    <w:p w:rsidR="00C97467" w:rsidRPr="00F95D89" w:rsidRDefault="00C97467" w:rsidP="00C97467">
      <w:pPr>
        <w:ind w:firstLine="737"/>
        <w:jc w:val="both"/>
        <w:rPr>
          <w:color w:val="000000"/>
          <w:sz w:val="28"/>
          <w:lang w:val="ru-MD"/>
        </w:rPr>
      </w:pPr>
      <w:r w:rsidRPr="00F95D89">
        <w:rPr>
          <w:color w:val="000000"/>
          <w:sz w:val="28"/>
          <w:lang w:val="ru-MD"/>
        </w:rPr>
        <w:t xml:space="preserve">Оќу процесін ж‰зеге асыруда мотивтіњ мєні зор. Мотив дегеніміз – єрбір тҒлѓаныњ объективтік мҒќтаждыѓы мен ынтасынан туындайтын талпыныс. Олай болса, оќушыныњ білуге, Ғѓынуѓа, оќуѓа деген ынталы мҒќтаждыѓын демеп, талпынысын ќолдап іс-єрекетке пейіл сала кірісіп, ќойылѓан міндетті тиісті дењгейде атќаруын ќадаѓалау керек: Демек, шєкірттіњ білімге деген мҒќтаждыѓы мен ынтасы мотивацияѓа негіз болса, олардыњ бҒл талпынысын оқытушы терењ сезіне отырып, оќытатын сабаѓын ќызыќты да тартымды болуына зейін ќоюѓа тиіс. Ол ‰шін таќырыпќа ‰йлесімді кҰрнекілік, техникалыќ ќҒралдар, ойын, компьютор т.б. ретті т‰рде ќолданылуы керек. </w:t>
      </w:r>
    </w:p>
    <w:p w:rsidR="00C97467" w:rsidRPr="00F95D89" w:rsidRDefault="00C97467" w:rsidP="00C97467">
      <w:pPr>
        <w:ind w:firstLine="737"/>
        <w:jc w:val="both"/>
        <w:rPr>
          <w:color w:val="000000"/>
          <w:sz w:val="28"/>
          <w:lang w:val="ru-MD"/>
        </w:rPr>
      </w:pPr>
      <w:r w:rsidRPr="00F95D89">
        <w:rPr>
          <w:color w:val="000000"/>
          <w:sz w:val="28"/>
          <w:lang w:val="ru-MD"/>
        </w:rPr>
        <w:t xml:space="preserve">Єрине, оќушыныњ кҰздеген Ұзіндік маќсатына, перспективасына Ғмтылдыратын мотивтер тҒлѓаны ешбір уаќытта бейжай ќалдырмайды. ¤зініњ болашаѓы ‰шін тањдаѓан мамандыќќа, кєсіпке байланысты пєндерге шєкірттер ерекше назар салып, оѓан ынталы ыќыласпен ќарайды. Олардыњ талпыныс мотивтері бҒл саладаѓы сҒраќтар мен проблемаларды Ұзінше шешіп, атќарѓан іс-єрекетініњ ж‰йесіндегі табысынан ќанаѓат тауып, ертењіне деген ізденісі мен сенімі жетіле т‰седі. Осы тҒрѓыдан оќудыњ психологиялыќ сипаты – танымдыќ мотивтер оќушыныњ жања білімді игеріп, оны Ғѓыну тєсілдерін терењдетіп, Ұздігінен ізденуге кењірек жол ашумен </w:t>
      </w:r>
      <w:r w:rsidRPr="00F95D89">
        <w:rPr>
          <w:color w:val="000000"/>
          <w:sz w:val="28"/>
          <w:lang w:val="ru-MD"/>
        </w:rPr>
        <w:lastRenderedPageBreak/>
        <w:t xml:space="preserve">ќатар, алѓан білім-т‰сінігін Ұмірде ќолданып ж‰зеге асыруѓа ќҒлшындырады. Ал єлеуметтік тҒрѓыдан ќараѓанда мотивтер оќудаѓы белсенділік ынталылыќ, жауапкершілік жєне борышын терењ сезінуіне мҒрындыќ болады. Сондай-аќ мотивтердіњ ж‰зеге асуы оќушыныњ тєлім-тєрбие, оќу саласындаѓы беделін Ұсіріп, д‰ние танымдыќ кҰзќарасыныњ ќалыптасуына игі ыќпал жасайды. </w:t>
      </w:r>
    </w:p>
    <w:p w:rsidR="00C97467" w:rsidRPr="00F95D89" w:rsidRDefault="00C97467" w:rsidP="00C97467">
      <w:pPr>
        <w:jc w:val="both"/>
        <w:rPr>
          <w:color w:val="000000"/>
          <w:sz w:val="28"/>
          <w:lang w:val="ru-MD"/>
        </w:rPr>
      </w:pPr>
      <w:r w:rsidRPr="00F95D89">
        <w:rPr>
          <w:color w:val="000000"/>
          <w:sz w:val="28"/>
          <w:lang w:val="ru-MD"/>
        </w:rPr>
        <w:t>Оқытушының назарында болатын басты мєселеніњ бірі – мотивтер оќушыныњ жас ерекшелігіне байланысты Ұзгеріп отырады. ТҒлѓаны перспективтік талабына, кҰзќарасыныњ жетілуіне орай, тиісті пєндерді мењгеруіне байланысты мотивтер жања арна тауып тиісті баѓдарда Ұркен жая т‰седі.</w:t>
      </w:r>
    </w:p>
    <w:p w:rsidR="00C97467" w:rsidRPr="00F95D89" w:rsidRDefault="00C97467" w:rsidP="00C97467">
      <w:pPr>
        <w:jc w:val="both"/>
        <w:rPr>
          <w:b/>
          <w:color w:val="000000"/>
          <w:sz w:val="28"/>
          <w:lang/>
        </w:rPr>
      </w:pPr>
      <w:r w:rsidRPr="00F95D89">
        <w:rPr>
          <w:b/>
          <w:color w:val="000000"/>
          <w:sz w:val="28"/>
          <w:lang w:val="ru-MD"/>
        </w:rPr>
        <w:t xml:space="preserve">14.2 </w:t>
      </w:r>
      <w:r w:rsidRPr="00F95D89">
        <w:rPr>
          <w:b/>
          <w:color w:val="000000"/>
          <w:sz w:val="28"/>
          <w:lang/>
        </w:rPr>
        <w:t>Оќыту – педагогикалыќ процестіњ ќҒрамдас бҰлігі.Оқытудың атқаратын қызметі</w:t>
      </w:r>
    </w:p>
    <w:p w:rsidR="00C97467" w:rsidRPr="00F95D89" w:rsidRDefault="00C97467" w:rsidP="00C97467">
      <w:pPr>
        <w:ind w:firstLine="720"/>
        <w:jc w:val="both"/>
        <w:rPr>
          <w:color w:val="000000"/>
          <w:sz w:val="28"/>
          <w:szCs w:val="28"/>
          <w:lang w:val="kk-KZ"/>
        </w:rPr>
      </w:pPr>
      <w:r w:rsidRPr="00F95D89">
        <w:rPr>
          <w:color w:val="000000"/>
          <w:sz w:val="28"/>
          <w:lang w:val="kk-KZ"/>
        </w:rPr>
        <w:t xml:space="preserve">Тиісті </w:t>
      </w:r>
      <w:r w:rsidRPr="00F95D89">
        <w:rPr>
          <w:color w:val="000000"/>
          <w:sz w:val="28"/>
          <w:szCs w:val="28"/>
          <w:lang w:val="kk-KZ"/>
        </w:rPr>
        <w:t xml:space="preserve">ғылым салаларына қарай  оқу пәндерінің мазмұны сандық және сапалық параметрлері бойынша әр түрлі болып келеді. Оқу курсы үшін базалық білімдер таңдалып алынады; курстың қолданбалы аспектілері мамандықты ескере отырып жасалады, яғни мамандандыру курстары; сонымен қатар орындалатын оқу тапсырмалары тиісті түрде құрастырылады. Базалық білім –курсты оқытуға арналған негізгі педагогикалық мақсаттардың жиынтығы болып табылады. </w:t>
      </w:r>
    </w:p>
    <w:p w:rsidR="00C97467" w:rsidRPr="00F95D89" w:rsidRDefault="00C97467" w:rsidP="00C97467">
      <w:pPr>
        <w:ind w:firstLine="737"/>
        <w:jc w:val="both"/>
        <w:rPr>
          <w:color w:val="000000"/>
          <w:sz w:val="28"/>
          <w:szCs w:val="28"/>
          <w:lang w:val="kk-KZ"/>
        </w:rPr>
      </w:pPr>
      <w:r w:rsidRPr="00F95D89">
        <w:rPr>
          <w:color w:val="000000"/>
          <w:sz w:val="28"/>
          <w:szCs w:val="28"/>
          <w:lang w:val="kk-KZ"/>
        </w:rPr>
        <w:t>Педагогикалыќ теориядаѓы басты ќаѓида: оќыту білімдендіру мен тєрбиеніњ ќҒралы. Олай болса, тєрбиелей отырып оќыту барысында шєкірттіњ Ұркені Ұсіп, ањѓарѓыштыѓы мен байќаѓыштыѓы, зейіні жетіліп, ќиялы ќанат жайып єржаќты дамиды. Ой-т‰сінігініњ Ұрістеуі негізінде іс-єрекетке, ењбекке, єлеуметтік ќарым-ќатынасќа даѓдылану бастау алады.</w:t>
      </w:r>
    </w:p>
    <w:p w:rsidR="00C97467" w:rsidRPr="00F95D89" w:rsidRDefault="00C97467" w:rsidP="00C97467">
      <w:pPr>
        <w:ind w:firstLine="737"/>
        <w:jc w:val="both"/>
        <w:rPr>
          <w:color w:val="000000"/>
          <w:sz w:val="28"/>
          <w:szCs w:val="28"/>
          <w:lang w:val="kk-KZ"/>
        </w:rPr>
      </w:pPr>
      <w:r w:rsidRPr="00F95D89">
        <w:rPr>
          <w:color w:val="000000"/>
          <w:sz w:val="28"/>
          <w:szCs w:val="28"/>
          <w:lang w:val="kk-KZ"/>
        </w:rPr>
        <w:t xml:space="preserve">Тєрбиелей отырып оќыту – ѓылыми-теориялыќ тҒрѓыдан ќараѓанда шєкірттіњ д‰ниетанымына, аќыл-ойына, адамгершілік сеніміне, мінез-ќҒлыќ сипаттарыныњ ќалыптасуына ыќпал етеді. Сондай-аќ мењгерген білімі Ұмір аќиќаттарын Ғѓынып, ондаѓы ќҒндылыќтарды танып, оны Ұз Ұресіне лайыќ тҒтына білуге жол ашады, тєлімдік м‰мкіндіктіњ арнасын кењейтеді. Былайша айтќанда, оќушы ќабілетініњ дамуы білімін терењдетіп, тєлім-тєрбиені бойѓа сіњіріп имандылыќ ќасиеттерініњ ќҒлшынысын жебей т‰седі. </w:t>
      </w:r>
    </w:p>
    <w:p w:rsidR="00C97467" w:rsidRPr="00F95D89" w:rsidRDefault="00C97467" w:rsidP="00C97467">
      <w:pPr>
        <w:ind w:firstLine="737"/>
        <w:jc w:val="both"/>
        <w:rPr>
          <w:color w:val="000000"/>
          <w:sz w:val="28"/>
          <w:szCs w:val="28"/>
          <w:lang w:val="kk-KZ"/>
        </w:rPr>
      </w:pPr>
      <w:r w:rsidRPr="00F95D89">
        <w:rPr>
          <w:color w:val="000000"/>
          <w:sz w:val="28"/>
          <w:szCs w:val="28"/>
          <w:lang w:val="kk-KZ"/>
        </w:rPr>
        <w:t xml:space="preserve">Оќыта отырып тєрбиелеу – оќушыныњ ѓылыми-танымдыќ кҰзќарасы мен білімін жєне оны дҒрыс Ғѓына білуін ќалыптастыру мен ќатар шєкірттіњ тєлім-тєрбиелік танымдыќ санасын жетілдіріп, адамгершілік т‰сініктіњ беки т‰суіне игілікті  єсер ететін м‰мкіндігі уаќыт талабына орай ‰немі Ұрістеп отыратын ќҒбылыс. </w:t>
      </w:r>
    </w:p>
    <w:p w:rsidR="00C97467" w:rsidRPr="00F95D89" w:rsidRDefault="00C97467" w:rsidP="00C97467">
      <w:pPr>
        <w:ind w:firstLine="737"/>
        <w:jc w:val="both"/>
        <w:rPr>
          <w:color w:val="000000"/>
          <w:sz w:val="28"/>
          <w:szCs w:val="28"/>
          <w:lang w:val="kk-KZ"/>
        </w:rPr>
      </w:pPr>
      <w:r w:rsidRPr="00F95D89">
        <w:rPr>
          <w:color w:val="000000"/>
          <w:sz w:val="28"/>
          <w:szCs w:val="28"/>
          <w:lang w:val="kk-KZ"/>
        </w:rPr>
        <w:t>Сонымен тєлімдік м‰мкіншіліктерін ескере келіп, оќыту мен білім беру тиісті маќсаттылыќ баѓдары болуы талап етіледі. Оќытудыњ тєрбиелік сипаты – оныњ ѓылыми мазмҒнына да тєуелді. Тєрбиелей отырып оќыту тҒлѓаны жан-жаќты дамытып, аќыл-есін, адамгершілік танымын, єлеуметтік т‰сінігін жетілдіреді, тҒлѓаныњ д‰ниетанымын, моральдыќ сенімін бекітеді жєне рухани кҰркеюіне ыќпал етеді. ТҒжырымдай айтсаќ, оќыту оќушыны біліми т‰сінікпен ќаруландырып, тєлімдік Ұнегені Ғѓынып, оны Ұмірге ‰йлесімді ж‰зеге асыруѓа баѓдарлайды.</w:t>
      </w:r>
    </w:p>
    <w:p w:rsidR="00C97467" w:rsidRPr="00F95D89" w:rsidRDefault="00C97467" w:rsidP="00C97467">
      <w:pPr>
        <w:ind w:firstLine="360"/>
        <w:jc w:val="both"/>
        <w:rPr>
          <w:color w:val="000000"/>
          <w:sz w:val="28"/>
          <w:szCs w:val="28"/>
          <w:lang w:val="kk-KZ"/>
        </w:rPr>
      </w:pPr>
      <w:r w:rsidRPr="00F95D89">
        <w:rPr>
          <w:color w:val="000000"/>
          <w:sz w:val="28"/>
          <w:szCs w:val="28"/>
          <w:lang w:val="kk-KZ"/>
        </w:rPr>
        <w:lastRenderedPageBreak/>
        <w:t>Оқыту процесінің атқаратын қызметіне келер болсақ,ол: білімдендіру, дамыту, тәрбиелеу, ұйымдастыру қызметтерін атқарады.</w:t>
      </w:r>
    </w:p>
    <w:p w:rsidR="00C97467" w:rsidRPr="00F95D89" w:rsidRDefault="00C97467" w:rsidP="00C97467">
      <w:pPr>
        <w:jc w:val="both"/>
        <w:rPr>
          <w:color w:val="000000"/>
          <w:sz w:val="28"/>
          <w:szCs w:val="28"/>
          <w:lang w:val="kk-KZ"/>
        </w:rPr>
      </w:pPr>
      <w:r w:rsidRPr="00F95D89">
        <w:rPr>
          <w:color w:val="000000"/>
          <w:sz w:val="28"/>
          <w:szCs w:val="28"/>
          <w:lang w:val="kk-KZ"/>
        </w:rPr>
        <w:t xml:space="preserve">     Білімдендіру қызметінде оқыту процесінде білім, білік, дағды қалыптастырылу көзделеді. Білім- нақты айғақтарды, мәліметтерді, ұғымдырды, ережелерді, заңдарды, теорияларды, формулаларды есте сақтау. </w:t>
      </w:r>
    </w:p>
    <w:p w:rsidR="00C97467" w:rsidRPr="00F95D89" w:rsidRDefault="00C97467" w:rsidP="00C97467">
      <w:pPr>
        <w:jc w:val="both"/>
        <w:rPr>
          <w:color w:val="000000"/>
          <w:sz w:val="28"/>
          <w:szCs w:val="28"/>
          <w:lang w:val="kk-KZ"/>
        </w:rPr>
      </w:pPr>
      <w:r w:rsidRPr="00F95D89">
        <w:rPr>
          <w:color w:val="000000"/>
          <w:sz w:val="28"/>
          <w:szCs w:val="28"/>
          <w:lang w:val="kk-KZ"/>
        </w:rPr>
        <w:t xml:space="preserve">      Білік- ережелерге сүйене отырып, кез келген іс-әрекетті жүзеге асыра білуі. Немесе, білімді тәжірибеде қолдана білуі.</w:t>
      </w:r>
    </w:p>
    <w:p w:rsidR="00C97467" w:rsidRPr="00F95D89" w:rsidRDefault="00C97467" w:rsidP="00C97467">
      <w:pPr>
        <w:ind w:left="360"/>
        <w:jc w:val="both"/>
        <w:rPr>
          <w:color w:val="000000"/>
          <w:sz w:val="28"/>
          <w:szCs w:val="28"/>
          <w:lang w:val="kk-KZ"/>
        </w:rPr>
      </w:pPr>
      <w:r w:rsidRPr="00F95D89">
        <w:rPr>
          <w:color w:val="000000"/>
          <w:sz w:val="28"/>
          <w:szCs w:val="28"/>
          <w:lang w:val="kk-KZ"/>
        </w:rPr>
        <w:t xml:space="preserve">Дағды- саналы іс -әрекеттің автоматтандырылған компоненті. </w:t>
      </w:r>
    </w:p>
    <w:p w:rsidR="00C97467" w:rsidRPr="00F95D89" w:rsidRDefault="00C97467" w:rsidP="00C97467">
      <w:pPr>
        <w:jc w:val="both"/>
        <w:rPr>
          <w:color w:val="000000"/>
          <w:sz w:val="28"/>
          <w:szCs w:val="28"/>
          <w:lang w:val="kk-KZ"/>
        </w:rPr>
      </w:pPr>
      <w:r w:rsidRPr="00F95D89">
        <w:rPr>
          <w:color w:val="000000"/>
          <w:sz w:val="28"/>
          <w:szCs w:val="28"/>
          <w:lang w:val="kk-KZ"/>
        </w:rPr>
        <w:t xml:space="preserve">     Тәрбиелеу қызметі- әлеуметтену процесінің табиғи жағдайына байланысты туындайды. Оқыту процесінде алынған білімдеріне сай олардың көзқарастары, ғылыми дүниетанымы, құндылық дүниесі, адамгершілік қасиеттері қалыптастырылады.</w:t>
      </w:r>
    </w:p>
    <w:p w:rsidR="00C97467" w:rsidRPr="00F95D89" w:rsidRDefault="00C97467" w:rsidP="00C97467">
      <w:pPr>
        <w:jc w:val="both"/>
        <w:rPr>
          <w:color w:val="000000"/>
          <w:sz w:val="28"/>
          <w:szCs w:val="28"/>
          <w:lang w:val="kk-KZ"/>
        </w:rPr>
      </w:pPr>
      <w:r w:rsidRPr="00F95D89">
        <w:rPr>
          <w:color w:val="000000"/>
          <w:sz w:val="28"/>
          <w:szCs w:val="28"/>
          <w:lang w:val="kk-KZ"/>
        </w:rPr>
        <w:t xml:space="preserve">     Дамытушылық қызметі: тұлғаны әржақты дамыту, яғни ойлау, сөйлеу, іс-әрекет және т.б. қасиеттердің дамуын көздейді. Бұл  мәселеде дамыта оқытуға байланысты П.Я.Гальперин, В.В.Давыдов, Л.В.Занков, Д.Б. Эльконин және т.б. жүйе құрған. </w:t>
      </w:r>
    </w:p>
    <w:p w:rsidR="00C97467" w:rsidRPr="00F95D89" w:rsidRDefault="00C97467" w:rsidP="00C97467">
      <w:pPr>
        <w:ind w:firstLine="720"/>
        <w:jc w:val="both"/>
        <w:rPr>
          <w:color w:val="000000"/>
          <w:sz w:val="28"/>
          <w:szCs w:val="28"/>
          <w:lang w:val="kk-KZ"/>
        </w:rPr>
      </w:pPr>
      <w:r w:rsidRPr="00F95D89">
        <w:rPr>
          <w:color w:val="000000"/>
          <w:sz w:val="28"/>
          <w:szCs w:val="28"/>
          <w:lang w:val="kk-KZ"/>
        </w:rPr>
        <w:t>Ұйымдастырушылық қызметіне оқыту процесінің тиімді нәтиже беруге байланысты ұйымдастыру жолдарын белгілейді.Педагогикалыќ маќсаттан туындайтын оќыту процесі – Ғстаз тарапынан мењгертіліп, шєкірт тарапынан игерілуге тиісті ѓылыми таным-т‰сінік, білімдік біліктерді ж‰зеге асыру жолындаѓы іс-єрекет болып табылады.</w:t>
      </w:r>
    </w:p>
    <w:p w:rsidR="00C97467" w:rsidRPr="00F95D89" w:rsidRDefault="00C97467" w:rsidP="00C97467">
      <w:pPr>
        <w:ind w:firstLine="737"/>
        <w:jc w:val="both"/>
        <w:rPr>
          <w:color w:val="000000"/>
          <w:sz w:val="28"/>
          <w:szCs w:val="28"/>
          <w:lang w:val="kk-KZ"/>
        </w:rPr>
      </w:pPr>
      <w:r w:rsidRPr="00F95D89">
        <w:rPr>
          <w:color w:val="000000"/>
          <w:sz w:val="28"/>
          <w:szCs w:val="28"/>
          <w:lang w:val="kk-KZ"/>
        </w:rPr>
        <w:t>Оќыту процесініњ логикасын оныњ ќҒрылымы аныќтайды да негізгі маќсатќа байланысты тиісті міндеттер туындайды. Білім беру саласында оќыту процесініњ міндеттері ќоѓамныњ дамуындаѓы ѓылыми-практикалыќ ќажеттіктіњ дењгейіне байланысты белгіленеді.</w:t>
      </w:r>
    </w:p>
    <w:p w:rsidR="00C97467" w:rsidRPr="00F95D89" w:rsidRDefault="00C97467" w:rsidP="00C97467">
      <w:pPr>
        <w:ind w:firstLine="737"/>
        <w:jc w:val="both"/>
        <w:rPr>
          <w:color w:val="000000"/>
          <w:sz w:val="28"/>
          <w:szCs w:val="28"/>
          <w:lang w:val="kk-KZ"/>
        </w:rPr>
      </w:pPr>
      <w:r w:rsidRPr="00F95D89">
        <w:rPr>
          <w:color w:val="000000"/>
          <w:sz w:val="28"/>
          <w:szCs w:val="28"/>
          <w:lang w:val="kk-KZ"/>
        </w:rPr>
        <w:t>Оќыту міндеттерін шешуде ѓылыми-білімдік таным т‰сініктерді т‰йсіну мен ќабылдау, оны Ғѓыну мен ойлану, дєлелді де дєйекті деректерді кҰњілде бекіту жєне Ұмірде ж‰зеге асыра білу салаларымен шарттас.</w:t>
      </w:r>
    </w:p>
    <w:p w:rsidR="00C97467" w:rsidRPr="00F95D89" w:rsidRDefault="00C97467" w:rsidP="00C97467">
      <w:pPr>
        <w:ind w:firstLine="737"/>
        <w:jc w:val="both"/>
        <w:rPr>
          <w:color w:val="000000"/>
          <w:sz w:val="28"/>
          <w:szCs w:val="28"/>
          <w:lang w:val="kk-KZ"/>
        </w:rPr>
      </w:pPr>
      <w:r w:rsidRPr="00F95D89">
        <w:rPr>
          <w:color w:val="000000"/>
          <w:sz w:val="28"/>
          <w:szCs w:val="28"/>
          <w:lang w:val="kk-KZ"/>
        </w:rPr>
        <w:t>Оќыту процесініњ маќсатына байланысты міндеттерді шешудегі Ғйымдастыру ісінде оќушыны оќыту объектісі деп білсек, екінші жаѓынан ол субъекті. Осы орайдан оќыту процесінде Ғстаздыњ шєкіртімен ынтымаќтастыѓы тек білімді мењгерумен ѓана шектелмей, шєкірттіњ творчестволыќ ењбегініњ Ұрістеуіне жол ашады. ¤зара бір-бірімен іштесе байланысќан білім-тєрбиелік мазмҒн жєне оныњ формалары мен єдістері негізінде тиісті нєтижеге жетудегі ќозѓаушы к‰ш – ќойылатын талаптыњ шєкірттіњ м‰мкіндігіне ‰йлесімділігіне тєуелді. Оќыту, білім алу жєне дамуѓа байланысты зањдылыќтар мен принциптер жєне оныњ єдістемелік жолдары дидактика саласына байланысты ќарастырылды.</w:t>
      </w:r>
    </w:p>
    <w:p w:rsidR="00C97467" w:rsidRPr="00F95D89" w:rsidRDefault="00C97467" w:rsidP="00C97467">
      <w:pPr>
        <w:ind w:firstLine="737"/>
        <w:jc w:val="both"/>
        <w:rPr>
          <w:color w:val="000000"/>
          <w:sz w:val="28"/>
          <w:szCs w:val="28"/>
          <w:lang w:val="kk-KZ"/>
        </w:rPr>
      </w:pPr>
      <w:r w:rsidRPr="00F95D89">
        <w:rPr>
          <w:color w:val="000000"/>
          <w:sz w:val="28"/>
          <w:szCs w:val="28"/>
          <w:lang w:val="kk-KZ"/>
        </w:rPr>
        <w:t>Сонымен оќытудыњ басты ќызметі адам баласыныњ білім байлыѓыныњ негіздерімен ќаруландырып, оны Ұзбетімен дамытып, игерген білімін Ұмірде ќолдана білуге баѓдарлау. Єрбір тҒлѓаныњ Ұздігінен ізденіп, Ұздігінен ењбектене алуына даѓдыландыру. МҒндаѓы басты талаптар:</w:t>
      </w:r>
    </w:p>
    <w:p w:rsidR="00C97467" w:rsidRPr="00F95D89" w:rsidRDefault="00C97467" w:rsidP="00C97467">
      <w:pPr>
        <w:numPr>
          <w:ilvl w:val="0"/>
          <w:numId w:val="3"/>
        </w:numPr>
        <w:ind w:left="1080"/>
        <w:jc w:val="both"/>
        <w:rPr>
          <w:color w:val="000000"/>
          <w:sz w:val="28"/>
          <w:szCs w:val="28"/>
          <w:lang w:val="kk-KZ"/>
        </w:rPr>
      </w:pPr>
      <w:r w:rsidRPr="00F95D89">
        <w:rPr>
          <w:color w:val="000000"/>
          <w:sz w:val="28"/>
          <w:szCs w:val="28"/>
          <w:lang w:val="kk-KZ"/>
        </w:rPr>
        <w:t>білімніњ негізгі идеяларын т‰сіну, оны танымдыќ Ғѓымѓа айналдыру;</w:t>
      </w:r>
    </w:p>
    <w:p w:rsidR="00C97467" w:rsidRPr="00F95D89" w:rsidRDefault="00C97467" w:rsidP="00C97467">
      <w:pPr>
        <w:numPr>
          <w:ilvl w:val="0"/>
          <w:numId w:val="3"/>
        </w:numPr>
        <w:ind w:left="1080"/>
        <w:jc w:val="both"/>
        <w:rPr>
          <w:color w:val="000000"/>
          <w:sz w:val="28"/>
          <w:szCs w:val="28"/>
          <w:lang w:val="kk-KZ"/>
        </w:rPr>
      </w:pPr>
      <w:r w:rsidRPr="00F95D89">
        <w:rPr>
          <w:color w:val="000000"/>
          <w:sz w:val="28"/>
          <w:szCs w:val="28"/>
          <w:lang w:val="kk-KZ"/>
        </w:rPr>
        <w:lastRenderedPageBreak/>
        <w:t>мењгерген білім арќылы ойын дамытып, Ұздігінен ізденудіњ жолын ашу;</w:t>
      </w:r>
    </w:p>
    <w:p w:rsidR="00C97467" w:rsidRPr="00F95D89" w:rsidRDefault="00C97467" w:rsidP="00C97467">
      <w:pPr>
        <w:numPr>
          <w:ilvl w:val="0"/>
          <w:numId w:val="3"/>
        </w:numPr>
        <w:ind w:left="1080"/>
        <w:jc w:val="both"/>
        <w:rPr>
          <w:color w:val="000000"/>
          <w:sz w:val="28"/>
          <w:szCs w:val="28"/>
          <w:lang w:val="kk-KZ"/>
        </w:rPr>
      </w:pPr>
      <w:r w:rsidRPr="00F95D89">
        <w:rPr>
          <w:color w:val="000000"/>
          <w:sz w:val="28"/>
          <w:szCs w:val="28"/>
          <w:lang w:val="kk-KZ"/>
        </w:rPr>
        <w:t>білімніњ ж‰йелілігі, ќисындылыѓы, бірізділігі, түсініктілігін ќамтамасыз ету;</w:t>
      </w:r>
    </w:p>
    <w:p w:rsidR="00C97467" w:rsidRPr="00F95D89" w:rsidRDefault="00C97467" w:rsidP="00C97467">
      <w:pPr>
        <w:numPr>
          <w:ilvl w:val="0"/>
          <w:numId w:val="3"/>
        </w:numPr>
        <w:ind w:left="1080"/>
        <w:jc w:val="both"/>
        <w:rPr>
          <w:color w:val="000000"/>
          <w:sz w:val="28"/>
          <w:szCs w:val="28"/>
          <w:lang w:val="kk-KZ"/>
        </w:rPr>
      </w:pPr>
      <w:r w:rsidRPr="00F95D89">
        <w:rPr>
          <w:color w:val="000000"/>
          <w:sz w:val="28"/>
          <w:szCs w:val="28"/>
          <w:lang w:val="kk-KZ"/>
        </w:rPr>
        <w:t>мењгерген білімніњ шењберін кењейтіп, жања білімге деген ќҒлшынысќа жол ашу.</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Демек, ќазіргі кезењдегі білім берудегі басты шарт – тҒлѓаныњ Ұздігінен іздене білуін, оныњ уаќыт талабына ‰йлесімді шешімін таба білуге ќалыптастыру болуѓа тиіс.</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 xml:space="preserve">Бақылау сұрақтары: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Дидактиканы қалай түсінісіз?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2. «Ұлы дидактикаң кімнің еңбегі?</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3. Дидактиканың жауап беретін сұрақтары?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4. Педагогикалық процесс құрамына не кіреді?</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5. Оқытудың негізгі атқаратын қызметі қандай?</w:t>
      </w:r>
    </w:p>
    <w:p w:rsidR="00C97467" w:rsidRPr="00F95D89" w:rsidRDefault="00C97467" w:rsidP="00C97467">
      <w:pPr>
        <w:pStyle w:val="a3"/>
        <w:rPr>
          <w:rFonts w:ascii="Times New Roman" w:hAnsi="Times New Roman"/>
          <w:color w:val="000000"/>
          <w:szCs w:val="28"/>
          <w:lang w:val="kk-KZ"/>
        </w:rPr>
      </w:pP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СОӨЖ-ның тапсырмалары: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Педагогика ғылымындағы дидактиканың алатын орнын анықтаңыздар</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2. Дидактикалық материалдарға не жатады жазбаша сипаттаңыз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3. «Ұлы дидактиканың талдау негізінде оқытудың саналылық ұстанымын түсіндіріңіз.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4. Отандық дидакт ғалымдар деп кімдерді атауға болады негіздеңіз.</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Реферат тақырыптары: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Дидактика пәні және оның мақсаты.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2. Қазіргі таңдағы дидактиканың даму ерекшеліктері</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3. Оқытудың ғылыми негізіндегі дидактиканың алатын орны.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4. Оқыту- педагогикалық процесс құрамында.</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 xml:space="preserve">5. Дидактикалық тапсырмалар және олардың оқытудағы атқаратын ролі. </w:t>
      </w:r>
    </w:p>
    <w:p w:rsidR="00C97467" w:rsidRPr="00F95D89" w:rsidRDefault="00C97467" w:rsidP="00C97467">
      <w:pPr>
        <w:pStyle w:val="a3"/>
        <w:jc w:val="center"/>
        <w:rPr>
          <w:rFonts w:ascii="Times New Roman" w:hAnsi="Times New Roman"/>
          <w:b/>
          <w:color w:val="000000"/>
          <w:szCs w:val="28"/>
          <w:lang w:val="kk-KZ"/>
        </w:rPr>
      </w:pPr>
      <w:r w:rsidRPr="00F95D89">
        <w:rPr>
          <w:rFonts w:ascii="Times New Roman" w:hAnsi="Times New Roman"/>
          <w:b/>
          <w:color w:val="000000"/>
          <w:szCs w:val="28"/>
          <w:lang w:val="kk-KZ"/>
        </w:rPr>
        <w:t>Әдебиеттер тізімі:</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Неізгі:</w:t>
      </w:r>
    </w:p>
    <w:p w:rsidR="00C97467" w:rsidRPr="00F95D89" w:rsidRDefault="00C97467" w:rsidP="00C97467">
      <w:pPr>
        <w:pStyle w:val="a5"/>
        <w:numPr>
          <w:ilvl w:val="0"/>
          <w:numId w:val="76"/>
        </w:numPr>
        <w:shd w:val="clear" w:color="auto" w:fill="auto"/>
        <w:ind w:right="-766"/>
        <w:rPr>
          <w:rFonts w:ascii="Times New Roman" w:hAnsi="Times New Roman"/>
          <w:b w:val="0"/>
          <w:szCs w:val="28"/>
          <w:lang w:val="nl-NL"/>
        </w:rPr>
      </w:pPr>
      <w:r w:rsidRPr="00F95D89">
        <w:rPr>
          <w:rFonts w:ascii="Times New Roman" w:hAnsi="Times New Roman"/>
          <w:b w:val="0"/>
          <w:szCs w:val="28"/>
          <w:lang w:val="nl-NL"/>
        </w:rPr>
        <w:t>Даранов С.Г. Сущность процесс обучения. М., 1981</w:t>
      </w:r>
    </w:p>
    <w:p w:rsidR="00C97467" w:rsidRPr="00F95D89" w:rsidRDefault="00C97467" w:rsidP="00C97467">
      <w:pPr>
        <w:ind w:firstLine="540"/>
        <w:jc w:val="both"/>
        <w:rPr>
          <w:color w:val="000000"/>
          <w:sz w:val="28"/>
          <w:lang w:val="kk-KZ"/>
        </w:rPr>
      </w:pPr>
      <w:r w:rsidRPr="00F95D89">
        <w:rPr>
          <w:color w:val="000000"/>
          <w:sz w:val="28"/>
          <w:lang w:val="kk-KZ"/>
        </w:rPr>
        <w:t>2. Педагогика/ Под ред. В.А.Сластенина. –М., 2000</w:t>
      </w:r>
    </w:p>
    <w:p w:rsidR="00C97467" w:rsidRPr="00F95D89" w:rsidRDefault="00C97467" w:rsidP="00C97467">
      <w:pPr>
        <w:ind w:right="45"/>
        <w:jc w:val="both"/>
        <w:rPr>
          <w:color w:val="000000"/>
          <w:sz w:val="28"/>
          <w:szCs w:val="28"/>
          <w:lang w:val="uk-UA"/>
        </w:rPr>
      </w:pPr>
      <w:r w:rsidRPr="00F95D89">
        <w:rPr>
          <w:color w:val="000000"/>
          <w:sz w:val="28"/>
          <w:szCs w:val="28"/>
          <w:lang w:val="kk-KZ"/>
        </w:rPr>
        <w:t xml:space="preserve">       3. </w:t>
      </w:r>
      <w:r w:rsidRPr="00F95D89">
        <w:rPr>
          <w:color w:val="000000"/>
          <w:sz w:val="28"/>
          <w:szCs w:val="28"/>
          <w:lang w:val="uk-UA"/>
        </w:rPr>
        <w:t xml:space="preserve">Педагогика /Абай атындағы Алматы мемлекеттік педагогикалық    </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университеті, педагогика кафедрасының авторлар үжымы, Алматы,   </w:t>
      </w:r>
    </w:p>
    <w:p w:rsidR="00C97467" w:rsidRPr="00F95D89" w:rsidRDefault="00C97467" w:rsidP="00C97467">
      <w:pPr>
        <w:ind w:right="45"/>
        <w:jc w:val="both"/>
        <w:rPr>
          <w:color w:val="000000"/>
          <w:sz w:val="28"/>
          <w:szCs w:val="28"/>
          <w:lang w:val="uk-UA"/>
        </w:rPr>
      </w:pPr>
      <w:r w:rsidRPr="00F95D89">
        <w:rPr>
          <w:color w:val="000000"/>
          <w:sz w:val="28"/>
          <w:szCs w:val="28"/>
          <w:lang w:val="uk-UA"/>
        </w:rPr>
        <w:t xml:space="preserve">       2003.</w:t>
      </w:r>
    </w:p>
    <w:p w:rsidR="00C97467" w:rsidRPr="00F95D89" w:rsidRDefault="00C97467" w:rsidP="00C97467">
      <w:pPr>
        <w:ind w:left="540" w:right="-766"/>
        <w:jc w:val="both"/>
        <w:rPr>
          <w:color w:val="000000"/>
          <w:sz w:val="28"/>
          <w:szCs w:val="28"/>
          <w:lang w:val="nl-NL"/>
        </w:rPr>
      </w:pPr>
      <w:r w:rsidRPr="00F95D89">
        <w:rPr>
          <w:color w:val="000000"/>
          <w:sz w:val="28"/>
          <w:szCs w:val="28"/>
          <w:lang w:val="uk-UA"/>
        </w:rPr>
        <w:t xml:space="preserve">4. </w:t>
      </w:r>
      <w:r w:rsidRPr="00F95D89">
        <w:rPr>
          <w:color w:val="000000"/>
          <w:sz w:val="28"/>
          <w:szCs w:val="28"/>
          <w:lang w:val="nl-NL"/>
        </w:rPr>
        <w:t>Садыков Т.С., Абылкасымова А.Е. Дидактические основы обучения в высшей школе. А., 2000.</w:t>
      </w:r>
    </w:p>
    <w:p w:rsidR="00C97467" w:rsidRPr="00F95D89" w:rsidRDefault="00C97467" w:rsidP="00C97467">
      <w:pPr>
        <w:ind w:right="-766"/>
        <w:jc w:val="both"/>
        <w:rPr>
          <w:b/>
          <w:color w:val="000000"/>
          <w:sz w:val="28"/>
          <w:szCs w:val="28"/>
          <w:lang w:val="nl-NL"/>
        </w:rPr>
      </w:pPr>
      <w:r w:rsidRPr="00F95D89">
        <w:rPr>
          <w:b/>
          <w:color w:val="000000"/>
          <w:sz w:val="28"/>
          <w:szCs w:val="28"/>
          <w:lang w:val="kk-KZ"/>
        </w:rPr>
        <w:t>Қосымша:</w:t>
      </w:r>
    </w:p>
    <w:p w:rsidR="00C97467" w:rsidRPr="00F95D89" w:rsidRDefault="00C97467" w:rsidP="00C97467">
      <w:pPr>
        <w:pStyle w:val="a5"/>
        <w:shd w:val="clear" w:color="auto" w:fill="auto"/>
        <w:ind w:left="540" w:right="-766"/>
        <w:rPr>
          <w:rFonts w:ascii="Times New Roman" w:hAnsi="Times New Roman"/>
          <w:b w:val="0"/>
          <w:szCs w:val="28"/>
          <w:lang w:val="kk-KZ"/>
        </w:rPr>
      </w:pPr>
      <w:r w:rsidRPr="00F95D89">
        <w:rPr>
          <w:rFonts w:ascii="Times New Roman" w:hAnsi="Times New Roman"/>
          <w:b w:val="0"/>
          <w:szCs w:val="28"/>
          <w:lang w:val="kk-KZ"/>
        </w:rPr>
        <w:t>5. Выотский Л.С. Сбор. соч. Т.6. М., 1984.</w:t>
      </w:r>
    </w:p>
    <w:p w:rsidR="00C97467" w:rsidRPr="00F95D89" w:rsidRDefault="00C97467" w:rsidP="00C97467">
      <w:pPr>
        <w:ind w:left="540" w:right="-766"/>
        <w:jc w:val="both"/>
        <w:rPr>
          <w:color w:val="000000"/>
          <w:sz w:val="28"/>
          <w:szCs w:val="28"/>
          <w:lang w:val="nl-NL"/>
        </w:rPr>
      </w:pPr>
      <w:r w:rsidRPr="00F95D89">
        <w:rPr>
          <w:color w:val="000000"/>
          <w:sz w:val="28"/>
          <w:szCs w:val="28"/>
          <w:lang w:val="kk-KZ"/>
        </w:rPr>
        <w:t xml:space="preserve">6. </w:t>
      </w:r>
      <w:r w:rsidRPr="00F95D89">
        <w:rPr>
          <w:color w:val="000000"/>
          <w:sz w:val="28"/>
          <w:szCs w:val="28"/>
          <w:lang w:val="nl-NL"/>
        </w:rPr>
        <w:t>Крысько В.Г. Психология и педагогика в схемах и таблицах. Мн. М., 2000.</w:t>
      </w:r>
    </w:p>
    <w:p w:rsidR="00C97467" w:rsidRPr="00F95D89" w:rsidRDefault="00C97467" w:rsidP="00C97467">
      <w:pPr>
        <w:ind w:left="540" w:right="-766"/>
        <w:jc w:val="both"/>
        <w:rPr>
          <w:color w:val="000000"/>
          <w:sz w:val="28"/>
          <w:szCs w:val="28"/>
          <w:lang w:val="nl-NL"/>
        </w:rPr>
      </w:pPr>
      <w:r w:rsidRPr="00F95D89">
        <w:rPr>
          <w:color w:val="000000"/>
          <w:sz w:val="28"/>
          <w:szCs w:val="28"/>
          <w:lang w:val="kk-KZ"/>
        </w:rPr>
        <w:t xml:space="preserve">7. </w:t>
      </w:r>
      <w:r w:rsidRPr="00F95D89">
        <w:rPr>
          <w:color w:val="000000"/>
          <w:sz w:val="28"/>
          <w:szCs w:val="28"/>
          <w:lang w:val="nl-NL"/>
        </w:rPr>
        <w:t>Теоретические основы содержания общего среднего образования. / Под ред. В.В.Краевского и И.Я.Лернера. М., 1983.</w:t>
      </w:r>
    </w:p>
    <w:p w:rsidR="00C97467" w:rsidRPr="00F95D89" w:rsidRDefault="00C97467" w:rsidP="00C97467">
      <w:pPr>
        <w:ind w:left="540" w:right="-766"/>
        <w:jc w:val="both"/>
        <w:rPr>
          <w:color w:val="000000"/>
          <w:sz w:val="28"/>
          <w:szCs w:val="28"/>
          <w:lang w:val="nl-NL"/>
        </w:rPr>
      </w:pPr>
      <w:r w:rsidRPr="00F95D89">
        <w:rPr>
          <w:color w:val="000000"/>
          <w:sz w:val="28"/>
          <w:szCs w:val="28"/>
          <w:lang w:val="kk-KZ"/>
        </w:rPr>
        <w:t xml:space="preserve">8. </w:t>
      </w:r>
      <w:r w:rsidRPr="00F95D89">
        <w:rPr>
          <w:color w:val="000000"/>
          <w:sz w:val="28"/>
          <w:szCs w:val="28"/>
          <w:lang w:val="nl-NL"/>
        </w:rPr>
        <w:t>Ушинский К.Д. Избранные педагогические соч. В 2-х т. М., 1982.</w:t>
      </w:r>
    </w:p>
    <w:p w:rsidR="00C97467" w:rsidRPr="00F95D89" w:rsidRDefault="00C97467" w:rsidP="00C97467">
      <w:pPr>
        <w:ind w:left="567" w:right="-766"/>
        <w:jc w:val="both"/>
        <w:rPr>
          <w:color w:val="000000"/>
          <w:sz w:val="28"/>
          <w:szCs w:val="28"/>
          <w:lang w:val="nl-NL"/>
        </w:rPr>
      </w:pP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15 дәріс.  Оқыту процесі – тұтас жүйе -2 сағат.</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b/>
          <w:color w:val="000000"/>
          <w:szCs w:val="28"/>
          <w:lang w:val="kk-KZ"/>
        </w:rPr>
        <w:lastRenderedPageBreak/>
        <w:t xml:space="preserve">Мақсаты: </w:t>
      </w:r>
      <w:r w:rsidRPr="00F95D89">
        <w:rPr>
          <w:rFonts w:ascii="Times New Roman" w:hAnsi="Times New Roman"/>
          <w:color w:val="000000"/>
          <w:szCs w:val="28"/>
          <w:lang w:val="kk-KZ"/>
        </w:rPr>
        <w:t>Оқыту процесінің тұтас жүйе ретіндегі әдіснамалық, психологиялық негіздерін сипаттау</w:t>
      </w:r>
    </w:p>
    <w:p w:rsidR="00C97467" w:rsidRPr="00F95D89" w:rsidRDefault="00C97467" w:rsidP="00C97467">
      <w:pPr>
        <w:ind w:right="-766"/>
        <w:jc w:val="both"/>
        <w:rPr>
          <w:b/>
          <w:color w:val="000000"/>
          <w:sz w:val="28"/>
          <w:szCs w:val="28"/>
          <w:lang w:val="nl-NL"/>
        </w:rPr>
      </w:pPr>
      <w:r w:rsidRPr="00F95D89">
        <w:rPr>
          <w:b/>
          <w:color w:val="000000"/>
          <w:sz w:val="28"/>
          <w:szCs w:val="28"/>
          <w:lang w:val="nl-NL"/>
        </w:rPr>
        <w:t>Жоспар</w:t>
      </w:r>
      <w:r w:rsidRPr="00F95D89">
        <w:rPr>
          <w:b/>
          <w:color w:val="000000"/>
          <w:sz w:val="28"/>
          <w:szCs w:val="28"/>
          <w:lang w:val="kk-KZ"/>
        </w:rPr>
        <w:t>ы</w:t>
      </w:r>
      <w:r w:rsidRPr="00F95D89">
        <w:rPr>
          <w:b/>
          <w:color w:val="000000"/>
          <w:sz w:val="28"/>
          <w:szCs w:val="28"/>
          <w:lang w:val="nl-NL"/>
        </w:rPr>
        <w:t xml:space="preserve">: </w:t>
      </w:r>
    </w:p>
    <w:p w:rsidR="00C97467" w:rsidRPr="00F95D89" w:rsidRDefault="00C97467" w:rsidP="00C97467">
      <w:pPr>
        <w:pStyle w:val="a3"/>
        <w:ind w:right="-766"/>
        <w:rPr>
          <w:rFonts w:ascii="Times New Roman" w:hAnsi="Times New Roman"/>
          <w:color w:val="000000"/>
          <w:szCs w:val="28"/>
          <w:lang w:val="nl-NL"/>
        </w:rPr>
      </w:pPr>
      <w:r w:rsidRPr="00F95D89">
        <w:rPr>
          <w:rFonts w:ascii="Times New Roman" w:hAnsi="Times New Roman"/>
          <w:color w:val="000000"/>
          <w:szCs w:val="28"/>
          <w:lang w:val="kk-KZ"/>
        </w:rPr>
        <w:t xml:space="preserve">1. </w:t>
      </w:r>
      <w:r w:rsidRPr="00F95D89">
        <w:rPr>
          <w:rFonts w:ascii="Times New Roman" w:hAnsi="Times New Roman"/>
          <w:color w:val="000000"/>
          <w:szCs w:val="28"/>
          <w:lang w:val="nl-NL"/>
        </w:rPr>
        <w:t>О</w:t>
      </w:r>
      <w:r w:rsidRPr="00F95D89">
        <w:rPr>
          <w:rFonts w:ascii="Times New Roman" w:hAnsi="Times New Roman"/>
          <w:color w:val="000000"/>
          <w:szCs w:val="28"/>
          <w:lang w:val="kk-KZ"/>
        </w:rPr>
        <w:t>қ</w:t>
      </w:r>
      <w:r w:rsidRPr="00F95D89">
        <w:rPr>
          <w:rFonts w:ascii="Times New Roman" w:hAnsi="Times New Roman"/>
          <w:color w:val="000000"/>
          <w:szCs w:val="28"/>
          <w:lang w:val="nl-NL"/>
        </w:rPr>
        <w:t>ытуды</w:t>
      </w:r>
      <w:r w:rsidRPr="00F95D89">
        <w:rPr>
          <w:rFonts w:ascii="Times New Roman" w:hAnsi="Times New Roman"/>
          <w:color w:val="000000"/>
          <w:szCs w:val="28"/>
          <w:lang w:val="kk-KZ"/>
        </w:rPr>
        <w:t>ң</w:t>
      </w:r>
      <w:r w:rsidRPr="00F95D89">
        <w:rPr>
          <w:rFonts w:ascii="Times New Roman" w:hAnsi="Times New Roman"/>
          <w:color w:val="000000"/>
          <w:szCs w:val="28"/>
          <w:lang w:val="nl-NL"/>
        </w:rPr>
        <w:t xml:space="preserve">  </w:t>
      </w:r>
      <w:r w:rsidRPr="00F95D89">
        <w:rPr>
          <w:rFonts w:ascii="Times New Roman" w:hAnsi="Times New Roman"/>
          <w:color w:val="000000"/>
          <w:szCs w:val="28"/>
          <w:lang w:val="kk-KZ"/>
        </w:rPr>
        <w:t>мәні және құрылымы</w:t>
      </w:r>
      <w:r w:rsidRPr="00F95D89">
        <w:rPr>
          <w:rFonts w:ascii="Times New Roman" w:hAnsi="Times New Roman"/>
          <w:color w:val="000000"/>
          <w:szCs w:val="28"/>
          <w:lang w:val="nl-NL"/>
        </w:rPr>
        <w:t>.</w:t>
      </w:r>
    </w:p>
    <w:p w:rsidR="00C97467" w:rsidRPr="00F95D89" w:rsidRDefault="00C97467" w:rsidP="00C97467">
      <w:pPr>
        <w:ind w:right="-766"/>
        <w:jc w:val="both"/>
        <w:rPr>
          <w:color w:val="000000"/>
          <w:sz w:val="28"/>
          <w:szCs w:val="28"/>
          <w:lang w:val="nl-NL"/>
        </w:rPr>
      </w:pPr>
      <w:r w:rsidRPr="00F95D89">
        <w:rPr>
          <w:color w:val="000000"/>
          <w:sz w:val="28"/>
          <w:szCs w:val="28"/>
          <w:lang w:val="kk-KZ"/>
        </w:rPr>
        <w:t xml:space="preserve">2. </w:t>
      </w:r>
      <w:r w:rsidRPr="00F95D89">
        <w:rPr>
          <w:color w:val="000000"/>
          <w:sz w:val="28"/>
          <w:szCs w:val="28"/>
          <w:lang w:val="nl-NL"/>
        </w:rPr>
        <w:t>О</w:t>
      </w:r>
      <w:r w:rsidRPr="00F95D89">
        <w:rPr>
          <w:color w:val="000000"/>
          <w:sz w:val="28"/>
          <w:szCs w:val="28"/>
          <w:lang w:val="kk-KZ"/>
        </w:rPr>
        <w:t>қ</w:t>
      </w:r>
      <w:r w:rsidRPr="00F95D89">
        <w:rPr>
          <w:color w:val="000000"/>
          <w:sz w:val="28"/>
          <w:szCs w:val="28"/>
          <w:lang w:val="nl-NL"/>
        </w:rPr>
        <w:t>ытуды</w:t>
      </w:r>
      <w:r w:rsidRPr="00F95D89">
        <w:rPr>
          <w:color w:val="000000"/>
          <w:sz w:val="28"/>
          <w:szCs w:val="28"/>
          <w:lang w:val="kk-KZ"/>
        </w:rPr>
        <w:t>ң</w:t>
      </w:r>
      <w:r w:rsidRPr="00F95D89">
        <w:rPr>
          <w:color w:val="000000"/>
          <w:sz w:val="28"/>
          <w:szCs w:val="28"/>
          <w:lang w:val="nl-NL"/>
        </w:rPr>
        <w:t xml:space="preserve"> </w:t>
      </w:r>
      <w:r w:rsidRPr="00F95D89">
        <w:rPr>
          <w:color w:val="000000"/>
          <w:sz w:val="28"/>
          <w:szCs w:val="28"/>
          <w:lang w:val="kk-KZ"/>
        </w:rPr>
        <w:t>ә</w:t>
      </w:r>
      <w:r w:rsidRPr="00F95D89">
        <w:rPr>
          <w:color w:val="000000"/>
          <w:sz w:val="28"/>
          <w:szCs w:val="28"/>
          <w:lang w:val="nl-NL"/>
        </w:rPr>
        <w:t>діснамалы</w:t>
      </w:r>
      <w:r w:rsidRPr="00F95D89">
        <w:rPr>
          <w:color w:val="000000"/>
          <w:sz w:val="28"/>
          <w:szCs w:val="28"/>
          <w:lang w:val="kk-KZ"/>
        </w:rPr>
        <w:t>қ</w:t>
      </w:r>
      <w:r w:rsidRPr="00F95D89">
        <w:rPr>
          <w:color w:val="000000"/>
          <w:sz w:val="28"/>
          <w:szCs w:val="28"/>
          <w:lang w:val="nl-NL"/>
        </w:rPr>
        <w:t xml:space="preserve"> </w:t>
      </w:r>
      <w:r w:rsidRPr="00F95D89">
        <w:rPr>
          <w:color w:val="000000"/>
          <w:sz w:val="28"/>
          <w:szCs w:val="28"/>
          <w:lang w:val="kk-KZ"/>
        </w:rPr>
        <w:t>және</w:t>
      </w:r>
      <w:r w:rsidRPr="00F95D89">
        <w:rPr>
          <w:color w:val="000000"/>
          <w:sz w:val="28"/>
          <w:szCs w:val="28"/>
          <w:lang w:val="nl-NL"/>
        </w:rPr>
        <w:t xml:space="preserve"> психологиялы</w:t>
      </w:r>
      <w:r w:rsidRPr="00F95D89">
        <w:rPr>
          <w:color w:val="000000"/>
          <w:sz w:val="28"/>
          <w:szCs w:val="28"/>
          <w:lang w:val="kk-KZ"/>
        </w:rPr>
        <w:t>қ</w:t>
      </w:r>
      <w:r w:rsidRPr="00F95D89">
        <w:rPr>
          <w:color w:val="000000"/>
          <w:sz w:val="28"/>
          <w:szCs w:val="28"/>
          <w:lang w:val="nl-NL"/>
        </w:rPr>
        <w:t xml:space="preserve"> негіз</w:t>
      </w:r>
      <w:r w:rsidRPr="00F95D89">
        <w:rPr>
          <w:color w:val="000000"/>
          <w:sz w:val="28"/>
          <w:szCs w:val="28"/>
          <w:lang w:val="kk-KZ"/>
        </w:rPr>
        <w:t>дер</w:t>
      </w:r>
      <w:r w:rsidRPr="00F95D89">
        <w:rPr>
          <w:color w:val="000000"/>
          <w:sz w:val="28"/>
          <w:szCs w:val="28"/>
          <w:lang w:val="nl-NL"/>
        </w:rPr>
        <w:t>і.</w:t>
      </w:r>
    </w:p>
    <w:p w:rsidR="00C97467" w:rsidRPr="00F95D89" w:rsidRDefault="00C97467" w:rsidP="00C97467">
      <w:pPr>
        <w:ind w:right="-766"/>
        <w:jc w:val="both"/>
        <w:rPr>
          <w:color w:val="000000"/>
          <w:sz w:val="28"/>
          <w:szCs w:val="28"/>
          <w:lang w:val="kk-KZ"/>
        </w:rPr>
      </w:pPr>
      <w:r w:rsidRPr="00F95D89">
        <w:rPr>
          <w:b/>
          <w:color w:val="000000"/>
          <w:sz w:val="28"/>
          <w:szCs w:val="28"/>
          <w:lang w:val="nl-NL"/>
        </w:rPr>
        <w:t xml:space="preserve">Негізгі </w:t>
      </w:r>
      <w:r w:rsidRPr="00F95D89">
        <w:rPr>
          <w:b/>
          <w:color w:val="000000"/>
          <w:sz w:val="28"/>
          <w:szCs w:val="28"/>
          <w:lang w:val="kk-KZ"/>
        </w:rPr>
        <w:t>ұғ</w:t>
      </w:r>
      <w:r w:rsidRPr="00F95D89">
        <w:rPr>
          <w:b/>
          <w:color w:val="000000"/>
          <w:sz w:val="28"/>
          <w:szCs w:val="28"/>
          <w:lang w:val="nl-NL"/>
        </w:rPr>
        <w:t>ымдар:</w:t>
      </w:r>
      <w:r w:rsidRPr="00F95D89">
        <w:rPr>
          <w:color w:val="000000"/>
          <w:sz w:val="28"/>
          <w:szCs w:val="28"/>
          <w:lang w:val="nl-NL"/>
        </w:rPr>
        <w:t xml:space="preserve">  о</w:t>
      </w:r>
      <w:r w:rsidRPr="00F95D89">
        <w:rPr>
          <w:color w:val="000000"/>
          <w:sz w:val="28"/>
          <w:szCs w:val="28"/>
          <w:lang w:val="kk-KZ"/>
        </w:rPr>
        <w:t>қ</w:t>
      </w:r>
      <w:r w:rsidRPr="00F95D89">
        <w:rPr>
          <w:color w:val="000000"/>
          <w:sz w:val="28"/>
          <w:szCs w:val="28"/>
          <w:lang w:val="nl-NL"/>
        </w:rPr>
        <w:t>ыту процесі, о</w:t>
      </w:r>
      <w:r w:rsidRPr="00F95D89">
        <w:rPr>
          <w:color w:val="000000"/>
          <w:sz w:val="28"/>
          <w:szCs w:val="28"/>
          <w:lang w:val="kk-KZ"/>
        </w:rPr>
        <w:t>қ</w:t>
      </w:r>
      <w:r w:rsidRPr="00F95D89">
        <w:rPr>
          <w:color w:val="000000"/>
          <w:sz w:val="28"/>
          <w:szCs w:val="28"/>
          <w:lang w:val="nl-NL"/>
        </w:rPr>
        <w:t>ытуды</w:t>
      </w:r>
      <w:r w:rsidRPr="00F95D89">
        <w:rPr>
          <w:color w:val="000000"/>
          <w:sz w:val="28"/>
          <w:szCs w:val="28"/>
          <w:lang w:val="kk-KZ"/>
        </w:rPr>
        <w:t>ң</w:t>
      </w:r>
      <w:r w:rsidRPr="00F95D89">
        <w:rPr>
          <w:color w:val="000000"/>
          <w:sz w:val="28"/>
          <w:szCs w:val="28"/>
          <w:lang w:val="nl-NL"/>
        </w:rPr>
        <w:t xml:space="preserve"> </w:t>
      </w:r>
      <w:r w:rsidRPr="00F95D89">
        <w:rPr>
          <w:color w:val="000000"/>
          <w:sz w:val="28"/>
          <w:szCs w:val="28"/>
          <w:lang w:val="kk-KZ"/>
        </w:rPr>
        <w:t>қ</w:t>
      </w:r>
      <w:r w:rsidRPr="00F95D89">
        <w:rPr>
          <w:color w:val="000000"/>
          <w:sz w:val="28"/>
          <w:szCs w:val="28"/>
          <w:lang w:val="nl-NL"/>
        </w:rPr>
        <w:t>ызметі, о</w:t>
      </w:r>
      <w:r w:rsidRPr="00F95D89">
        <w:rPr>
          <w:color w:val="000000"/>
          <w:sz w:val="28"/>
          <w:szCs w:val="28"/>
          <w:lang w:val="kk-KZ"/>
        </w:rPr>
        <w:t>ы</w:t>
      </w:r>
      <w:r w:rsidRPr="00F95D89">
        <w:rPr>
          <w:color w:val="000000"/>
          <w:sz w:val="28"/>
          <w:szCs w:val="28"/>
          <w:lang w:val="nl-NL"/>
        </w:rPr>
        <w:t>туды</w:t>
      </w:r>
      <w:r w:rsidRPr="00F95D89">
        <w:rPr>
          <w:color w:val="000000"/>
          <w:sz w:val="28"/>
          <w:szCs w:val="28"/>
          <w:lang w:val="kk-KZ"/>
        </w:rPr>
        <w:t>ң</w:t>
      </w:r>
      <w:r w:rsidRPr="00F95D89">
        <w:rPr>
          <w:color w:val="000000"/>
          <w:sz w:val="28"/>
          <w:szCs w:val="28"/>
          <w:lang w:val="nl-NL"/>
        </w:rPr>
        <w:t xml:space="preserve"> </w:t>
      </w:r>
      <w:r w:rsidRPr="00F95D89">
        <w:rPr>
          <w:color w:val="000000"/>
          <w:sz w:val="28"/>
          <w:szCs w:val="28"/>
          <w:lang w:val="kk-KZ"/>
        </w:rPr>
        <w:t>ұ</w:t>
      </w:r>
      <w:r w:rsidRPr="00F95D89">
        <w:rPr>
          <w:color w:val="000000"/>
          <w:sz w:val="28"/>
          <w:szCs w:val="28"/>
          <w:lang w:val="nl-NL"/>
        </w:rPr>
        <w:t>станымдары., танымды</w:t>
      </w:r>
      <w:r w:rsidRPr="00F95D89">
        <w:rPr>
          <w:color w:val="000000"/>
          <w:sz w:val="28"/>
          <w:szCs w:val="28"/>
          <w:lang w:val="kk-KZ"/>
        </w:rPr>
        <w:t>қ</w:t>
      </w:r>
      <w:r w:rsidRPr="00F95D89">
        <w:rPr>
          <w:color w:val="000000"/>
          <w:sz w:val="28"/>
          <w:szCs w:val="28"/>
          <w:lang w:val="nl-NL"/>
        </w:rPr>
        <w:t xml:space="preserve"> іс-</w:t>
      </w:r>
      <w:r w:rsidRPr="00F95D89">
        <w:rPr>
          <w:color w:val="000000"/>
          <w:sz w:val="28"/>
          <w:szCs w:val="28"/>
          <w:lang w:val="kk-KZ"/>
        </w:rPr>
        <w:t>ә</w:t>
      </w:r>
      <w:r w:rsidRPr="00F95D89">
        <w:rPr>
          <w:color w:val="000000"/>
          <w:sz w:val="28"/>
          <w:szCs w:val="28"/>
          <w:lang w:val="nl-NL"/>
        </w:rPr>
        <w:t>рекет.</w:t>
      </w:r>
    </w:p>
    <w:p w:rsidR="00C97467" w:rsidRPr="00F95D89" w:rsidRDefault="00C97467" w:rsidP="00C97467">
      <w:pPr>
        <w:pStyle w:val="a3"/>
        <w:ind w:right="-766"/>
        <w:rPr>
          <w:rFonts w:ascii="Times New Roman" w:hAnsi="Times New Roman"/>
          <w:b/>
          <w:color w:val="000000"/>
          <w:szCs w:val="28"/>
          <w:lang w:val="nl-NL"/>
        </w:rPr>
      </w:pPr>
      <w:r w:rsidRPr="00F95D89">
        <w:rPr>
          <w:rFonts w:ascii="Times New Roman" w:hAnsi="Times New Roman"/>
          <w:b/>
          <w:color w:val="000000"/>
          <w:szCs w:val="28"/>
          <w:lang w:val="kk-KZ"/>
        </w:rPr>
        <w:t xml:space="preserve">15.1 </w:t>
      </w:r>
      <w:r w:rsidRPr="00F95D89">
        <w:rPr>
          <w:rFonts w:ascii="Times New Roman" w:hAnsi="Times New Roman"/>
          <w:b/>
          <w:color w:val="000000"/>
          <w:szCs w:val="28"/>
          <w:lang w:val="nl-NL"/>
        </w:rPr>
        <w:t>О</w:t>
      </w:r>
      <w:r w:rsidRPr="00F95D89">
        <w:rPr>
          <w:rFonts w:ascii="Times New Roman" w:hAnsi="Times New Roman"/>
          <w:b/>
          <w:color w:val="000000"/>
          <w:szCs w:val="28"/>
          <w:lang w:val="kk-KZ"/>
        </w:rPr>
        <w:t>қ</w:t>
      </w:r>
      <w:r w:rsidRPr="00F95D89">
        <w:rPr>
          <w:rFonts w:ascii="Times New Roman" w:hAnsi="Times New Roman"/>
          <w:b/>
          <w:color w:val="000000"/>
          <w:szCs w:val="28"/>
          <w:lang w:val="nl-NL"/>
        </w:rPr>
        <w:t>ытуды</w:t>
      </w:r>
      <w:r w:rsidRPr="00F95D89">
        <w:rPr>
          <w:rFonts w:ascii="Times New Roman" w:hAnsi="Times New Roman"/>
          <w:b/>
          <w:color w:val="000000"/>
          <w:szCs w:val="28"/>
          <w:lang w:val="kk-KZ"/>
        </w:rPr>
        <w:t>ң  мәні және құрылымы</w:t>
      </w:r>
      <w:r w:rsidRPr="00F95D89">
        <w:rPr>
          <w:rFonts w:ascii="Times New Roman" w:hAnsi="Times New Roman"/>
          <w:b/>
          <w:color w:val="000000"/>
          <w:szCs w:val="28"/>
          <w:lang w:val="nl-NL"/>
        </w:rPr>
        <w:t>.</w:t>
      </w:r>
    </w:p>
    <w:p w:rsidR="00C97467" w:rsidRPr="00F95D89" w:rsidRDefault="00C97467" w:rsidP="00C97467">
      <w:pPr>
        <w:ind w:right="-766"/>
        <w:jc w:val="both"/>
        <w:rPr>
          <w:color w:val="000000"/>
          <w:sz w:val="28"/>
          <w:szCs w:val="28"/>
          <w:lang w:val="nl-NL"/>
        </w:rPr>
      </w:pPr>
    </w:p>
    <w:p w:rsidR="00C97467" w:rsidRPr="00F95D89" w:rsidRDefault="00C97467" w:rsidP="00C97467">
      <w:pPr>
        <w:ind w:right="-766" w:firstLine="851"/>
        <w:jc w:val="both"/>
        <w:rPr>
          <w:color w:val="000000"/>
          <w:sz w:val="28"/>
          <w:szCs w:val="28"/>
          <w:lang w:val="kk-KZ"/>
        </w:rPr>
      </w:pPr>
      <w:r w:rsidRPr="00F95D89">
        <w:rPr>
          <w:color w:val="000000"/>
          <w:sz w:val="28"/>
          <w:szCs w:val="28"/>
          <w:lang w:val="kk-KZ"/>
        </w:rPr>
        <w:t>Оқыту дегеніміз заман талабын ескере отырып, жеке тұлға қалыптастыру барысында олардың бойында білім, білік, дағды, іскерлікті мақсатты меңгерту мен дамыту процесі. Яғни, ол қоғамдық құбылыс сипатындағы мақсатты бағдарланған, жүйелі ұйымдастырылғын қоғамдық қатынастар тәжірибесі, сонымен қатар қоғамдық сананың даму нәтижесі.</w:t>
      </w:r>
    </w:p>
    <w:p w:rsidR="00C97467" w:rsidRPr="00F95D89" w:rsidRDefault="00C97467" w:rsidP="00C97467">
      <w:pPr>
        <w:ind w:right="-766" w:firstLine="851"/>
        <w:jc w:val="both"/>
        <w:rPr>
          <w:color w:val="000000"/>
          <w:sz w:val="28"/>
          <w:szCs w:val="28"/>
          <w:lang w:val="kk-KZ"/>
        </w:rPr>
      </w:pPr>
      <w:r w:rsidRPr="00F95D89">
        <w:rPr>
          <w:color w:val="000000"/>
          <w:sz w:val="28"/>
          <w:szCs w:val="28"/>
          <w:lang w:val="kk-KZ"/>
        </w:rPr>
        <w:t>Оқытудың негізгі қызметі оқушылардың  білім, дағды шығармашылық-іс-әрекетке іскерлігін қалыптастыру болса, екіншіден олардың дүниетанымын қалыптастыру болып табылады. Оқыту процесі оқулықтар негізінде іске асырылады.</w:t>
      </w:r>
    </w:p>
    <w:p w:rsidR="00C97467" w:rsidRPr="00F95D89" w:rsidRDefault="00C97467" w:rsidP="00C97467">
      <w:pPr>
        <w:ind w:right="-766" w:firstLine="851"/>
        <w:jc w:val="both"/>
        <w:rPr>
          <w:color w:val="000000"/>
          <w:sz w:val="28"/>
          <w:szCs w:val="28"/>
          <w:lang w:val="kk-KZ"/>
        </w:rPr>
      </w:pPr>
    </w:p>
    <w:p w:rsidR="00C97467" w:rsidRPr="00F95D89" w:rsidRDefault="00C97467" w:rsidP="00C97467">
      <w:pPr>
        <w:ind w:firstLine="708"/>
        <w:jc w:val="both"/>
        <w:rPr>
          <w:noProof/>
          <w:color w:val="000000"/>
          <w:sz w:val="28"/>
          <w:szCs w:val="28"/>
          <w:lang w:val="kk-KZ"/>
        </w:rPr>
      </w:pPr>
      <w:r w:rsidRPr="00F95D89">
        <w:rPr>
          <w:noProof/>
          <w:color w:val="000000"/>
          <w:sz w:val="28"/>
          <w:szCs w:val="28"/>
          <w:lang w:val="kk-KZ"/>
        </w:rPr>
        <w:t xml:space="preserve">Оқыту процесінде оқулықтар құрылымындағы, оқытушының оқу материалын түсіндіруіндегі жүйелі мәселе қою әдісі басты орынға ие болады. Оқыту тәрбие процесімен қатар жүргізіледі, яғни екі жақты процесс ретінде сипат алады. Оқыту барысында ұйымдастыру, білімдендіру, қарым-қатынас, басқару қызметтері тұтастай іске асырылады. Оқыту түрлері жалпы алғанда  жеке, топтық болып бөлінеді және әр тұрғыдан ұйымдастырылады.  </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Оқушылардың оқуға деген ынта-ықыласы танымдық белсенділіктің қозғаушы күші болып табылады. Олардың оқу -танымдық іс-әрекетке  ынтасын оятуда: оқудағы жетістікті қамтамасыз ету; оқушылардың артта қалуының алдын алу; “қауіп-қатер балаларының” диагностикасы; үлгермеушілікті болдырмау; оқу материалының мазмұны (тарихи сапарлар, өмір тәжірибесінен мысалдар, мемлекет стандарт шегінен асу, т.б.); білім берудің әртүрлі формалары мен әдістері, жаңа педагогикалық технологияларды қолдану; мұғалімнің оқушыларға қатынасы; балалар ұжымының қоғамдық пікірі; ақыл-ой қабілеттілігі мен жалпы оқу біліктерін дамыту қызметтерінің маңызы зор. Мысалы: оқудағы жетістікті қамтамасыз етуді алар болсақ, мұндағы жетістік – адамның белсенді іс-әрекетінің ең маңызды қозғаушы күші. Бұл психологиялық феномен балалық және жасөспірім шақта – басқа себеп-сылтаулар мен ынталандырушылары әлі тұрақсыз немесе тиянақсыз болғанда ерекше көрініс табады. Үлгерімі нашар, өз қатарынан артта қалған баланың оқуға деген ынта-ықыласы тез жойылады, оның сабақтағы танымдық белсенділігі төмендеп кетеді. </w:t>
      </w:r>
    </w:p>
    <w:p w:rsidR="00C97467" w:rsidRPr="00F95D89" w:rsidRDefault="00C97467" w:rsidP="00C97467">
      <w:pPr>
        <w:ind w:firstLine="708"/>
        <w:jc w:val="both"/>
        <w:rPr>
          <w:noProof/>
          <w:color w:val="000000"/>
          <w:sz w:val="28"/>
          <w:szCs w:val="28"/>
          <w:lang w:val="kk-KZ"/>
        </w:rPr>
      </w:pPr>
      <w:r w:rsidRPr="00F95D89">
        <w:rPr>
          <w:noProof/>
          <w:color w:val="000000"/>
          <w:sz w:val="28"/>
          <w:szCs w:val="28"/>
          <w:lang w:val="kk-KZ"/>
        </w:rPr>
        <w:t xml:space="preserve">Оқу процесінде қабілеттеріне қарай бейіндік оқыту (жаратылыс ғылымдары, гуманитарлық-филологиялық, әлеуметтік-экономикалық, физика-математикалық, көркем-дік-эстетикалық, т.б.) оқушылардың ынта-ықыластары мен қабілеттілігін, сондай-ақ, білім беру мекемесінің педагогикалық ұжымының мүмкіндіктерін, жергілікті білім беру жүйесінің </w:t>
      </w:r>
      <w:r w:rsidRPr="00F95D89">
        <w:rPr>
          <w:noProof/>
          <w:color w:val="000000"/>
          <w:sz w:val="28"/>
          <w:szCs w:val="28"/>
          <w:lang w:val="kk-KZ"/>
        </w:rPr>
        <w:lastRenderedPageBreak/>
        <w:t xml:space="preserve">құрылымын және әлеуметтік ортаның ерекшеліктерін есепке ала отырып жүргізіледі. Педагогтар тәжірибесіндегі оқу іс-әрекетін белсендіру. Білім берудің қазіргі заманға сай әдістемелерін талдайтын болсақ, олардың бәрін, қазіргі қоғамның аса маңызды қажеттіліктеріне жауап беретін, өсіп келе жатқан адамның дамуы мен тәрбиесі идеясы біріктіріп тұрғанын анықтау қиын емес. Олардың бәрі оқушыны танымдық іс-әрекеттің және өзіндік дамудың субъектісі ретінде қалыптастыра алады. Осыдан, оқу мақсаты – адамның білім қазынасын арттыра отырып, өзінің дұрыс өмір сүруі үшін алынған білімдерін қолдана алуы, сонымен қатар өз заманына сай, айтарлықтай шығармашылық потенциалы бар жеке тұлғаны қалыптастыру. Яғни,  ғылым, білім, эрудиция қоғамдық құндылықтарды жасау арқылы қоршаған болмысты түрлендіріп, өмір мен басқа ортаны жақсартудың құралы ретінде сипат алады. Шынайылықты танудағы  әдіс-тәсілдермен, құнды біліктермен қаруландыру, іс-әрекеті мен көзқарастары арқылы дүние мен адамдарға деген өзінің өнегелілік қатынасын білдіре алу – оқушыға білім беру, дамыту және тәрбиелеудің бір арнаға бағытталуы  қазіргі заманғы оқыту процесінің мәні болып табылады. Демек, қазіргі қоғамға өзіндік пікірі қалыптасқан, жаңа қоғамдық қатынасты дамытуға атсалыса алатын жеке адамдарды даярлаудың маңызы ерекше. Ал, оқытудың әлеуметтік мақсаттары ағартушылық, дамытушылық және тәрбие іс-әрекеті арқылы жүзеге асады. Бұл айтылған мәселелер,  ТМД-ның жаңашыл педагогтарының, шебер оқытушыларының (Ш.А. Амонашвили, С.Н. Лысенкова, И.П. Волков, В.Ф. Шаталов, К. Битибаева, К. Нургалиев, Р.Б. Нуртазина, А. Искаков, т.б.) тәжірибелерінде көрініс тапқан. </w:t>
      </w:r>
    </w:p>
    <w:p w:rsidR="00C97467" w:rsidRPr="00F95D89" w:rsidRDefault="00C97467" w:rsidP="00C97467">
      <w:pPr>
        <w:jc w:val="both"/>
        <w:rPr>
          <w:noProof/>
          <w:color w:val="000000"/>
          <w:sz w:val="28"/>
          <w:szCs w:val="28"/>
          <w:lang w:val="kk-KZ"/>
        </w:rPr>
      </w:pPr>
      <w:r w:rsidRPr="00F95D89">
        <w:rPr>
          <w:noProof/>
          <w:color w:val="000000"/>
          <w:sz w:val="28"/>
          <w:szCs w:val="28"/>
          <w:lang w:val="kk-KZ"/>
        </w:rPr>
        <w:t>Оларға тән ортақ идеяларға тоқталар болсақ:</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 балалармен адамгершілік қатынас, әрбір оқушыны жеке тұлға деп тану;   </w:t>
      </w:r>
    </w:p>
    <w:p w:rsidR="00C97467" w:rsidRPr="00F95D89" w:rsidRDefault="00C97467" w:rsidP="00C97467">
      <w:pPr>
        <w:jc w:val="both"/>
        <w:rPr>
          <w:noProof/>
          <w:color w:val="000000"/>
          <w:sz w:val="28"/>
          <w:szCs w:val="28"/>
          <w:lang w:val="kk-KZ"/>
        </w:rPr>
      </w:pPr>
      <w:r w:rsidRPr="00F95D89">
        <w:rPr>
          <w:noProof/>
          <w:color w:val="000000"/>
          <w:sz w:val="28"/>
          <w:szCs w:val="28"/>
          <w:lang w:val="kk-KZ"/>
        </w:rPr>
        <w:t>- оқушының ішкі жан дүниесін, оның мақсат-мүддесін, ынтасын, қабілеттілігін, жанұя өмірінің жағдайларын тани білу;</w:t>
      </w:r>
    </w:p>
    <w:p w:rsidR="00C97467" w:rsidRPr="00F95D89" w:rsidRDefault="00C97467" w:rsidP="00C97467">
      <w:pPr>
        <w:jc w:val="both"/>
        <w:rPr>
          <w:noProof/>
          <w:color w:val="000000"/>
          <w:sz w:val="28"/>
          <w:szCs w:val="28"/>
          <w:lang w:val="kk-KZ"/>
        </w:rPr>
      </w:pPr>
      <w:r w:rsidRPr="00F95D89">
        <w:rPr>
          <w:noProof/>
          <w:color w:val="000000"/>
          <w:sz w:val="28"/>
          <w:szCs w:val="28"/>
          <w:lang w:val="kk-KZ"/>
        </w:rPr>
        <w:t>- оқушылармен қарым-қатынасты дұрыс құра білу, оларды оқу-тәрбиелеу процесінің әріптесі қылу, баланың тілегі мен ынта-ықыласын есепке ала отырып танымдық іс-әрекетке араластыру;</w:t>
      </w:r>
    </w:p>
    <w:p w:rsidR="00C97467" w:rsidRPr="00F95D89" w:rsidRDefault="00C97467" w:rsidP="00C97467">
      <w:pPr>
        <w:jc w:val="both"/>
        <w:rPr>
          <w:noProof/>
          <w:color w:val="000000"/>
          <w:sz w:val="28"/>
          <w:szCs w:val="28"/>
          <w:lang w:val="kk-KZ"/>
        </w:rPr>
      </w:pPr>
      <w:r w:rsidRPr="00F95D89">
        <w:rPr>
          <w:noProof/>
          <w:color w:val="000000"/>
          <w:sz w:val="28"/>
          <w:szCs w:val="28"/>
          <w:lang w:val="kk-KZ"/>
        </w:rPr>
        <w:t>- оқушыларға ауқымды мақсаттар қоя білу және оқушылардың сол мақсаттарға жете алу сенімін нығайту;</w:t>
      </w:r>
    </w:p>
    <w:p w:rsidR="00C97467" w:rsidRPr="00F95D89" w:rsidRDefault="00C97467" w:rsidP="00C97467">
      <w:pPr>
        <w:jc w:val="both"/>
        <w:rPr>
          <w:noProof/>
          <w:color w:val="000000"/>
          <w:sz w:val="28"/>
          <w:szCs w:val="28"/>
          <w:lang w:val="kk-KZ"/>
        </w:rPr>
      </w:pPr>
      <w:r w:rsidRPr="00F95D89">
        <w:rPr>
          <w:noProof/>
          <w:color w:val="000000"/>
          <w:sz w:val="28"/>
          <w:szCs w:val="28"/>
          <w:lang w:val="kk-KZ"/>
        </w:rPr>
        <w:t>- балалар ұжымына сүйену: сабақ – ұжымдық еңбек, мұғалім мен балалардың ұжымдық шығармашылығы;</w:t>
      </w:r>
    </w:p>
    <w:p w:rsidR="00C97467" w:rsidRPr="00F95D89" w:rsidRDefault="00C97467" w:rsidP="00C97467">
      <w:pPr>
        <w:jc w:val="both"/>
        <w:rPr>
          <w:noProof/>
          <w:color w:val="000000"/>
          <w:sz w:val="28"/>
          <w:szCs w:val="28"/>
          <w:lang w:val="kk-KZ"/>
        </w:rPr>
      </w:pPr>
      <w:r w:rsidRPr="00F95D89">
        <w:rPr>
          <w:noProof/>
          <w:color w:val="000000"/>
          <w:sz w:val="28"/>
          <w:szCs w:val="28"/>
          <w:lang w:val="kk-KZ"/>
        </w:rPr>
        <w:t>- оқушыларға, мүмкін болған кезде, тапсырмаларды еркін таңдау құқығын бере алу; және т.б.</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Оқытуда ауызша әдістер мектепте, бұрыннан-ақ, басты орын алып келеді. Мұғалім сөзі, оқулықтар – оқыту процесінің бұрыннан келе жатқан құралдары. Алайда, соңғы он жылда олар мәселелік сипатқа ие болып келеді. Мәселелік әдіс ақырындап оқулықтар мазмұнын өзгертіп келеді. Оқулықтар құрылымындағы, пән оқытушысының оқу материалын түсіндіруіндегі жүйелі мәселе қою әдісі оқыту процесінде басты орынға ие болуда. Бұл әдіс барысында  дәстүрлі көрнекілік және техникалық құралдарды да қолдану арқылы іске асырылады. </w:t>
      </w:r>
    </w:p>
    <w:p w:rsidR="00C97467" w:rsidRPr="00F95D89" w:rsidRDefault="00C97467" w:rsidP="00C97467">
      <w:pPr>
        <w:jc w:val="both"/>
        <w:rPr>
          <w:noProof/>
          <w:color w:val="000000"/>
          <w:sz w:val="28"/>
          <w:szCs w:val="28"/>
          <w:lang w:val="kk-KZ"/>
        </w:rPr>
      </w:pPr>
      <w:r w:rsidRPr="00F95D89">
        <w:rPr>
          <w:noProof/>
          <w:color w:val="000000"/>
          <w:sz w:val="28"/>
          <w:szCs w:val="28"/>
          <w:lang w:val="kk-KZ"/>
        </w:rPr>
        <w:lastRenderedPageBreak/>
        <w:t xml:space="preserve">1980 жылдары өткізілген  дүниежүзілік 40-шы коференция өзінің ұсыныстарында “оқушылардың ғылыми зерттеулер мен технологиялық даму процестеріне қатысу белсенділігін арттыратын лабораториялық, эксперименталды және тәжірибелік сабақтарды кеңінен өткізудің” қажеттілігін атап өткен. Осыған байланысты, көптеген батыс елдердің мектептерінде лабораториялық сабақтарға арналған уақыт екі есе көбейтілген, лабораториялық тапсырмалардың мазмұны эвристикалық сипатқа ие болуда. Қатаң талапқа негізделген тапсырмалар, көбінесе, оқушыдан шығармашылық әдіс пен өзіндік ойлауды керек ететін ізденіс міндеттерімен алмастырылады. Сонымен қатар, оқушылардың өзіндік жұмысының, оқыту тәсілі ретінде, оқушылардың өздігінен білім алуға, жұмысты жоспарлаудың маңызды дағдыларын қалыптастыруға, оны ұйымдастыру мен өзін өзі бақылауға, ақпаратты талдау мен сараптауға, жалпы қорытынды жасауға, жұмысқа тиісті түзетулер енгізуге дайындығына аса маңызды болып табылады.  Өздік жұмыстың дәстүрлі түрі – үй жұмысы, оны оқушы мұғалімнің көмегінсіз орындайды.  Кейде тапсырма ерекше материал жинастырумен, сұрақ-жауап, бақылау жүргізумен байланысты болып келеді. Мұндай өздік жұмыс – жоба деп аталады. Оқушылар тобы немесе жеке оқушы жобаның тақырыбы мен міндеттерін анықтап, тек мектеп қабырғасында ғана емес, сондай-ақ мектептен тыс  жұмыстарды да атқарады (мұрағаттарда, мұражайларда, қалалық кітапханада, мекемелерде т.б.). Жоба әдісі оқушыны оқу субъектісі етіп қана қоймай, оның қазіргі ақпараттар заманындағы өте маңызды әртүрлі каналдан келіп түскен ақпаратты жинастыру мен талдау дағдыларын қалыптастырады. </w:t>
      </w:r>
    </w:p>
    <w:p w:rsidR="00C97467" w:rsidRPr="00F95D89" w:rsidRDefault="00C97467" w:rsidP="00C97467">
      <w:pPr>
        <w:jc w:val="both"/>
        <w:rPr>
          <w:noProof/>
          <w:color w:val="000000"/>
          <w:sz w:val="28"/>
          <w:szCs w:val="28"/>
          <w:lang w:val="kk-KZ"/>
        </w:rPr>
      </w:pPr>
      <w:r w:rsidRPr="00F95D89">
        <w:rPr>
          <w:noProof/>
          <w:color w:val="000000"/>
          <w:sz w:val="28"/>
          <w:szCs w:val="28"/>
          <w:lang w:val="kk-KZ"/>
        </w:rPr>
        <w:t>Танымдық және шығармашылық белсенділікті арттыру міндеті дидактикалық рольдік ойындардың пайда болуына себеп болды. Ал, рольдік, іскерлік ойындар мен драматизация ынта-ықыласты оятатын мықты педагогикалық тәсіл ретінде қарастырылады. Ол мұғалім оқушыларға мәселені шешу, қарама-қайшылықтан шығу жолын табу міндетін қойған кезде ерекше нәтиже көрсетеді.</w:t>
      </w:r>
    </w:p>
    <w:p w:rsidR="00C97467" w:rsidRPr="00F95D89" w:rsidRDefault="00C97467" w:rsidP="00C97467">
      <w:pPr>
        <w:jc w:val="both"/>
        <w:rPr>
          <w:color w:val="000000"/>
          <w:sz w:val="28"/>
          <w:szCs w:val="28"/>
          <w:lang w:val="kk-KZ"/>
        </w:rPr>
      </w:pPr>
      <w:r w:rsidRPr="00F95D89">
        <w:rPr>
          <w:noProof/>
          <w:color w:val="000000"/>
          <w:sz w:val="28"/>
          <w:szCs w:val="28"/>
          <w:lang w:val="kk-KZ"/>
        </w:rPr>
        <w:t xml:space="preserve"> </w:t>
      </w:r>
    </w:p>
    <w:p w:rsidR="00C97467" w:rsidRPr="00F95D89" w:rsidRDefault="00C97467" w:rsidP="00C97467">
      <w:pPr>
        <w:ind w:right="-766" w:firstLine="851"/>
        <w:jc w:val="both"/>
        <w:rPr>
          <w:color w:val="000000"/>
          <w:sz w:val="28"/>
          <w:szCs w:val="28"/>
          <w:lang w:val="kk-KZ"/>
        </w:rPr>
      </w:pPr>
      <w:r w:rsidRPr="00F95D89">
        <w:rPr>
          <w:color w:val="000000"/>
          <w:sz w:val="28"/>
          <w:szCs w:val="28"/>
          <w:lang w:val="nl-NL"/>
        </w:rPr>
        <w:t xml:space="preserve">  </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15.2 Оқытудың әдіснамалық және  психологиялық негіздері.</w:t>
      </w:r>
      <w:r w:rsidRPr="00F95D89">
        <w:rPr>
          <w:color w:val="000000"/>
          <w:sz w:val="28"/>
          <w:szCs w:val="28"/>
          <w:lang w:val="kk-KZ" w:eastAsia="ko-KR"/>
        </w:rPr>
        <w:t xml:space="preserve">  </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 Оқытудың ұйымдастырылуы формалары мен әдістерін таңдау педагогикалық процесстің жалпы әдіснамасының ұстанымдық ережелері негізінде дамиды және оқушылардың танымдық әрекеттерінің ұйымдастырылуымен тікелей байланысты. Сондықтан да оқытудың әдіснамалық негізі  арнайы құрастырылады. Соның ішінде бихевиризм және прагматизм – оқып білудің тәсілдерін (тетіктерін) түсіндіруге мүмкіндік жасайтын, оқытудың кең таралған тұжырымдамалары. Бұл бағыттарға экзистенцализм және неотомизмде қосылады. Олар оқытудың ролін төмендетіп, сезімді тәрбиелеуге ақыл – ойды дамытуды тәуелді деп таниды. Жаңа бағыттардың ішінде Д.Бруннердің (АҚШ) жасаған “жаңалық ашу арқылы оқыту” тұжырымдамасына  ерекше назар аударуға болады. Бұл тұжырымдама бойынша оқушылар дүниені өз бетінше жаңалық ашулары арқылы тануға </w:t>
      </w:r>
      <w:r w:rsidRPr="00F95D89">
        <w:rPr>
          <w:color w:val="000000"/>
          <w:sz w:val="28"/>
          <w:szCs w:val="28"/>
          <w:lang w:val="kk-KZ" w:eastAsia="ko-KR"/>
        </w:rPr>
        <w:lastRenderedPageBreak/>
        <w:t xml:space="preserve">білімдері арқылы жетеді деп біледі. Ал, шығармашылықта оқытуға тән ерекшелік, белгілі бір тақырып бойынша мәліметтерді жинақтап, бағалау және соның негізінде тиісті қортындыны жасау ғана емес сонымен қатар, оқылып отырған материалдың шеңберінен тыс заңдылықтарды да анықтау деп есептейді. </w:t>
      </w:r>
    </w:p>
    <w:p w:rsidR="00C97467" w:rsidRPr="00F95D89" w:rsidRDefault="00C97467" w:rsidP="00C97467">
      <w:pPr>
        <w:ind w:firstLine="708"/>
        <w:jc w:val="both"/>
        <w:rPr>
          <w:color w:val="000000"/>
          <w:sz w:val="28"/>
          <w:szCs w:val="28"/>
          <w:lang w:val="kk-KZ" w:eastAsia="ko-KR"/>
        </w:rPr>
      </w:pPr>
      <w:r w:rsidRPr="00F95D89">
        <w:rPr>
          <w:color w:val="000000"/>
          <w:sz w:val="28"/>
          <w:szCs w:val="28"/>
          <w:lang w:val="kk-KZ" w:eastAsia="ko-KR"/>
        </w:rPr>
        <w:t>Оқыту процесінің әдіснамалық негізін объективті дүниені танудың арнайы түрін және ғылымның танымын бейнелейтін, оқушылардың іс-әрекеттерінде оқуды салыстыру арқылы түсіндіруге болады. Ғылым объективті жаңаны, ал оқушы – субъективті жаңаны таниды және ұғымдарды, заңдарды, теорияларды, ғылыми дәйектерді меңгереді.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Оқыту процесін танымның арнайы процесі ретінде оның үнемі қозғалыстағы, дамушы процесс ретінде - қарама-қайшылықтар маңызын есте сақтау керек. Мұндағы негізгі қайшылықтар оқыту процесіндегі қозғау күші, өйткені таным процесі үздіксіз іс-әрекеттегі шынайы құбылыс. Бұл тұрғыда М.А.Данилов оқытудың қозғалыстағы қадамдары танымдық және практикалық міндеттермен оқушылардың білімдерінің, іскерліктерінің және дағдыларның деңгейлерінің, олардың ой-өрісінің дамуы мен қатынастарының арасындағы қарама-қайшылықтар деп түсіндіреді. Ал, педагогикалық процестің қозғаушы күші- тұлға дамуының қарама-қайшылықтарымен байланысты деп тұжырымдайды.    </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            К.Д.Ушинский өзінің “Адам тәрбие пәні” атта еңбегінде, баланың түрлі жас ерекшелігі кезеңіндегі негізгі психологиялық даму ерекшеліктерін айта келе,  баланы білімдендірудің негізгі факторы оқыту мен тәрбиелеу деп көрсетеді. Оқыту мен тәрбиелеу бірін-бірі үнемі толықтырып отыратын педагогикалық процестің құрамдас бөлігі. Бұл тұрғыда психолог ғалым Л.С.Выготскийде оқыту мен дамудың арақатынасы мәселесін шешудің өзіндік тәсілдерін, оқыту мен даму бір-біріне тәуелсіз екі түрлі процесс; оқыту кемелденуге негізделеді,  оқыту мен даму процесінде пайда болатын мүмкіндіктерді пайдаланады;оқыту мен даму  екі түрлі салыстырмалы процесс; оқыту дамудан кейін жүріп отыруы мүмкін, сонымен қатар дамуды алға жылжыта отырып, оның алдында болуы да мүмкін деп қарастырады. Д.Б.Эльконин мен В.В.Давыдов оқытудың мазмұнының өзгерісін іздестіру керек деп есептесе, Н.А.Менчинская, Д.И.Богоявленская, Е.А.Кабанова-Миллер білімді, іскерлікті және дағдыны меңгеру тиімділігі ақыл-ой іс-әрекеттірінің тәсілдерін жетілдірудің көмегімен арттыруға болады деп дәлелдейді.  Л.В.Занков оқытудың дамытушылық әдістеріне ең бірінші, оқыту процесінің өзін жетілдіру арқылы қол жеткізуге болады деп тұжырымдаса, П.Я.Гальперин, Н.Ф.Талызина баланың ой-өрісінің дамуына ақыл-ой әрекеттерінің кезеңді қалыптастырудың әсерін зерттеген, Т.В.Кудрявцев, А.М.Мотюшкин оқытудың дамытуылық әсері педагогикалық әрекетттер мазмұнында проблемалы оқытудың ролін арттырғанда  ғана артатынын дәлелдеген.</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Оқыту процесі психологиялық тұжырымдамаларға сүйене отырып,  дидактикалық жүйелерге негізделеді. Дидактикалық жүйе оқытудың мақсатына жетуге қызмет ететін, біртұтас құрылымды жасайтын элементер </w:t>
      </w:r>
      <w:r w:rsidRPr="00F95D89">
        <w:rPr>
          <w:color w:val="000000"/>
          <w:sz w:val="28"/>
          <w:szCs w:val="28"/>
          <w:lang w:val="kk-KZ" w:eastAsia="ko-KR"/>
        </w:rPr>
        <w:lastRenderedPageBreak/>
        <w:t>жиынтығын құрайды. Педоцентристикалық тұжырымдамада оқытудағы басты роль  оқуға баланың іс-әрекетін ұйымдастыруды жатқызады. Бұл тәсілдің негізінде Д.Дьюидің жүйесі, Т.Кершенштейнердің еңбек мектебі, В.Лайдың ХХ ғасырдың басындағы педагогикадағы реформа кезеңінің теорияларын жатқызуға болады. Қазіргі кездегі дидактикалық жүйе, екі жақтылы оқыту мен оқу – оқытудың іс әрекетінен тұрады,  олардың дидактикалық қарым-қатынасы дидактика пәнін құрайды деген тұжырымдамадан негіз алады. Сонымен қатар дамыта оқыту теориясынан, психикалық дамуға бағдарланған (Л.В.Занков, З.И.Калмыкова, Е.Н.Кабанова-Миллер) және тұлғалық дамуды  ескеретін тұжырымдамаларды (Г.А.Цукерман, В.В.Давыдов, Д.Б.Эльконин, С.А.Смирнов) ерекше атауға болады.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Бүгінде маңызды  дидактикалық танымдық тұжырымдамалар: дамыту тұжырымдамасы (Г.И.Щукина, т.б.), дамыта оқыту тұжырымдамасы (Л.В.Занков, т.б.), проблемалық оқыту тұжырымадамасы (М.И.Махмутов, т.б.), ақыл-ой әрекетін кезеңді қалыптастыру теориясы (П.Я.Гальперин, т.б.), білім беру мазмұны теориясы (Л.Я.Лернер, т.б.), мазмұнды толықтыру теориясы (В.В.Давыдов, т.б.), оқу процесін тиімдендіру теориясы (Ю.К.Бабанский), оқушылардың танымдық іс-әрекетін белсендіру теориясы (Т.И.Шамова, т.б.), оқыту әдістерінің теориясы (М.И.Махмутов, В.А.Онищук, т.б.), өзіндік жұмыстарды ұйымдастыру теориясы (М.А.Зорина, М.К.Журавлев, т.б.), біртұтас педагогикалық процесс теориясы (Н.Д.Хмель, т.б.), оқытудың тұжырымдық тәсілі теориясы (В.Дьяченко, т.б.). теориялар мен тұжырымдамалардың маңызы зор .</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color w:val="000000"/>
          <w:sz w:val="28"/>
          <w:szCs w:val="28"/>
          <w:lang w:val="kk-KZ" w:eastAsia="ko-KR"/>
        </w:rPr>
      </w:pPr>
      <w:r w:rsidRPr="00F95D89">
        <w:rPr>
          <w:b/>
          <w:color w:val="000000"/>
          <w:sz w:val="28"/>
          <w:szCs w:val="28"/>
          <w:lang w:val="kk-KZ" w:eastAsia="ko-KR"/>
        </w:rPr>
        <w:t>Бақылау сұрақтары: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1. Оқытудың құрылымын түсіндіріңіз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Оқыту процесін қалай түсінесіз?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Оқытудың  мәні неде?</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4. Оқыту мен дамудың өзара байланысы қандай?</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5. Оқыту процесіне қандай белгілер тән?</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6. Оқытудың мәні мен ұстанымдарының өзара байланысы қандай?</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СОӨЖ- ң тапсырмалары:</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1. Оқыту ұғымына берілген анықтамаларды салыстырыңыз. Өзіңіздің анықтамаңызды ұсыныңыз.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2. Берілген әдебиеттердің біріне талдау жасаңыз. </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Оқытудың әдіснамалық негізін сипаттаңыз.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4. Оқытудың психологиялық негізін сипаттаңыз.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5. Оқыту теорияларын сипаттаңыз.</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Реферат тақырыптары: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1. Оқыту процесінде оқушылардың дүниеге көзқарасын қалыптастыру.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Оқу іс-әрекетін жекелендіру – педагогикалық мәселе.</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Оқыту процесінде оқушылардың ақыл-ойын дамыту.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lastRenderedPageBreak/>
        <w:t>4. Оқыту процесінде оқушылардың белсенділігін арттыру.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5. Оқыту процесінде тұлғаны дамыту.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6. Тұтас оқыту процесінің құрылымы.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7. Оқыту функциялары және олардың арақатынасы.</w:t>
      </w:r>
    </w:p>
    <w:p w:rsidR="00C97467" w:rsidRPr="00F95D89" w:rsidRDefault="00C97467" w:rsidP="00C97467">
      <w:pPr>
        <w:jc w:val="both"/>
        <w:rPr>
          <w:color w:val="000000"/>
          <w:sz w:val="28"/>
          <w:szCs w:val="28"/>
          <w:lang w:val="kk-KZ" w:eastAsia="ko-KR"/>
        </w:rPr>
      </w:pPr>
    </w:p>
    <w:p w:rsidR="00C97467" w:rsidRPr="00F95D89" w:rsidRDefault="00C97467" w:rsidP="00C97467">
      <w:pPr>
        <w:pStyle w:val="a3"/>
        <w:jc w:val="center"/>
        <w:rPr>
          <w:rFonts w:ascii="Times New Roman" w:hAnsi="Times New Roman"/>
          <w:b/>
          <w:color w:val="000000"/>
          <w:szCs w:val="28"/>
          <w:lang w:val="kk-KZ"/>
        </w:rPr>
      </w:pPr>
      <w:r w:rsidRPr="00F95D89">
        <w:rPr>
          <w:rFonts w:ascii="Times New Roman" w:hAnsi="Times New Roman"/>
          <w:b/>
          <w:color w:val="000000"/>
          <w:szCs w:val="28"/>
          <w:lang w:val="kk-KZ"/>
        </w:rPr>
        <w:t>Әдебиеттер тізімі:</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Негізгі: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1. Даранов С.Г. Сущность процесс обучения. М., 1981</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Выотский Л.С. Сбор. соч. Т.6. М., 1984.</w:t>
      </w:r>
    </w:p>
    <w:p w:rsidR="00C97467" w:rsidRPr="00F95D89" w:rsidRDefault="00C97467" w:rsidP="00C97467">
      <w:pPr>
        <w:jc w:val="both"/>
        <w:rPr>
          <w:color w:val="000000"/>
          <w:sz w:val="28"/>
          <w:szCs w:val="28"/>
          <w:lang w:eastAsia="ko-KR"/>
        </w:rPr>
      </w:pPr>
      <w:r w:rsidRPr="00F95D89">
        <w:rPr>
          <w:color w:val="000000"/>
          <w:sz w:val="28"/>
          <w:szCs w:val="28"/>
          <w:lang w:val="kk-KZ" w:eastAsia="ko-KR"/>
        </w:rPr>
        <w:t>3. Дидакт</w:t>
      </w:r>
      <w:r w:rsidRPr="00F95D89">
        <w:rPr>
          <w:color w:val="000000"/>
          <w:sz w:val="28"/>
          <w:szCs w:val="28"/>
          <w:lang w:eastAsia="ko-KR"/>
        </w:rPr>
        <w:t>ика. //Российская педагогичсекая энциклопедия. Т.1. М., 1999.</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4. </w:t>
      </w:r>
      <w:r w:rsidRPr="00F95D89">
        <w:rPr>
          <w:color w:val="000000"/>
          <w:sz w:val="28"/>
          <w:szCs w:val="28"/>
          <w:lang w:eastAsia="ko-KR"/>
        </w:rPr>
        <w:t>Каптерев П.Ф. Избранные педагогические соч. М., 1982.</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5. </w:t>
      </w:r>
      <w:r w:rsidRPr="00F95D89">
        <w:rPr>
          <w:color w:val="000000"/>
          <w:sz w:val="28"/>
          <w:szCs w:val="28"/>
          <w:lang w:eastAsia="ko-KR"/>
        </w:rPr>
        <w:t>Коменский Я.А. Избранные педагогические соч. В 2-х т. М., 1982.</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6. </w:t>
      </w:r>
      <w:r w:rsidRPr="00F95D89">
        <w:rPr>
          <w:color w:val="000000"/>
          <w:sz w:val="28"/>
          <w:szCs w:val="28"/>
          <w:lang w:eastAsia="ko-KR"/>
        </w:rPr>
        <w:t>Крысько В.Г. Психология и педагогика в схемах и таблицах. Мн. М., 2000.</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Қосымша:</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7. </w:t>
      </w:r>
      <w:r w:rsidRPr="00F95D89">
        <w:rPr>
          <w:color w:val="000000"/>
          <w:sz w:val="28"/>
          <w:szCs w:val="28"/>
          <w:lang w:eastAsia="ko-KR"/>
        </w:rPr>
        <w:t>Оконь В. Введение в общую дидактику. М., 1990.</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8. </w:t>
      </w:r>
      <w:r w:rsidRPr="00F95D89">
        <w:rPr>
          <w:color w:val="000000"/>
          <w:sz w:val="28"/>
          <w:szCs w:val="28"/>
          <w:lang w:eastAsia="ko-KR"/>
        </w:rPr>
        <w:t>Садыков Т.С., Абылкасымова А.Е. Дидактические основы обучения в высшей школе. А., 2000.</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9. </w:t>
      </w:r>
      <w:r w:rsidRPr="00F95D89">
        <w:rPr>
          <w:color w:val="000000"/>
          <w:sz w:val="28"/>
          <w:szCs w:val="28"/>
          <w:lang w:eastAsia="ko-KR"/>
        </w:rPr>
        <w:t>Теоретические основы содержания общего среднего образования. / Под ред. В.В.Краевского и И.Я.Лернера. М., 1983.</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10. </w:t>
      </w:r>
      <w:r w:rsidRPr="00F95D89">
        <w:rPr>
          <w:color w:val="000000"/>
          <w:sz w:val="28"/>
          <w:szCs w:val="28"/>
          <w:lang w:eastAsia="ko-KR"/>
        </w:rPr>
        <w:t>Ушинский К.Д. Избранные педагогические соч. В 2-х т. М., 1982.</w:t>
      </w:r>
    </w:p>
    <w:p w:rsidR="00C97467" w:rsidRPr="00F95D89" w:rsidRDefault="00C97467" w:rsidP="00C97467">
      <w:pPr>
        <w:pStyle w:val="a3"/>
        <w:rPr>
          <w:rFonts w:ascii="Times New Roman" w:eastAsia="Batang" w:hAnsi="Times New Roman"/>
          <w:b/>
          <w:color w:val="000000"/>
          <w:lang w:val="ru-RU"/>
        </w:rPr>
      </w:pPr>
    </w:p>
    <w:p w:rsidR="00C97467" w:rsidRPr="00F95D89" w:rsidRDefault="00C97467" w:rsidP="00C97467">
      <w:pPr>
        <w:pStyle w:val="31"/>
        <w:tabs>
          <w:tab w:val="right" w:pos="8787"/>
        </w:tabs>
        <w:rPr>
          <w:rFonts w:ascii="Times New Roman" w:hAnsi="Times New Roman"/>
          <w:color w:val="000000"/>
        </w:rPr>
      </w:pPr>
      <w:r w:rsidRPr="00F95D89">
        <w:rPr>
          <w:rFonts w:ascii="Times New Roman" w:hAnsi="Times New Roman"/>
          <w:color w:val="000000"/>
        </w:rPr>
        <w:t>16 дәріс. Оқыту заңдары, зањдылыќтары және принциптері -1 сағат.</w:t>
      </w:r>
      <w:r w:rsidRPr="00F95D89">
        <w:rPr>
          <w:rFonts w:ascii="Times New Roman" w:hAnsi="Times New Roman"/>
          <w:color w:val="000000"/>
        </w:rPr>
        <w:tab/>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b/>
          <w:color w:val="000000"/>
          <w:szCs w:val="28"/>
          <w:lang w:val="kk-KZ"/>
        </w:rPr>
        <w:t xml:space="preserve">Мақсаты: </w:t>
      </w:r>
      <w:r w:rsidRPr="00F95D89">
        <w:rPr>
          <w:rFonts w:ascii="Times New Roman" w:hAnsi="Times New Roman"/>
          <w:color w:val="000000"/>
          <w:szCs w:val="28"/>
          <w:lang w:val="kk-KZ"/>
        </w:rPr>
        <w:t>Студенттерді оқытудың заңдары, заңдылықтары және негізгі принциптерімен таныстыру, тәжірибеде қолдануға үйрету.</w:t>
      </w:r>
    </w:p>
    <w:p w:rsidR="00C97467" w:rsidRPr="00F95D89" w:rsidRDefault="00C97467" w:rsidP="00C97467">
      <w:pPr>
        <w:ind w:right="-766"/>
        <w:jc w:val="both"/>
        <w:rPr>
          <w:b/>
          <w:color w:val="000000"/>
          <w:sz w:val="28"/>
          <w:szCs w:val="28"/>
          <w:lang w:val="nl-NL"/>
        </w:rPr>
      </w:pPr>
      <w:r w:rsidRPr="00F95D89">
        <w:rPr>
          <w:b/>
          <w:color w:val="000000"/>
          <w:sz w:val="28"/>
          <w:szCs w:val="28"/>
          <w:lang w:val="nl-NL"/>
        </w:rPr>
        <w:t>Жоспар</w:t>
      </w:r>
      <w:r w:rsidRPr="00F95D89">
        <w:rPr>
          <w:b/>
          <w:color w:val="000000"/>
          <w:sz w:val="28"/>
          <w:szCs w:val="28"/>
          <w:lang w:val="kk-KZ"/>
        </w:rPr>
        <w:t>ы</w:t>
      </w:r>
      <w:r w:rsidRPr="00F95D89">
        <w:rPr>
          <w:b/>
          <w:color w:val="000000"/>
          <w:sz w:val="28"/>
          <w:szCs w:val="28"/>
          <w:lang w:val="nl-NL"/>
        </w:rPr>
        <w:t xml:space="preserve">: </w:t>
      </w:r>
    </w:p>
    <w:p w:rsidR="00C97467" w:rsidRPr="00F95D89" w:rsidRDefault="00C97467" w:rsidP="00C97467">
      <w:pPr>
        <w:pStyle w:val="a3"/>
        <w:ind w:right="-766"/>
        <w:rPr>
          <w:rFonts w:ascii="Times New Roman" w:hAnsi="Times New Roman"/>
          <w:color w:val="000000"/>
          <w:szCs w:val="28"/>
          <w:lang w:val="nl-NL"/>
        </w:rPr>
      </w:pPr>
      <w:r w:rsidRPr="00F95D89">
        <w:rPr>
          <w:rFonts w:ascii="Times New Roman" w:hAnsi="Times New Roman"/>
          <w:color w:val="000000"/>
          <w:szCs w:val="28"/>
          <w:lang w:val="kk-KZ"/>
        </w:rPr>
        <w:t xml:space="preserve">1. </w:t>
      </w:r>
      <w:r w:rsidRPr="00F95D89">
        <w:rPr>
          <w:rFonts w:ascii="Times New Roman" w:hAnsi="Times New Roman"/>
          <w:color w:val="000000"/>
          <w:szCs w:val="28"/>
          <w:lang w:val="nl-NL"/>
        </w:rPr>
        <w:t>О</w:t>
      </w:r>
      <w:r w:rsidRPr="00F95D89">
        <w:rPr>
          <w:rFonts w:ascii="Times New Roman" w:hAnsi="Times New Roman"/>
          <w:color w:val="000000"/>
          <w:szCs w:val="28"/>
          <w:lang w:val="kk-KZ"/>
        </w:rPr>
        <w:t>қ</w:t>
      </w:r>
      <w:r w:rsidRPr="00F95D89">
        <w:rPr>
          <w:rFonts w:ascii="Times New Roman" w:hAnsi="Times New Roman"/>
          <w:color w:val="000000"/>
          <w:szCs w:val="28"/>
          <w:lang w:val="nl-NL"/>
        </w:rPr>
        <w:t>ытуды</w:t>
      </w:r>
      <w:r w:rsidRPr="00F95D89">
        <w:rPr>
          <w:rFonts w:ascii="Times New Roman" w:hAnsi="Times New Roman"/>
          <w:color w:val="000000"/>
          <w:szCs w:val="28"/>
          <w:lang w:val="kk-KZ"/>
        </w:rPr>
        <w:t>ң</w:t>
      </w:r>
      <w:r w:rsidRPr="00F95D89">
        <w:rPr>
          <w:rFonts w:ascii="Times New Roman" w:hAnsi="Times New Roman"/>
          <w:color w:val="000000"/>
          <w:szCs w:val="28"/>
          <w:lang w:val="nl-NL"/>
        </w:rPr>
        <w:t xml:space="preserve"> </w:t>
      </w:r>
      <w:r w:rsidRPr="00F95D89">
        <w:rPr>
          <w:rFonts w:ascii="Times New Roman" w:hAnsi="Times New Roman"/>
          <w:color w:val="000000"/>
          <w:szCs w:val="28"/>
          <w:lang w:val="kk-KZ"/>
        </w:rPr>
        <w:t>заңдары,</w:t>
      </w:r>
      <w:r w:rsidRPr="00F95D89">
        <w:rPr>
          <w:rFonts w:ascii="Times New Roman" w:hAnsi="Times New Roman"/>
          <w:color w:val="000000"/>
          <w:szCs w:val="28"/>
          <w:lang w:val="nl-NL"/>
        </w:rPr>
        <w:t xml:space="preserve"> за</w:t>
      </w:r>
      <w:r w:rsidRPr="00F95D89">
        <w:rPr>
          <w:rFonts w:ascii="Times New Roman" w:hAnsi="Times New Roman"/>
          <w:color w:val="000000"/>
          <w:szCs w:val="28"/>
          <w:lang w:val="kk-KZ"/>
        </w:rPr>
        <w:t>ң</w:t>
      </w:r>
      <w:r w:rsidRPr="00F95D89">
        <w:rPr>
          <w:rFonts w:ascii="Times New Roman" w:hAnsi="Times New Roman"/>
          <w:color w:val="000000"/>
          <w:szCs w:val="28"/>
          <w:lang w:val="nl-NL"/>
        </w:rPr>
        <w:t>дылы</w:t>
      </w:r>
      <w:r w:rsidRPr="00F95D89">
        <w:rPr>
          <w:rFonts w:ascii="Times New Roman" w:hAnsi="Times New Roman"/>
          <w:color w:val="000000"/>
          <w:szCs w:val="28"/>
          <w:lang w:val="kk-KZ"/>
        </w:rPr>
        <w:t>қ</w:t>
      </w:r>
      <w:r w:rsidRPr="00F95D89">
        <w:rPr>
          <w:rFonts w:ascii="Times New Roman" w:hAnsi="Times New Roman"/>
          <w:color w:val="000000"/>
          <w:szCs w:val="28"/>
          <w:lang w:val="nl-NL"/>
        </w:rPr>
        <w:t>тары.</w:t>
      </w:r>
    </w:p>
    <w:p w:rsidR="00C97467" w:rsidRPr="00F95D89" w:rsidRDefault="00C97467" w:rsidP="00C97467">
      <w:pPr>
        <w:ind w:right="-766"/>
        <w:jc w:val="both"/>
        <w:rPr>
          <w:b/>
          <w:color w:val="000000"/>
          <w:sz w:val="28"/>
          <w:szCs w:val="28"/>
          <w:lang w:val="kk-KZ"/>
        </w:rPr>
      </w:pPr>
      <w:r w:rsidRPr="00F95D89">
        <w:rPr>
          <w:color w:val="000000"/>
          <w:sz w:val="28"/>
          <w:szCs w:val="28"/>
          <w:lang w:val="kk-KZ"/>
        </w:rPr>
        <w:t xml:space="preserve">2. </w:t>
      </w:r>
      <w:r w:rsidRPr="00F95D89">
        <w:rPr>
          <w:color w:val="000000"/>
          <w:sz w:val="28"/>
          <w:szCs w:val="28"/>
          <w:lang w:val="nl-NL"/>
        </w:rPr>
        <w:t>О</w:t>
      </w:r>
      <w:r w:rsidRPr="00F95D89">
        <w:rPr>
          <w:color w:val="000000"/>
          <w:sz w:val="28"/>
          <w:szCs w:val="28"/>
          <w:lang w:val="kk-KZ"/>
        </w:rPr>
        <w:t>қ</w:t>
      </w:r>
      <w:r w:rsidRPr="00F95D89">
        <w:rPr>
          <w:color w:val="000000"/>
          <w:sz w:val="28"/>
          <w:szCs w:val="28"/>
          <w:lang w:val="nl-NL"/>
        </w:rPr>
        <w:t>ытуды</w:t>
      </w:r>
      <w:r w:rsidRPr="00F95D89">
        <w:rPr>
          <w:color w:val="000000"/>
          <w:sz w:val="28"/>
          <w:szCs w:val="28"/>
          <w:lang w:val="kk-KZ"/>
        </w:rPr>
        <w:t>ң</w:t>
      </w:r>
      <w:r w:rsidRPr="00F95D89">
        <w:rPr>
          <w:color w:val="000000"/>
          <w:sz w:val="28"/>
          <w:szCs w:val="28"/>
          <w:lang w:val="nl-NL"/>
        </w:rPr>
        <w:t xml:space="preserve"> </w:t>
      </w:r>
      <w:r w:rsidRPr="00F95D89">
        <w:rPr>
          <w:color w:val="000000"/>
          <w:sz w:val="28"/>
          <w:szCs w:val="28"/>
          <w:lang w:val="kk-KZ"/>
        </w:rPr>
        <w:t>негізгі</w:t>
      </w:r>
      <w:r w:rsidRPr="00F95D89">
        <w:rPr>
          <w:color w:val="000000"/>
          <w:sz w:val="28"/>
          <w:szCs w:val="28"/>
          <w:lang w:val="nl-NL"/>
        </w:rPr>
        <w:t xml:space="preserve"> </w:t>
      </w:r>
      <w:r w:rsidRPr="00F95D89">
        <w:rPr>
          <w:color w:val="000000"/>
          <w:sz w:val="28"/>
          <w:szCs w:val="28"/>
          <w:lang w:val="kk-KZ"/>
        </w:rPr>
        <w:t>принциптері.</w:t>
      </w:r>
      <w:r w:rsidRPr="00F95D89">
        <w:rPr>
          <w:b/>
          <w:color w:val="000000"/>
          <w:sz w:val="28"/>
          <w:szCs w:val="28"/>
          <w:lang w:val="nl-NL"/>
        </w:rPr>
        <w:t xml:space="preserve"> </w:t>
      </w:r>
    </w:p>
    <w:p w:rsidR="00C97467" w:rsidRPr="00F95D89" w:rsidRDefault="00C97467" w:rsidP="00C97467">
      <w:pPr>
        <w:ind w:right="-766"/>
        <w:jc w:val="both"/>
        <w:rPr>
          <w:color w:val="000000"/>
          <w:sz w:val="28"/>
          <w:szCs w:val="28"/>
          <w:lang w:val="kk-KZ"/>
        </w:rPr>
      </w:pPr>
      <w:r w:rsidRPr="00F95D89">
        <w:rPr>
          <w:b/>
          <w:color w:val="000000"/>
          <w:sz w:val="28"/>
          <w:szCs w:val="28"/>
          <w:lang w:val="nl-NL"/>
        </w:rPr>
        <w:t xml:space="preserve">Негізгі </w:t>
      </w:r>
      <w:r w:rsidRPr="00F95D89">
        <w:rPr>
          <w:b/>
          <w:color w:val="000000"/>
          <w:sz w:val="28"/>
          <w:szCs w:val="28"/>
          <w:lang w:val="kk-KZ"/>
        </w:rPr>
        <w:t>ұғ</w:t>
      </w:r>
      <w:r w:rsidRPr="00F95D89">
        <w:rPr>
          <w:b/>
          <w:color w:val="000000"/>
          <w:sz w:val="28"/>
          <w:szCs w:val="28"/>
          <w:lang w:val="nl-NL"/>
        </w:rPr>
        <w:t>ымдар:</w:t>
      </w:r>
      <w:r w:rsidRPr="00F95D89">
        <w:rPr>
          <w:color w:val="000000"/>
          <w:sz w:val="28"/>
          <w:szCs w:val="28"/>
          <w:lang w:val="nl-NL"/>
        </w:rPr>
        <w:t xml:space="preserve">  о</w:t>
      </w:r>
      <w:r w:rsidRPr="00F95D89">
        <w:rPr>
          <w:color w:val="000000"/>
          <w:sz w:val="28"/>
          <w:szCs w:val="28"/>
          <w:lang w:val="kk-KZ"/>
        </w:rPr>
        <w:t>қ</w:t>
      </w:r>
      <w:r w:rsidRPr="00F95D89">
        <w:rPr>
          <w:color w:val="000000"/>
          <w:sz w:val="28"/>
          <w:szCs w:val="28"/>
          <w:lang w:val="nl-NL"/>
        </w:rPr>
        <w:t xml:space="preserve">ыту </w:t>
      </w:r>
      <w:r w:rsidRPr="00F95D89">
        <w:rPr>
          <w:color w:val="000000"/>
          <w:sz w:val="28"/>
          <w:szCs w:val="28"/>
          <w:lang w:val="kk-KZ"/>
        </w:rPr>
        <w:t xml:space="preserve">заңдары, заңдылықтары, </w:t>
      </w:r>
      <w:r w:rsidRPr="00F95D89">
        <w:rPr>
          <w:color w:val="000000"/>
          <w:sz w:val="28"/>
          <w:szCs w:val="28"/>
          <w:lang w:val="nl-NL"/>
        </w:rPr>
        <w:t>кезе</w:t>
      </w:r>
      <w:r w:rsidRPr="00F95D89">
        <w:rPr>
          <w:color w:val="000000"/>
          <w:sz w:val="28"/>
          <w:szCs w:val="28"/>
          <w:lang w:val="kk-KZ"/>
        </w:rPr>
        <w:t>ң</w:t>
      </w:r>
      <w:r w:rsidRPr="00F95D89">
        <w:rPr>
          <w:color w:val="000000"/>
          <w:sz w:val="28"/>
          <w:szCs w:val="28"/>
          <w:lang w:val="nl-NL"/>
        </w:rPr>
        <w:t>дері</w:t>
      </w:r>
      <w:r w:rsidRPr="00F95D89">
        <w:rPr>
          <w:color w:val="000000"/>
          <w:sz w:val="28"/>
          <w:szCs w:val="28"/>
          <w:lang w:val="kk-KZ"/>
        </w:rPr>
        <w:t>, принциптері</w:t>
      </w:r>
      <w:r w:rsidRPr="00F95D89">
        <w:rPr>
          <w:color w:val="000000"/>
          <w:sz w:val="28"/>
          <w:szCs w:val="28"/>
          <w:lang w:val="nl-NL"/>
        </w:rPr>
        <w:t>,</w:t>
      </w:r>
      <w:r w:rsidRPr="00F95D89">
        <w:rPr>
          <w:color w:val="000000"/>
          <w:sz w:val="28"/>
          <w:szCs w:val="28"/>
          <w:lang w:val="kk-KZ"/>
        </w:rPr>
        <w:t xml:space="preserve"> және т.б.</w:t>
      </w:r>
    </w:p>
    <w:p w:rsidR="00C97467" w:rsidRPr="00F95D89" w:rsidRDefault="00C97467" w:rsidP="00C97467">
      <w:pPr>
        <w:ind w:right="-766"/>
        <w:jc w:val="both"/>
        <w:rPr>
          <w:color w:val="000000"/>
          <w:sz w:val="28"/>
          <w:szCs w:val="28"/>
          <w:lang w:val="kk-KZ"/>
        </w:rPr>
      </w:pPr>
    </w:p>
    <w:p w:rsidR="00C97467" w:rsidRPr="00F95D89" w:rsidRDefault="00C97467" w:rsidP="00C97467">
      <w:pPr>
        <w:pStyle w:val="a3"/>
        <w:ind w:right="-766"/>
        <w:rPr>
          <w:rFonts w:ascii="Times New Roman" w:hAnsi="Times New Roman"/>
          <w:b/>
          <w:color w:val="000000"/>
          <w:szCs w:val="28"/>
          <w:lang w:val="nl-NL"/>
        </w:rPr>
      </w:pPr>
      <w:r w:rsidRPr="00F95D89">
        <w:rPr>
          <w:rFonts w:ascii="Times New Roman" w:hAnsi="Times New Roman"/>
          <w:b/>
          <w:color w:val="000000"/>
          <w:szCs w:val="28"/>
          <w:lang w:val="kk-KZ"/>
        </w:rPr>
        <w:t xml:space="preserve">16.1. </w:t>
      </w:r>
      <w:r w:rsidRPr="00F95D89">
        <w:rPr>
          <w:rFonts w:ascii="Times New Roman" w:hAnsi="Times New Roman"/>
          <w:b/>
          <w:color w:val="000000"/>
          <w:szCs w:val="28"/>
          <w:lang w:val="nl-NL"/>
        </w:rPr>
        <w:t>О</w:t>
      </w:r>
      <w:r w:rsidRPr="00F95D89">
        <w:rPr>
          <w:rFonts w:ascii="Times New Roman" w:hAnsi="Times New Roman"/>
          <w:b/>
          <w:color w:val="000000"/>
          <w:szCs w:val="28"/>
          <w:lang w:val="kk-KZ"/>
        </w:rPr>
        <w:t>қ</w:t>
      </w:r>
      <w:r w:rsidRPr="00F95D89">
        <w:rPr>
          <w:rFonts w:ascii="Times New Roman" w:hAnsi="Times New Roman"/>
          <w:b/>
          <w:color w:val="000000"/>
          <w:szCs w:val="28"/>
          <w:lang w:val="nl-NL"/>
        </w:rPr>
        <w:t>ыту</w:t>
      </w:r>
      <w:r w:rsidRPr="00F95D89">
        <w:rPr>
          <w:rFonts w:ascii="Times New Roman" w:hAnsi="Times New Roman"/>
          <w:b/>
          <w:color w:val="000000"/>
          <w:szCs w:val="28"/>
          <w:lang w:val="kk-KZ"/>
        </w:rPr>
        <w:t xml:space="preserve"> заңдары,</w:t>
      </w:r>
      <w:r w:rsidRPr="00F95D89">
        <w:rPr>
          <w:rFonts w:ascii="Times New Roman" w:hAnsi="Times New Roman"/>
          <w:b/>
          <w:color w:val="000000"/>
          <w:szCs w:val="28"/>
          <w:lang w:val="nl-NL"/>
        </w:rPr>
        <w:t xml:space="preserve">  за</w:t>
      </w:r>
      <w:r w:rsidRPr="00F95D89">
        <w:rPr>
          <w:rFonts w:ascii="Times New Roman" w:hAnsi="Times New Roman"/>
          <w:b/>
          <w:color w:val="000000"/>
          <w:szCs w:val="28"/>
          <w:lang w:val="kk-KZ"/>
        </w:rPr>
        <w:t>ң</w:t>
      </w:r>
      <w:r w:rsidRPr="00F95D89">
        <w:rPr>
          <w:rFonts w:ascii="Times New Roman" w:hAnsi="Times New Roman"/>
          <w:b/>
          <w:color w:val="000000"/>
          <w:szCs w:val="28"/>
          <w:lang w:val="nl-NL"/>
        </w:rPr>
        <w:t>дылы</w:t>
      </w:r>
      <w:r w:rsidRPr="00F95D89">
        <w:rPr>
          <w:rFonts w:ascii="Times New Roman" w:hAnsi="Times New Roman"/>
          <w:b/>
          <w:color w:val="000000"/>
          <w:szCs w:val="28"/>
          <w:lang w:val="kk-KZ"/>
        </w:rPr>
        <w:t>қ</w:t>
      </w:r>
      <w:r w:rsidRPr="00F95D89">
        <w:rPr>
          <w:rFonts w:ascii="Times New Roman" w:hAnsi="Times New Roman"/>
          <w:b/>
          <w:color w:val="000000"/>
          <w:szCs w:val="28"/>
          <w:lang w:val="nl-NL"/>
        </w:rPr>
        <w:t>тары</w:t>
      </w:r>
      <w:r w:rsidRPr="00F95D89">
        <w:rPr>
          <w:rFonts w:ascii="Times New Roman" w:hAnsi="Times New Roman"/>
          <w:b/>
          <w:color w:val="000000"/>
          <w:szCs w:val="28"/>
          <w:lang w:val="kk-KZ"/>
        </w:rPr>
        <w:t xml:space="preserve"> және кезеңдері</w:t>
      </w:r>
      <w:r w:rsidRPr="00F95D89">
        <w:rPr>
          <w:rFonts w:ascii="Times New Roman" w:hAnsi="Times New Roman"/>
          <w:b/>
          <w:color w:val="000000"/>
          <w:szCs w:val="28"/>
          <w:lang w:val="nl-NL"/>
        </w:rPr>
        <w:t>.</w:t>
      </w:r>
    </w:p>
    <w:p w:rsidR="00C97467" w:rsidRPr="00F95D89" w:rsidRDefault="00C97467" w:rsidP="00C97467">
      <w:pPr>
        <w:ind w:right="-766"/>
        <w:jc w:val="both"/>
        <w:rPr>
          <w:color w:val="000000"/>
          <w:sz w:val="28"/>
          <w:szCs w:val="28"/>
          <w:lang w:val="nl-NL"/>
        </w:rPr>
      </w:pPr>
    </w:p>
    <w:p w:rsidR="00C97467" w:rsidRPr="00F95D89" w:rsidRDefault="00C97467" w:rsidP="00C97467">
      <w:pPr>
        <w:ind w:firstLine="708"/>
        <w:jc w:val="both"/>
        <w:rPr>
          <w:color w:val="000000"/>
          <w:sz w:val="28"/>
          <w:szCs w:val="28"/>
          <w:lang w:val="kk-KZ"/>
        </w:rPr>
      </w:pPr>
      <w:r w:rsidRPr="00F95D89">
        <w:rPr>
          <w:color w:val="000000"/>
          <w:sz w:val="28"/>
          <w:szCs w:val="28"/>
          <w:lang w:val="kk-KZ"/>
        </w:rPr>
        <w:t xml:space="preserve">Оқыту процесін іске асыру белгілі бір заңдылықтарды меңгеру негізінде жүзеге асады. Құбылыстар мен процестер арасындағы обьектілі, маңызды, қажетті, жалпы, берік, белгілі жағдайда қайталанатын өзара байланыс </w:t>
      </w:r>
      <w:r w:rsidRPr="00F95D89">
        <w:rPr>
          <w:b/>
          <w:color w:val="000000"/>
          <w:sz w:val="28"/>
          <w:szCs w:val="28"/>
          <w:lang w:val="kk-KZ"/>
        </w:rPr>
        <w:t xml:space="preserve">заңдылық </w:t>
      </w:r>
      <w:r w:rsidRPr="00F95D89">
        <w:rPr>
          <w:color w:val="000000"/>
          <w:sz w:val="28"/>
          <w:szCs w:val="28"/>
          <w:lang w:val="kk-KZ"/>
        </w:rPr>
        <w:t>деп аталады. Өзара байланысы бар обьектілер, байланыстың түрі, сипаты, қызмет аясы аынқталған кезде заңдылықты заң деп білеміз. Оқыту процесінің заңдылықтары оның тұтастығын дәлелдейді. Оқыту заңдылықтары сыртқы және ішкі, жалпы және жеке деп бөлінеді. Сыртқы заңдылықтар оқытудың қоғамдық шарттардан, саяси-әлеуметтік жағдайлардан тәуелділігін сипаттайды. Ішкі заңдылықтар оқытудың мақсаты, әдістері, құралдары, түрлері арасындағы байланыстарды сипаттайды. Жалпы заңдылықтар бүкіл оқыту жүйесін қамтыса, жеке заңдылықтар оқыту жүйесінің нақты, жеке бөліктерін қамтиды.</w:t>
      </w:r>
    </w:p>
    <w:p w:rsidR="00C97467" w:rsidRPr="00F95D89" w:rsidRDefault="00C97467" w:rsidP="00C97467">
      <w:pPr>
        <w:ind w:firstLine="737"/>
        <w:jc w:val="both"/>
        <w:rPr>
          <w:color w:val="000000"/>
          <w:sz w:val="28"/>
          <w:lang w:val="kk-KZ"/>
        </w:rPr>
      </w:pPr>
      <w:r w:rsidRPr="00F95D89">
        <w:rPr>
          <w:color w:val="000000"/>
          <w:sz w:val="28"/>
          <w:lang w:val="kk-KZ"/>
        </w:rPr>
        <w:t xml:space="preserve">Оќыту ісініњ табысты болуы білімдік негіздер мен оныњ к‰рделі ќҒрылымын білумен шектелу емес, мењгерген таным-т‰сініктерді ж‰зеге </w:t>
      </w:r>
      <w:r w:rsidRPr="00F95D89">
        <w:rPr>
          <w:color w:val="000000"/>
          <w:sz w:val="28"/>
          <w:lang w:val="kk-KZ"/>
        </w:rPr>
        <w:lastRenderedPageBreak/>
        <w:t>асыра алумен жєне оныњ зањдылыќтарын орындауѓа ќалыптастыру арќылы орындалады. Оқытуда ескерілетін зањдылыќтар:</w:t>
      </w:r>
    </w:p>
    <w:p w:rsidR="00C97467" w:rsidRPr="00F95D89" w:rsidRDefault="00C97467" w:rsidP="00C97467">
      <w:pPr>
        <w:numPr>
          <w:ilvl w:val="0"/>
          <w:numId w:val="4"/>
        </w:numPr>
        <w:ind w:left="1097"/>
        <w:jc w:val="both"/>
        <w:rPr>
          <w:color w:val="000000"/>
          <w:sz w:val="28"/>
          <w:lang w:val="kk-KZ"/>
        </w:rPr>
      </w:pPr>
      <w:r w:rsidRPr="00F95D89">
        <w:rPr>
          <w:color w:val="000000"/>
          <w:sz w:val="28"/>
          <w:lang w:val="kk-KZ"/>
        </w:rPr>
        <w:t>Оќытудың қоғамдық-әлеуметтік талаптарға сай болуы.</w:t>
      </w:r>
    </w:p>
    <w:p w:rsidR="00C97467" w:rsidRPr="00F95D89" w:rsidRDefault="00C97467" w:rsidP="00C97467">
      <w:pPr>
        <w:numPr>
          <w:ilvl w:val="0"/>
          <w:numId w:val="4"/>
        </w:numPr>
        <w:ind w:left="1097"/>
        <w:jc w:val="both"/>
        <w:rPr>
          <w:color w:val="000000"/>
          <w:sz w:val="28"/>
          <w:lang w:val="kk-KZ"/>
        </w:rPr>
      </w:pPr>
      <w:r w:rsidRPr="00F95D89">
        <w:rPr>
          <w:color w:val="000000"/>
          <w:sz w:val="28"/>
          <w:lang w:val="kk-KZ"/>
        </w:rPr>
        <w:t>Оќыту арќылы тҒлѓаныњ Ұздігінен єр жаќты ењбектеніп дамуына баѓдар берумен ынталандыру.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Белсенді іс-єрекетке баулу.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Даму белсенділігіне ќажетті мотивтер туѓызу.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Оќыту барысында шєкіртке талап ќоя білу жєне оларѓа сенім білдіре отырып, ќҒрметпен ќарау.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Білімді мењгеру барысындаѓы ќиындыќты жењудегі шєкірт ќуанышын, ынтасын ќолдай білу.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Оќушыныњ шыѓармашылыќ нышандарын демеп, оны ілгері жетілдіре т‰суін ќолдау.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Оќыту барысында тҒлѓаныњ жас ерекшелігін жєне дербес Ұзгешелігін есепке алу.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Оќытуда жеке оќушы мен Ғжымныњ белсенділігін кҰтерудегі ынтымаќтастыќты саќтауѓа ыќпал ету.</w:t>
      </w:r>
    </w:p>
    <w:p w:rsidR="00C97467" w:rsidRPr="00F95D89" w:rsidRDefault="00C97467" w:rsidP="00C97467">
      <w:pPr>
        <w:numPr>
          <w:ilvl w:val="0"/>
          <w:numId w:val="4"/>
        </w:numPr>
        <w:ind w:left="1097"/>
        <w:jc w:val="both"/>
        <w:rPr>
          <w:color w:val="000000"/>
          <w:sz w:val="28"/>
          <w:lang w:val="ru-MD"/>
        </w:rPr>
      </w:pPr>
      <w:r w:rsidRPr="00F95D89">
        <w:rPr>
          <w:color w:val="000000"/>
          <w:sz w:val="28"/>
          <w:lang w:val="ru-MD"/>
        </w:rPr>
        <w:t>Оќытуда ұстаз, отбасы, бҒќара кҰпшіліктіњ бірыњѓай талап ќоюына ыждаћаттылыќпен ќарау.</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kk-KZ"/>
        </w:rPr>
        <w:t xml:space="preserve">И.Г.Песталоцци өз кезінде, белгісізден белгіліге, түсініксізден түсініктілікке өту заңын ұсынған. </w:t>
      </w:r>
      <w:r w:rsidRPr="00F95D89">
        <w:rPr>
          <w:rFonts w:ascii="Times New Roman" w:hAnsi="Times New Roman"/>
          <w:b w:val="0"/>
          <w:lang w:val="ru-MD"/>
        </w:rPr>
        <w:t>Неміс педагогі Э.Мейман өзіндік тұрғыдан төмендегідей заңдылықтарды ұсынады:</w:t>
      </w:r>
    </w:p>
    <w:p w:rsidR="00C97467" w:rsidRPr="00F95D89" w:rsidRDefault="00C97467" w:rsidP="00C97467">
      <w:pPr>
        <w:pStyle w:val="a5"/>
        <w:numPr>
          <w:ilvl w:val="0"/>
          <w:numId w:val="59"/>
        </w:numPr>
        <w:rPr>
          <w:rFonts w:ascii="Times New Roman" w:hAnsi="Times New Roman"/>
          <w:b w:val="0"/>
          <w:lang w:val="ru-MD"/>
        </w:rPr>
      </w:pPr>
      <w:r w:rsidRPr="00F95D89">
        <w:rPr>
          <w:rFonts w:ascii="Times New Roman" w:hAnsi="Times New Roman"/>
          <w:b w:val="0"/>
          <w:lang w:val="ru-MD"/>
        </w:rPr>
        <w:t>жеке адамның табиғи ерекшеліктері дамытылады;</w:t>
      </w:r>
    </w:p>
    <w:p w:rsidR="00C97467" w:rsidRPr="00F95D89" w:rsidRDefault="00C97467" w:rsidP="00C97467">
      <w:pPr>
        <w:pStyle w:val="a5"/>
        <w:numPr>
          <w:ilvl w:val="0"/>
          <w:numId w:val="59"/>
        </w:numPr>
        <w:rPr>
          <w:rFonts w:ascii="Times New Roman" w:hAnsi="Times New Roman"/>
          <w:b w:val="0"/>
          <w:lang w:val="ru-MD"/>
        </w:rPr>
      </w:pPr>
      <w:r w:rsidRPr="00F95D89">
        <w:rPr>
          <w:rFonts w:ascii="Times New Roman" w:hAnsi="Times New Roman"/>
          <w:b w:val="0"/>
          <w:lang w:val="ru-MD"/>
        </w:rPr>
        <w:t>алдымен баланың өмір сүруге қажетті қабілеттері дамытылады;</w:t>
      </w:r>
    </w:p>
    <w:p w:rsidR="00C97467" w:rsidRPr="00F95D89" w:rsidRDefault="00C97467" w:rsidP="00C97467">
      <w:pPr>
        <w:pStyle w:val="a5"/>
        <w:numPr>
          <w:ilvl w:val="0"/>
          <w:numId w:val="59"/>
        </w:numPr>
        <w:rPr>
          <w:rFonts w:ascii="Times New Roman" w:hAnsi="Times New Roman"/>
          <w:b w:val="0"/>
          <w:lang w:val="ru-RU"/>
        </w:rPr>
      </w:pPr>
      <w:r w:rsidRPr="00F95D89">
        <w:rPr>
          <w:rFonts w:ascii="Times New Roman" w:hAnsi="Times New Roman"/>
          <w:b w:val="0"/>
          <w:lang w:val="ru-RU"/>
        </w:rPr>
        <w:t>балалардың дене және рухани дамуы біркелкі дамымайды.</w:t>
      </w:r>
    </w:p>
    <w:p w:rsidR="00C97467" w:rsidRPr="00F95D89" w:rsidRDefault="00C97467" w:rsidP="00C97467">
      <w:pPr>
        <w:pStyle w:val="a5"/>
        <w:ind w:left="708"/>
        <w:rPr>
          <w:rFonts w:ascii="Times New Roman" w:hAnsi="Times New Roman"/>
          <w:b w:val="0"/>
        </w:rPr>
      </w:pPr>
      <w:r w:rsidRPr="00F95D89">
        <w:rPr>
          <w:rFonts w:ascii="Times New Roman" w:hAnsi="Times New Roman"/>
          <w:b w:val="0"/>
        </w:rPr>
        <w:t>Оқытудың жалпы заңдылықтарына:</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оқыту мақсаты.</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оқыту мазмұны;</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оқыту сапасы;</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оқыту әдістері;</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оқытуды басқару;</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 xml:space="preserve">оқытуды белсендендіру. </w:t>
      </w:r>
    </w:p>
    <w:p w:rsidR="00C97467" w:rsidRPr="00F95D89" w:rsidRDefault="00C97467" w:rsidP="00C97467">
      <w:pPr>
        <w:pStyle w:val="a5"/>
        <w:ind w:left="1080"/>
        <w:rPr>
          <w:rFonts w:ascii="Times New Roman" w:hAnsi="Times New Roman"/>
          <w:b w:val="0"/>
        </w:rPr>
      </w:pPr>
      <w:r w:rsidRPr="00F95D89">
        <w:rPr>
          <w:rFonts w:ascii="Times New Roman" w:hAnsi="Times New Roman"/>
          <w:b w:val="0"/>
        </w:rPr>
        <w:t>Оқытудың жеке заңдылықтарына:</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 xml:space="preserve">жеке дидактикалық (оқыту нәтижелері қолданылатын әдістер, құралдар және оқытушының кәсіби біліктілігіне және т.б. </w:t>
      </w:r>
      <w:r w:rsidRPr="00F95D89">
        <w:rPr>
          <w:rFonts w:ascii="Times New Roman" w:hAnsi="Times New Roman"/>
          <w:b w:val="0"/>
          <w:lang w:val="ru-MD"/>
        </w:rPr>
        <w:t>байланысты</w:t>
      </w:r>
      <w:r w:rsidRPr="00F95D89">
        <w:rPr>
          <w:rFonts w:ascii="Times New Roman" w:hAnsi="Times New Roman"/>
          <w:b w:val="0"/>
        </w:rPr>
        <w:t>);</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гносеологиялық (оқыту нәтижесі студенттің танымдық белсенділігіне байланысты);</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психологиялық (оқыту нәтижесі әр студенттің қабылдау, меңгеру деңгейіне байланысты );</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әлеуметтік (индивидтің дамуы, оның басқа да индивидттермен қарым-қатынасына байланысты );</w:t>
      </w:r>
    </w:p>
    <w:p w:rsidR="00C97467" w:rsidRPr="00F95D89" w:rsidRDefault="00C97467" w:rsidP="00C97467">
      <w:pPr>
        <w:pStyle w:val="a5"/>
        <w:numPr>
          <w:ilvl w:val="1"/>
          <w:numId w:val="59"/>
        </w:numPr>
        <w:rPr>
          <w:rFonts w:ascii="Times New Roman" w:hAnsi="Times New Roman"/>
          <w:b w:val="0"/>
        </w:rPr>
      </w:pPr>
      <w:r w:rsidRPr="00F95D89">
        <w:rPr>
          <w:rFonts w:ascii="Times New Roman" w:hAnsi="Times New Roman"/>
          <w:b w:val="0"/>
        </w:rPr>
        <w:t>ұйымдастырушылық (оқыту нәтижесі, оны ұйыдастырушының студенттерді қызықтыра алуына, белсендендіруіне байланысты).</w:t>
      </w:r>
    </w:p>
    <w:p w:rsidR="00C97467" w:rsidRPr="00F95D89" w:rsidRDefault="00C97467" w:rsidP="00C97467">
      <w:pPr>
        <w:ind w:left="737"/>
        <w:jc w:val="both"/>
        <w:rPr>
          <w:color w:val="000000"/>
          <w:sz w:val="28"/>
          <w:lang w:val="en-US"/>
        </w:rPr>
      </w:pPr>
    </w:p>
    <w:p w:rsidR="00C97467" w:rsidRPr="00F95D89" w:rsidRDefault="00C97467" w:rsidP="00C97467">
      <w:pPr>
        <w:ind w:firstLine="720"/>
        <w:jc w:val="both"/>
        <w:rPr>
          <w:color w:val="000000"/>
          <w:sz w:val="28"/>
          <w:lang w:val="en-US"/>
        </w:rPr>
      </w:pPr>
      <w:r w:rsidRPr="00F95D89">
        <w:rPr>
          <w:color w:val="000000"/>
          <w:sz w:val="28"/>
          <w:lang w:val="ru-MD"/>
        </w:rPr>
        <w:lastRenderedPageBreak/>
        <w:t>Оќыту</w:t>
      </w:r>
      <w:r w:rsidRPr="00F95D89">
        <w:rPr>
          <w:color w:val="000000"/>
          <w:sz w:val="28"/>
          <w:lang w:val="en-US"/>
        </w:rPr>
        <w:t xml:space="preserve"> </w:t>
      </w:r>
      <w:r w:rsidRPr="00F95D89">
        <w:rPr>
          <w:color w:val="000000"/>
          <w:sz w:val="28"/>
          <w:lang w:val="ru-MD"/>
        </w:rPr>
        <w:t>барысында</w:t>
      </w:r>
      <w:r w:rsidRPr="00F95D89">
        <w:rPr>
          <w:color w:val="000000"/>
          <w:sz w:val="28"/>
          <w:lang w:val="en-US"/>
        </w:rPr>
        <w:t xml:space="preserve"> </w:t>
      </w:r>
      <w:r w:rsidRPr="00F95D89">
        <w:rPr>
          <w:color w:val="000000"/>
          <w:sz w:val="28"/>
          <w:lang w:val="ru-MD"/>
        </w:rPr>
        <w:t>шєк</w:t>
      </w:r>
      <w:r w:rsidRPr="00F95D89">
        <w:rPr>
          <w:color w:val="000000"/>
          <w:sz w:val="28"/>
          <w:lang w:val="en-US"/>
        </w:rPr>
        <w:t>і</w:t>
      </w:r>
      <w:r w:rsidRPr="00F95D89">
        <w:rPr>
          <w:color w:val="000000"/>
          <w:sz w:val="28"/>
          <w:lang w:val="ru-MD"/>
        </w:rPr>
        <w:t>ртт</w:t>
      </w:r>
      <w:r w:rsidRPr="00F95D89">
        <w:rPr>
          <w:color w:val="000000"/>
          <w:sz w:val="28"/>
          <w:lang w:val="en-US"/>
        </w:rPr>
        <w:t>і</w:t>
      </w:r>
      <w:r w:rsidRPr="00F95D89">
        <w:rPr>
          <w:color w:val="000000"/>
          <w:sz w:val="28"/>
          <w:lang w:val="ru-MD"/>
        </w:rPr>
        <w:t>њ</w:t>
      </w:r>
      <w:r w:rsidRPr="00F95D89">
        <w:rPr>
          <w:color w:val="000000"/>
          <w:sz w:val="28"/>
          <w:lang w:val="en-US"/>
        </w:rPr>
        <w:t xml:space="preserve"> </w:t>
      </w:r>
      <w:r w:rsidRPr="00F95D89">
        <w:rPr>
          <w:color w:val="000000"/>
          <w:sz w:val="28"/>
          <w:lang w:val="ru-MD"/>
        </w:rPr>
        <w:t>мењгер</w:t>
      </w:r>
      <w:r w:rsidRPr="00F95D89">
        <w:rPr>
          <w:color w:val="000000"/>
          <w:sz w:val="28"/>
          <w:lang w:val="en-US"/>
        </w:rPr>
        <w:t>і</w:t>
      </w:r>
      <w:r w:rsidRPr="00F95D89">
        <w:rPr>
          <w:color w:val="000000"/>
          <w:sz w:val="28"/>
          <w:lang w:val="ru-MD"/>
        </w:rPr>
        <w:t>лген</w:t>
      </w:r>
      <w:r w:rsidRPr="00F95D89">
        <w:rPr>
          <w:color w:val="000000"/>
          <w:sz w:val="28"/>
          <w:lang w:val="en-US"/>
        </w:rPr>
        <w:t xml:space="preserve"> </w:t>
      </w:r>
      <w:r w:rsidRPr="00F95D89">
        <w:rPr>
          <w:color w:val="000000"/>
          <w:sz w:val="28"/>
          <w:lang w:val="ru-MD"/>
        </w:rPr>
        <w:t>б</w:t>
      </w:r>
      <w:r w:rsidRPr="00F95D89">
        <w:rPr>
          <w:color w:val="000000"/>
          <w:sz w:val="28"/>
          <w:lang w:val="en-US"/>
        </w:rPr>
        <w:t>і</w:t>
      </w:r>
      <w:r w:rsidRPr="00F95D89">
        <w:rPr>
          <w:color w:val="000000"/>
          <w:sz w:val="28"/>
          <w:lang w:val="ru-MD"/>
        </w:rPr>
        <w:t>л</w:t>
      </w:r>
      <w:r w:rsidRPr="00F95D89">
        <w:rPr>
          <w:color w:val="000000"/>
          <w:sz w:val="28"/>
          <w:lang w:val="en-US"/>
        </w:rPr>
        <w:t>і</w:t>
      </w:r>
      <w:r w:rsidRPr="00F95D89">
        <w:rPr>
          <w:color w:val="000000"/>
          <w:sz w:val="28"/>
          <w:lang w:val="ru-MD"/>
        </w:rPr>
        <w:t>м</w:t>
      </w:r>
      <w:r w:rsidRPr="00F95D89">
        <w:rPr>
          <w:color w:val="000000"/>
          <w:sz w:val="28"/>
          <w:lang w:val="en-US"/>
        </w:rPr>
        <w:t>і</w:t>
      </w:r>
      <w:r w:rsidRPr="00F95D89">
        <w:rPr>
          <w:color w:val="000000"/>
          <w:sz w:val="28"/>
          <w:lang w:val="ru-MD"/>
        </w:rPr>
        <w:t>н</w:t>
      </w:r>
      <w:r w:rsidRPr="00F95D89">
        <w:rPr>
          <w:color w:val="000000"/>
          <w:sz w:val="28"/>
          <w:lang w:val="en-US"/>
        </w:rPr>
        <w:t xml:space="preserve"> </w:t>
      </w:r>
      <w:r w:rsidRPr="00F95D89">
        <w:rPr>
          <w:color w:val="000000"/>
          <w:sz w:val="28"/>
          <w:lang w:val="ru-MD"/>
        </w:rPr>
        <w:t>ќазына</w:t>
      </w:r>
      <w:r w:rsidRPr="00F95D89">
        <w:rPr>
          <w:color w:val="000000"/>
          <w:sz w:val="28"/>
          <w:lang w:val="en-US"/>
        </w:rPr>
        <w:t xml:space="preserve"> </w:t>
      </w:r>
      <w:r w:rsidRPr="00F95D89">
        <w:rPr>
          <w:color w:val="000000"/>
          <w:sz w:val="28"/>
          <w:lang w:val="ru-MD"/>
        </w:rPr>
        <w:t>деп</w:t>
      </w:r>
      <w:r w:rsidRPr="00F95D89">
        <w:rPr>
          <w:color w:val="000000"/>
          <w:sz w:val="28"/>
          <w:lang w:val="en-US"/>
        </w:rPr>
        <w:t xml:space="preserve"> </w:t>
      </w:r>
      <w:r w:rsidRPr="00F95D89">
        <w:rPr>
          <w:color w:val="000000"/>
          <w:sz w:val="28"/>
          <w:lang w:val="ru-MD"/>
        </w:rPr>
        <w:t>б</w:t>
      </w:r>
      <w:r w:rsidRPr="00F95D89">
        <w:rPr>
          <w:color w:val="000000"/>
          <w:sz w:val="28"/>
          <w:lang w:val="en-US"/>
        </w:rPr>
        <w:t>і</w:t>
      </w:r>
      <w:r w:rsidRPr="00F95D89">
        <w:rPr>
          <w:color w:val="000000"/>
          <w:sz w:val="28"/>
          <w:lang w:val="ru-MD"/>
        </w:rPr>
        <w:t>лсек</w:t>
      </w:r>
      <w:r w:rsidRPr="00F95D89">
        <w:rPr>
          <w:color w:val="000000"/>
          <w:sz w:val="28"/>
          <w:lang w:val="en-US"/>
        </w:rPr>
        <w:t xml:space="preserve"> </w:t>
      </w:r>
      <w:r w:rsidRPr="00F95D89">
        <w:rPr>
          <w:color w:val="000000"/>
          <w:sz w:val="28"/>
          <w:lang w:val="ru-MD"/>
        </w:rPr>
        <w:t>оны</w:t>
      </w:r>
      <w:r w:rsidRPr="00F95D89">
        <w:rPr>
          <w:color w:val="000000"/>
          <w:sz w:val="28"/>
          <w:lang w:val="en-US"/>
        </w:rPr>
        <w:t xml:space="preserve"> і</w:t>
      </w:r>
      <w:r w:rsidRPr="00F95D89">
        <w:rPr>
          <w:color w:val="000000"/>
          <w:sz w:val="28"/>
          <w:lang w:val="ru-MD"/>
        </w:rPr>
        <w:t>лгер</w:t>
      </w:r>
      <w:r w:rsidRPr="00F95D89">
        <w:rPr>
          <w:color w:val="000000"/>
          <w:sz w:val="28"/>
          <w:lang w:val="en-US"/>
        </w:rPr>
        <w:t xml:space="preserve">і </w:t>
      </w:r>
      <w:r w:rsidRPr="00F95D89">
        <w:rPr>
          <w:color w:val="000000"/>
          <w:sz w:val="28"/>
          <w:lang w:val="ru-MD"/>
        </w:rPr>
        <w:t>дамытып</w:t>
      </w:r>
      <w:r w:rsidRPr="00F95D89">
        <w:rPr>
          <w:color w:val="000000"/>
          <w:sz w:val="28"/>
          <w:lang w:val="en-US"/>
        </w:rPr>
        <w:t>, Ұ</w:t>
      </w:r>
      <w:r w:rsidRPr="00F95D89">
        <w:rPr>
          <w:color w:val="000000"/>
          <w:sz w:val="28"/>
          <w:lang w:val="ru-MD"/>
        </w:rPr>
        <w:t>р</w:t>
      </w:r>
      <w:r w:rsidRPr="00F95D89">
        <w:rPr>
          <w:color w:val="000000"/>
          <w:sz w:val="28"/>
          <w:lang w:val="en-US"/>
        </w:rPr>
        <w:t>і</w:t>
      </w:r>
      <w:r w:rsidRPr="00F95D89">
        <w:rPr>
          <w:color w:val="000000"/>
          <w:sz w:val="28"/>
          <w:lang w:val="ru-MD"/>
        </w:rPr>
        <w:t>стетуге</w:t>
      </w:r>
      <w:r w:rsidRPr="00F95D89">
        <w:rPr>
          <w:color w:val="000000"/>
          <w:sz w:val="28"/>
          <w:lang w:val="en-US"/>
        </w:rPr>
        <w:t xml:space="preserve"> </w:t>
      </w:r>
      <w:r w:rsidRPr="00F95D89">
        <w:rPr>
          <w:color w:val="000000"/>
          <w:sz w:val="28"/>
          <w:lang w:val="ru-MD"/>
        </w:rPr>
        <w:t>баѓдар</w:t>
      </w:r>
      <w:r w:rsidRPr="00F95D89">
        <w:rPr>
          <w:color w:val="000000"/>
          <w:sz w:val="28"/>
          <w:lang w:val="en-US"/>
        </w:rPr>
        <w:t xml:space="preserve"> </w:t>
      </w:r>
      <w:r w:rsidRPr="00F95D89">
        <w:rPr>
          <w:color w:val="000000"/>
          <w:sz w:val="28"/>
          <w:lang w:val="ru-MD"/>
        </w:rPr>
        <w:t>бер</w:t>
      </w:r>
      <w:r w:rsidRPr="00F95D89">
        <w:rPr>
          <w:color w:val="000000"/>
          <w:sz w:val="28"/>
          <w:lang w:val="en-US"/>
        </w:rPr>
        <w:t>і</w:t>
      </w:r>
      <w:r w:rsidRPr="00F95D89">
        <w:rPr>
          <w:color w:val="000000"/>
          <w:sz w:val="28"/>
          <w:lang w:val="ru-MD"/>
        </w:rPr>
        <w:t>п</w:t>
      </w:r>
      <w:r w:rsidRPr="00F95D89">
        <w:rPr>
          <w:color w:val="000000"/>
          <w:sz w:val="28"/>
          <w:lang w:val="en-US"/>
        </w:rPr>
        <w:t xml:space="preserve">, </w:t>
      </w:r>
      <w:r w:rsidRPr="00F95D89">
        <w:rPr>
          <w:color w:val="000000"/>
          <w:sz w:val="28"/>
          <w:lang w:val="ru-MD"/>
        </w:rPr>
        <w:t>жол</w:t>
      </w:r>
      <w:r w:rsidRPr="00F95D89">
        <w:rPr>
          <w:color w:val="000000"/>
          <w:sz w:val="28"/>
          <w:lang w:val="en-US"/>
        </w:rPr>
        <w:t>-</w:t>
      </w:r>
      <w:r w:rsidRPr="00F95D89">
        <w:rPr>
          <w:color w:val="000000"/>
          <w:sz w:val="28"/>
          <w:lang w:val="ru-MD"/>
        </w:rPr>
        <w:t>жосыѓын</w:t>
      </w:r>
      <w:r w:rsidRPr="00F95D89">
        <w:rPr>
          <w:color w:val="000000"/>
          <w:sz w:val="28"/>
          <w:lang w:val="en-US"/>
        </w:rPr>
        <w:t xml:space="preserve"> ‰</w:t>
      </w:r>
      <w:r w:rsidRPr="00F95D89">
        <w:rPr>
          <w:color w:val="000000"/>
          <w:sz w:val="28"/>
          <w:lang w:val="ru-MD"/>
        </w:rPr>
        <w:t>йрету</w:t>
      </w:r>
      <w:r w:rsidRPr="00F95D89">
        <w:rPr>
          <w:color w:val="000000"/>
          <w:sz w:val="28"/>
          <w:lang w:val="en-US"/>
        </w:rPr>
        <w:t xml:space="preserve"> – </w:t>
      </w:r>
      <w:r w:rsidRPr="00F95D89">
        <w:rPr>
          <w:color w:val="000000"/>
          <w:sz w:val="28"/>
          <w:lang w:val="ru-MD"/>
        </w:rPr>
        <w:t>оќыту</w:t>
      </w:r>
      <w:r w:rsidRPr="00F95D89">
        <w:rPr>
          <w:color w:val="000000"/>
          <w:sz w:val="28"/>
          <w:lang w:val="en-US"/>
        </w:rPr>
        <w:t xml:space="preserve"> </w:t>
      </w:r>
      <w:r w:rsidRPr="00F95D89">
        <w:rPr>
          <w:color w:val="000000"/>
          <w:sz w:val="28"/>
          <w:lang w:val="ru-MD"/>
        </w:rPr>
        <w:t>єд</w:t>
      </w:r>
      <w:r w:rsidRPr="00F95D89">
        <w:rPr>
          <w:color w:val="000000"/>
          <w:sz w:val="28"/>
          <w:lang w:val="en-US"/>
        </w:rPr>
        <w:t>і</w:t>
      </w:r>
      <w:r w:rsidRPr="00F95D89">
        <w:rPr>
          <w:color w:val="000000"/>
          <w:sz w:val="28"/>
          <w:lang w:val="ru-MD"/>
        </w:rPr>
        <w:t>с</w:t>
      </w:r>
      <w:r w:rsidRPr="00F95D89">
        <w:rPr>
          <w:color w:val="000000"/>
          <w:sz w:val="28"/>
          <w:lang w:val="en-US"/>
        </w:rPr>
        <w:t>і</w:t>
      </w:r>
      <w:r w:rsidRPr="00F95D89">
        <w:rPr>
          <w:color w:val="000000"/>
          <w:sz w:val="28"/>
          <w:lang w:val="ru-MD"/>
        </w:rPr>
        <w:t>мен</w:t>
      </w:r>
      <w:r w:rsidRPr="00F95D89">
        <w:rPr>
          <w:color w:val="000000"/>
          <w:sz w:val="28"/>
          <w:lang w:val="en-US"/>
        </w:rPr>
        <w:t xml:space="preserve"> </w:t>
      </w:r>
      <w:r w:rsidRPr="00F95D89">
        <w:rPr>
          <w:color w:val="000000"/>
          <w:sz w:val="28"/>
          <w:lang w:val="ru-MD"/>
        </w:rPr>
        <w:t>сабаќтас</w:t>
      </w:r>
      <w:r w:rsidRPr="00F95D89">
        <w:rPr>
          <w:color w:val="000000"/>
          <w:sz w:val="28"/>
          <w:lang w:val="en-US"/>
        </w:rPr>
        <w:t>.</w:t>
      </w:r>
    </w:p>
    <w:p w:rsidR="00C97467" w:rsidRPr="00F95D89" w:rsidRDefault="00C97467" w:rsidP="00C97467">
      <w:pPr>
        <w:ind w:firstLine="737"/>
        <w:jc w:val="both"/>
        <w:rPr>
          <w:color w:val="000000"/>
          <w:sz w:val="28"/>
          <w:szCs w:val="28"/>
          <w:lang w:val="kk-KZ"/>
        </w:rPr>
      </w:pPr>
      <w:r w:rsidRPr="00F95D89">
        <w:rPr>
          <w:color w:val="000000"/>
          <w:sz w:val="28"/>
          <w:szCs w:val="28"/>
          <w:lang w:val="kk-KZ"/>
        </w:rPr>
        <w:t>Заңдылықтар объективті, қажетті, жалпы, тұрақты және белгілі бір жағдайларда қайталанып отыратын өзара байланыстарды сипаттайды. Феноменннің мәнінің қатаң түрде айқындалған ерекшеліктері – заңдарды құрайды.</w:t>
      </w:r>
    </w:p>
    <w:p w:rsidR="00C97467" w:rsidRPr="00F95D89" w:rsidRDefault="00C97467" w:rsidP="00C97467">
      <w:pPr>
        <w:ind w:right="-766"/>
        <w:jc w:val="both"/>
        <w:rPr>
          <w:color w:val="000000"/>
          <w:sz w:val="28"/>
          <w:szCs w:val="28"/>
          <w:lang w:val="kk-KZ"/>
        </w:rPr>
      </w:pPr>
    </w:p>
    <w:p w:rsidR="00C97467" w:rsidRPr="00F95D89" w:rsidRDefault="00C97467" w:rsidP="00C97467">
      <w:pPr>
        <w:ind w:right="-766"/>
        <w:jc w:val="both"/>
        <w:rPr>
          <w:b/>
          <w:color w:val="000000"/>
          <w:sz w:val="28"/>
          <w:szCs w:val="28"/>
          <w:lang w:val="kk-KZ"/>
        </w:rPr>
      </w:pPr>
      <w:r w:rsidRPr="00F95D89">
        <w:rPr>
          <w:b/>
          <w:color w:val="000000"/>
          <w:sz w:val="28"/>
          <w:szCs w:val="28"/>
          <w:lang w:val="kk-KZ"/>
        </w:rPr>
        <w:t xml:space="preserve">16.2. </w:t>
      </w:r>
      <w:r w:rsidRPr="00F95D89">
        <w:rPr>
          <w:b/>
          <w:color w:val="000000"/>
          <w:sz w:val="28"/>
          <w:szCs w:val="28"/>
          <w:lang w:val="nl-NL"/>
        </w:rPr>
        <w:t>О</w:t>
      </w:r>
      <w:r w:rsidRPr="00F95D89">
        <w:rPr>
          <w:b/>
          <w:color w:val="000000"/>
          <w:sz w:val="28"/>
          <w:szCs w:val="28"/>
          <w:lang w:val="kk-KZ"/>
        </w:rPr>
        <w:t>қ</w:t>
      </w:r>
      <w:r w:rsidRPr="00F95D89">
        <w:rPr>
          <w:b/>
          <w:color w:val="000000"/>
          <w:sz w:val="28"/>
          <w:szCs w:val="28"/>
          <w:lang w:val="nl-NL"/>
        </w:rPr>
        <w:t>ытуды</w:t>
      </w:r>
      <w:r w:rsidRPr="00F95D89">
        <w:rPr>
          <w:b/>
          <w:color w:val="000000"/>
          <w:sz w:val="28"/>
          <w:szCs w:val="28"/>
          <w:lang w:val="kk-KZ"/>
        </w:rPr>
        <w:t>ң</w:t>
      </w:r>
      <w:r w:rsidRPr="00F95D89">
        <w:rPr>
          <w:b/>
          <w:color w:val="000000"/>
          <w:sz w:val="28"/>
          <w:szCs w:val="28"/>
          <w:lang w:val="nl-NL"/>
        </w:rPr>
        <w:t xml:space="preserve"> </w:t>
      </w:r>
      <w:r w:rsidRPr="00F95D89">
        <w:rPr>
          <w:b/>
          <w:color w:val="000000"/>
          <w:sz w:val="28"/>
          <w:szCs w:val="28"/>
          <w:lang w:val="kk-KZ"/>
        </w:rPr>
        <w:t>негізгі</w:t>
      </w:r>
      <w:r w:rsidRPr="00F95D89">
        <w:rPr>
          <w:b/>
          <w:color w:val="000000"/>
          <w:sz w:val="28"/>
          <w:szCs w:val="28"/>
          <w:lang w:val="nl-NL"/>
        </w:rPr>
        <w:t xml:space="preserve"> </w:t>
      </w:r>
      <w:r w:rsidRPr="00F95D89">
        <w:rPr>
          <w:b/>
          <w:color w:val="000000"/>
          <w:sz w:val="28"/>
          <w:szCs w:val="28"/>
          <w:lang w:val="kk-KZ"/>
        </w:rPr>
        <w:t>принциптері.</w:t>
      </w:r>
      <w:r w:rsidRPr="00F95D89">
        <w:rPr>
          <w:b/>
          <w:color w:val="000000"/>
          <w:sz w:val="28"/>
          <w:szCs w:val="28"/>
          <w:lang w:val="nl-NL"/>
        </w:rPr>
        <w:t xml:space="preserve"> </w:t>
      </w:r>
    </w:p>
    <w:p w:rsidR="00C97467" w:rsidRPr="00F95D89" w:rsidRDefault="00C97467" w:rsidP="00C97467">
      <w:pPr>
        <w:ind w:firstLine="737"/>
        <w:jc w:val="both"/>
        <w:rPr>
          <w:color w:val="000000"/>
          <w:sz w:val="28"/>
          <w:lang w:val="kk-KZ"/>
        </w:rPr>
      </w:pPr>
    </w:p>
    <w:p w:rsidR="00C97467" w:rsidRPr="00F95D89" w:rsidRDefault="00C97467" w:rsidP="00C97467">
      <w:pPr>
        <w:ind w:firstLine="737"/>
        <w:jc w:val="both"/>
        <w:rPr>
          <w:color w:val="000000"/>
          <w:sz w:val="28"/>
          <w:lang w:val="kk-KZ"/>
        </w:rPr>
      </w:pPr>
      <w:r w:rsidRPr="00F95D89">
        <w:rPr>
          <w:color w:val="000000"/>
          <w:sz w:val="28"/>
          <w:lang w:val="kk-KZ"/>
        </w:rPr>
        <w:t>Қазіргі таңда оќу орындарыныњ жањарып ќайта ќҒрылуына байланысты оќыту, білім беру тҒрѓысындаѓы басты маќсат та, міндет те алдыњѓы саптаѓы дамыѓан елдердіњ дењгейіне сєйкес белгіленген мемлекеттік стандарт дєрежесінде ѓылым негіздері мењгеріліп уаќыт талабына ‰йлесімді тєрбиеленген адамдарды ќалыптастыру болып табылады. Жас Ғрпаќтыњ ќалыптасуы шєкіртке берілетін ѓылыми білімніњ мазмҒнына тєуелді деп білсек, оныњ ж‰зеге асуы оќыту арќылы орындалады және білгілі бір заңдар, заңдылықтар және принциптерге сүйенеді.</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ab/>
        <w:t xml:space="preserve">Яғни, оқыту процесі белгілі бір заңдар, заңдылықтар мен принциптерді ұстану арқылы іске асырылады. Мұндағы принцип – белгілі бір мақсатқа жету барысында міндетті түрде ұстанатын қағидалар жиынтығы. </w:t>
      </w:r>
    </w:p>
    <w:p w:rsidR="00C97467" w:rsidRPr="00F95D89" w:rsidRDefault="00C97467" w:rsidP="00C97467">
      <w:pPr>
        <w:pStyle w:val="a5"/>
        <w:ind w:left="1080"/>
        <w:rPr>
          <w:rFonts w:ascii="Times New Roman" w:hAnsi="Times New Roman"/>
          <w:b w:val="0"/>
        </w:rPr>
      </w:pPr>
      <w:r w:rsidRPr="00F95D89">
        <w:rPr>
          <w:rFonts w:ascii="Times New Roman" w:hAnsi="Times New Roman"/>
          <w:b w:val="0"/>
        </w:rPr>
        <w:t>Оқыту принциптеріне:</w:t>
      </w:r>
    </w:p>
    <w:p w:rsidR="00C97467" w:rsidRPr="00F95D89" w:rsidRDefault="00C97467" w:rsidP="00C97467">
      <w:pPr>
        <w:pStyle w:val="a5"/>
        <w:numPr>
          <w:ilvl w:val="0"/>
          <w:numId w:val="59"/>
        </w:numPr>
        <w:rPr>
          <w:rFonts w:ascii="Times New Roman" w:hAnsi="Times New Roman"/>
          <w:b w:val="0"/>
        </w:rPr>
      </w:pPr>
      <w:r w:rsidRPr="00F95D89">
        <w:rPr>
          <w:rFonts w:ascii="Times New Roman" w:hAnsi="Times New Roman"/>
          <w:b w:val="0"/>
        </w:rPr>
        <w:t>оқытудың ғылымилық принципі (оқытылатын ғылымның тілі мен қисыны, бүгінгі күн талабына сай ғылымның негізгі теориялары мен ұғымдарын, ғылымның нақты әдістерін, қоғамдық және табиғи құбылыстардың ғылыми-таным әдістерін)</w:t>
      </w:r>
      <w:r w:rsidRPr="00F95D89">
        <w:rPr>
          <w:rFonts w:ascii="Times New Roman" w:hAnsi="Times New Roman"/>
          <w:b w:val="0"/>
          <w:lang w:val="kk-KZ"/>
        </w:rPr>
        <w:t>;</w:t>
      </w:r>
    </w:p>
    <w:p w:rsidR="00C97467" w:rsidRPr="00F95D89" w:rsidRDefault="00C97467" w:rsidP="00C97467">
      <w:pPr>
        <w:pStyle w:val="a5"/>
        <w:numPr>
          <w:ilvl w:val="0"/>
          <w:numId w:val="59"/>
        </w:numPr>
        <w:rPr>
          <w:rFonts w:ascii="Times New Roman" w:hAnsi="Times New Roman"/>
          <w:b w:val="0"/>
        </w:rPr>
      </w:pPr>
      <w:r w:rsidRPr="00F95D89">
        <w:rPr>
          <w:rFonts w:ascii="Times New Roman" w:hAnsi="Times New Roman"/>
          <w:b w:val="0"/>
          <w:lang w:val="kk-KZ"/>
        </w:rPr>
        <w:t xml:space="preserve">оқытудың тарихилық принципі (тарихи даму кезеңдерінің сақталуы); </w:t>
      </w:r>
    </w:p>
    <w:p w:rsidR="00C97467" w:rsidRPr="00F95D89" w:rsidRDefault="00C97467" w:rsidP="00C97467">
      <w:pPr>
        <w:pStyle w:val="a5"/>
        <w:numPr>
          <w:ilvl w:val="0"/>
          <w:numId w:val="59"/>
        </w:numPr>
        <w:rPr>
          <w:rFonts w:ascii="Times New Roman" w:hAnsi="Times New Roman"/>
          <w:b w:val="0"/>
        </w:rPr>
      </w:pPr>
      <w:r w:rsidRPr="00F95D89">
        <w:rPr>
          <w:rFonts w:ascii="Times New Roman" w:hAnsi="Times New Roman"/>
          <w:b w:val="0"/>
        </w:rPr>
        <w:t>көрнекілік принципі</w:t>
      </w:r>
      <w:r w:rsidRPr="00F95D89">
        <w:rPr>
          <w:rFonts w:ascii="Times New Roman" w:hAnsi="Times New Roman"/>
          <w:b w:val="0"/>
          <w:lang w:val="kk-KZ"/>
        </w:rPr>
        <w:t>;</w:t>
      </w:r>
    </w:p>
    <w:p w:rsidR="00C97467" w:rsidRPr="00F95D89" w:rsidRDefault="00C97467" w:rsidP="00C97467">
      <w:pPr>
        <w:pStyle w:val="a5"/>
        <w:ind w:left="360"/>
        <w:rPr>
          <w:rFonts w:ascii="Times New Roman" w:hAnsi="Times New Roman"/>
          <w:b w:val="0"/>
          <w:lang w:val="ru-RU"/>
        </w:rPr>
      </w:pPr>
      <w:r w:rsidRPr="00F95D89">
        <w:rPr>
          <w:rFonts w:ascii="Times New Roman" w:hAnsi="Times New Roman"/>
          <w:b w:val="0"/>
          <w:lang w:val="ru-RU"/>
        </w:rPr>
        <w:t xml:space="preserve"> Я.А.Коменский бұл принципті “Дидактиканың алтын ережесі” деп атаған. Көрнекілік принциптің құралдары: нақты объект; көлемді құралдар (модель, макет, муляждар және т.б.); көркем сурет (картиналар, фото суреттер, диафильмдер, т.б.); аудио,видио аппараттар және т.б.</w:t>
      </w:r>
    </w:p>
    <w:p w:rsidR="00C97467" w:rsidRPr="00F95D89" w:rsidRDefault="00C97467" w:rsidP="00C97467">
      <w:pPr>
        <w:pStyle w:val="a5"/>
        <w:numPr>
          <w:ilvl w:val="0"/>
          <w:numId w:val="59"/>
        </w:numPr>
        <w:rPr>
          <w:rFonts w:ascii="Times New Roman" w:hAnsi="Times New Roman"/>
          <w:b w:val="0"/>
        </w:rPr>
      </w:pPr>
      <w:r w:rsidRPr="00F95D89">
        <w:rPr>
          <w:rFonts w:ascii="Times New Roman" w:hAnsi="Times New Roman"/>
          <w:b w:val="0"/>
        </w:rPr>
        <w:t>жеткіліктілік принципі;</w:t>
      </w:r>
    </w:p>
    <w:p w:rsidR="00C97467" w:rsidRPr="00F95D89" w:rsidRDefault="00C97467" w:rsidP="00C97467">
      <w:pPr>
        <w:pStyle w:val="a5"/>
        <w:numPr>
          <w:ilvl w:val="0"/>
          <w:numId w:val="59"/>
        </w:numPr>
        <w:rPr>
          <w:rFonts w:ascii="Times New Roman" w:hAnsi="Times New Roman"/>
          <w:b w:val="0"/>
        </w:rPr>
      </w:pPr>
      <w:r w:rsidRPr="00F95D89">
        <w:rPr>
          <w:rFonts w:ascii="Times New Roman" w:hAnsi="Times New Roman"/>
          <w:b w:val="0"/>
        </w:rPr>
        <w:t>саналылық, белсенділік принципі;</w:t>
      </w:r>
    </w:p>
    <w:p w:rsidR="00C97467" w:rsidRPr="00F95D89" w:rsidRDefault="00C97467" w:rsidP="00C97467">
      <w:pPr>
        <w:pStyle w:val="a5"/>
        <w:numPr>
          <w:ilvl w:val="0"/>
          <w:numId w:val="59"/>
        </w:numPr>
        <w:rPr>
          <w:rFonts w:ascii="Times New Roman" w:hAnsi="Times New Roman"/>
          <w:b w:val="0"/>
        </w:rPr>
      </w:pPr>
      <w:r w:rsidRPr="00F95D89">
        <w:rPr>
          <w:rFonts w:ascii="Times New Roman" w:hAnsi="Times New Roman"/>
          <w:b w:val="0"/>
        </w:rPr>
        <w:t>жүйелілік, бірізділік принципі;</w:t>
      </w:r>
    </w:p>
    <w:p w:rsidR="00C97467" w:rsidRPr="00F95D89" w:rsidRDefault="00C97467" w:rsidP="00C97467">
      <w:pPr>
        <w:pStyle w:val="a5"/>
        <w:numPr>
          <w:ilvl w:val="0"/>
          <w:numId w:val="59"/>
        </w:numPr>
        <w:rPr>
          <w:rFonts w:ascii="Times New Roman" w:hAnsi="Times New Roman"/>
        </w:rPr>
      </w:pPr>
      <w:r w:rsidRPr="00F95D89">
        <w:rPr>
          <w:rFonts w:ascii="Times New Roman" w:hAnsi="Times New Roman"/>
          <w:b w:val="0"/>
        </w:rPr>
        <w:t>өмірмен байланыстылық принципі;</w:t>
      </w:r>
    </w:p>
    <w:p w:rsidR="00C97467" w:rsidRPr="00F95D89" w:rsidRDefault="00C97467" w:rsidP="00C97467">
      <w:pPr>
        <w:pStyle w:val="a3"/>
        <w:ind w:left="360"/>
        <w:rPr>
          <w:rFonts w:ascii="Times New Roman" w:hAnsi="Times New Roman"/>
          <w:color w:val="000000"/>
          <w:szCs w:val="28"/>
          <w:lang w:val="kk-KZ"/>
        </w:rPr>
      </w:pPr>
      <w:r w:rsidRPr="00F95D89">
        <w:rPr>
          <w:rFonts w:ascii="Times New Roman" w:hAnsi="Times New Roman"/>
          <w:color w:val="000000"/>
          <w:szCs w:val="28"/>
          <w:lang w:val="kk-KZ"/>
        </w:rPr>
        <w:t xml:space="preserve">Оқыту заңдары мен заңдылықтарына сәйкес оның принциптері түзеледі. Олардың бірлікте қарастырылуы мен іске асырылуы оқытудың тиімділігін арттырады және нәтижеге алып келеді. </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 xml:space="preserve">Бақылау сұрақтары: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Оқыту заңдары дегенімізді түсіндіріңіз.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2. Оқытудың заңдылықтарын сипаттаңыз.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3. Оқытудың принциптерін атаңыз.</w:t>
      </w:r>
    </w:p>
    <w:p w:rsidR="00C97467" w:rsidRPr="00F95D89" w:rsidRDefault="00C97467" w:rsidP="00C97467">
      <w:pPr>
        <w:jc w:val="both"/>
        <w:rPr>
          <w:color w:val="000000"/>
          <w:sz w:val="28"/>
          <w:szCs w:val="28"/>
          <w:lang w:val="kk-KZ" w:eastAsia="ko-KR"/>
        </w:rPr>
      </w:pPr>
      <w:r w:rsidRPr="00F95D89">
        <w:rPr>
          <w:color w:val="000000"/>
          <w:sz w:val="28"/>
          <w:szCs w:val="28"/>
          <w:lang w:val="kk-KZ"/>
        </w:rPr>
        <w:t xml:space="preserve">4. </w:t>
      </w:r>
      <w:r w:rsidRPr="00F95D89">
        <w:rPr>
          <w:color w:val="000000"/>
          <w:sz w:val="28"/>
          <w:szCs w:val="28"/>
          <w:lang w:val="kk-KZ" w:eastAsia="ko-KR"/>
        </w:rPr>
        <w:t>Оқытудың заңдылықтар мен принциптерінің байланысын түсіндіріңіз.</w:t>
      </w:r>
    </w:p>
    <w:p w:rsidR="00C97467" w:rsidRPr="00F95D89" w:rsidRDefault="00C97467" w:rsidP="00C97467">
      <w:pPr>
        <w:pStyle w:val="a3"/>
        <w:rPr>
          <w:rFonts w:ascii="Times New Roman" w:hAnsi="Times New Roman"/>
          <w:color w:val="000000"/>
          <w:szCs w:val="28"/>
          <w:lang w:val="kk-KZ"/>
        </w:rPr>
      </w:pP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lastRenderedPageBreak/>
        <w:t>СОӨЖ-ның тапсырмалары: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Әртүрлі ғалымдардың оқытудың заңдылықтарын сипаттаудағы ерекшелігін талдаңыз.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Оқыту ұстанымдары мәселесіне байланысты библиография құрастырыңыздар.</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Әртүрлі әдебиеттердегі оқыту принциптерінің анықтамасын және сипаттамаларын салыстырыңыздар. Олардың ұқсастықтары мен айырмашылықтарын сипаттаңыздар.</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Реферат тақырыптары:</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color w:val="000000"/>
          <w:sz w:val="28"/>
          <w:szCs w:val="28"/>
          <w:lang w:val="kk-KZ" w:eastAsia="ko-KR"/>
        </w:rPr>
      </w:pPr>
      <w:smartTag w:uri="urn:schemas-microsoft-com:office:smarttags" w:element="metricconverter">
        <w:smartTagPr>
          <w:attr w:name="ProductID" w:val="1. Л"/>
        </w:smartTagPr>
        <w:r w:rsidRPr="00F95D89">
          <w:rPr>
            <w:color w:val="000000"/>
            <w:sz w:val="28"/>
            <w:szCs w:val="28"/>
            <w:lang w:val="kk-KZ" w:eastAsia="ko-KR"/>
          </w:rPr>
          <w:t>1. Л</w:t>
        </w:r>
      </w:smartTag>
      <w:r w:rsidRPr="00F95D89">
        <w:rPr>
          <w:color w:val="000000"/>
          <w:sz w:val="28"/>
          <w:szCs w:val="28"/>
          <w:lang w:val="kk-KZ" w:eastAsia="ko-KR"/>
        </w:rPr>
        <w:t>.В.Занков жасаған бастапқы оқытудың тәжірибелік жүйесінің дидактикалық принциптері.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Оқыту принциптері және ережелері.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Оқыту заңдылықтары мен принциптерінің ара-қатынасы.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4. Пән оқытушысы және оның оқыту барысында ұстанатын принциптерді таңдауы.</w:t>
      </w:r>
    </w:p>
    <w:p w:rsidR="00C97467" w:rsidRPr="00F95D89" w:rsidRDefault="00C97467" w:rsidP="00C97467">
      <w:pPr>
        <w:pStyle w:val="a3"/>
        <w:jc w:val="center"/>
        <w:rPr>
          <w:rFonts w:ascii="Times New Roman" w:hAnsi="Times New Roman"/>
          <w:b/>
          <w:color w:val="000000"/>
          <w:szCs w:val="28"/>
          <w:lang w:val="kk-KZ"/>
        </w:rPr>
      </w:pPr>
      <w:r w:rsidRPr="00F95D89">
        <w:rPr>
          <w:rFonts w:ascii="Times New Roman" w:hAnsi="Times New Roman"/>
          <w:b/>
          <w:color w:val="000000"/>
          <w:szCs w:val="28"/>
          <w:lang w:val="kk-KZ"/>
        </w:rPr>
        <w:t>Әдебиеттер тізімі:</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Неізгі:</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Дидактика. //Российская педагогичсекая энциклопедия. Т.1. М., 1999.</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Каптерев П.Ф. Избранные педагогические соч. М., 1982.</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Коменский Я.А. Избранные педагогические соч. В 2-х т. М., 1982.</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Оконь В. Введение в общую дидактику. М., 1990.</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Садыков Т.С., Абылкасымова А.Е. Дидактические основы обучения в высшей школе. А., 2000.</w:t>
      </w:r>
    </w:p>
    <w:p w:rsidR="00C97467" w:rsidRPr="00F95D89" w:rsidRDefault="00C97467" w:rsidP="00C97467">
      <w:pPr>
        <w:ind w:right="-766"/>
        <w:jc w:val="both"/>
        <w:rPr>
          <w:b/>
          <w:color w:val="000000"/>
          <w:sz w:val="28"/>
          <w:szCs w:val="28"/>
          <w:lang w:val="nl-NL"/>
        </w:rPr>
      </w:pPr>
      <w:r w:rsidRPr="00F95D89">
        <w:rPr>
          <w:b/>
          <w:color w:val="000000"/>
          <w:sz w:val="28"/>
          <w:szCs w:val="28"/>
          <w:lang w:val="kk-KZ"/>
        </w:rPr>
        <w:t>Қосымша:</w:t>
      </w:r>
    </w:p>
    <w:p w:rsidR="00C97467" w:rsidRPr="00F95D89" w:rsidRDefault="00C97467" w:rsidP="00C97467">
      <w:pPr>
        <w:pStyle w:val="a5"/>
        <w:numPr>
          <w:ilvl w:val="0"/>
          <w:numId w:val="76"/>
        </w:numPr>
        <w:shd w:val="clear" w:color="auto" w:fill="auto"/>
        <w:ind w:right="-766"/>
        <w:rPr>
          <w:rFonts w:ascii="Times New Roman" w:hAnsi="Times New Roman"/>
          <w:b w:val="0"/>
          <w:szCs w:val="28"/>
          <w:lang w:val="nl-NL"/>
        </w:rPr>
      </w:pPr>
      <w:r w:rsidRPr="00F95D89">
        <w:rPr>
          <w:rFonts w:ascii="Times New Roman" w:hAnsi="Times New Roman"/>
          <w:b w:val="0"/>
          <w:szCs w:val="28"/>
          <w:lang w:val="nl-NL"/>
        </w:rPr>
        <w:t>Даранов С.Г. Сущность процесс обучения. М., 1981</w:t>
      </w:r>
    </w:p>
    <w:p w:rsidR="00C97467" w:rsidRPr="00F95D89" w:rsidRDefault="00C97467" w:rsidP="00C97467">
      <w:pPr>
        <w:pStyle w:val="a5"/>
        <w:numPr>
          <w:ilvl w:val="0"/>
          <w:numId w:val="76"/>
        </w:numPr>
        <w:shd w:val="clear" w:color="auto" w:fill="auto"/>
        <w:ind w:right="-766"/>
        <w:rPr>
          <w:rFonts w:ascii="Times New Roman" w:hAnsi="Times New Roman"/>
          <w:b w:val="0"/>
          <w:szCs w:val="28"/>
          <w:lang w:val="kk-KZ"/>
        </w:rPr>
      </w:pPr>
      <w:r w:rsidRPr="00F95D89">
        <w:rPr>
          <w:rFonts w:ascii="Times New Roman" w:hAnsi="Times New Roman"/>
          <w:b w:val="0"/>
          <w:szCs w:val="28"/>
          <w:lang w:val="kk-KZ"/>
        </w:rPr>
        <w:t>Выотский Л.С. Сбор. соч. Т.6. М., 1984.</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Крысько В.Г. Психология и педагогика в схемах и таблицах. Мн. М., 2000.</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Теоретические основы содержания общего среднего образования. / Под ред. В.В.Краевского и И.Я.Лернера. М., 1983.</w:t>
      </w:r>
    </w:p>
    <w:p w:rsidR="00C97467" w:rsidRPr="00F95D89" w:rsidRDefault="00C97467" w:rsidP="00C97467">
      <w:pPr>
        <w:numPr>
          <w:ilvl w:val="0"/>
          <w:numId w:val="76"/>
        </w:numPr>
        <w:ind w:right="-766"/>
        <w:jc w:val="both"/>
        <w:rPr>
          <w:color w:val="000000"/>
          <w:sz w:val="28"/>
          <w:szCs w:val="28"/>
          <w:lang w:val="nl-NL"/>
        </w:rPr>
      </w:pPr>
      <w:r w:rsidRPr="00F95D89">
        <w:rPr>
          <w:color w:val="000000"/>
          <w:sz w:val="28"/>
          <w:szCs w:val="28"/>
          <w:lang w:val="nl-NL"/>
        </w:rPr>
        <w:t>Ушинский К.Д. Избранные педагогические соч. В 2-х т. М., 1982.</w:t>
      </w:r>
    </w:p>
    <w:p w:rsidR="00C97467" w:rsidRPr="00F95D89" w:rsidRDefault="00C97467" w:rsidP="00C97467">
      <w:pPr>
        <w:jc w:val="both"/>
        <w:rPr>
          <w:color w:val="000000"/>
          <w:sz w:val="28"/>
          <w:lang w:val="kk-KZ"/>
        </w:rPr>
      </w:pPr>
    </w:p>
    <w:p w:rsidR="00C97467" w:rsidRPr="00F95D89" w:rsidRDefault="00C97467" w:rsidP="00C97467">
      <w:pPr>
        <w:pStyle w:val="a7"/>
        <w:jc w:val="both"/>
        <w:rPr>
          <w:rFonts w:ascii="Times New Roman" w:hAnsi="Times New Roman"/>
          <w:b/>
          <w:color w:val="000000"/>
          <w:sz w:val="28"/>
          <w:lang w:val="kk-KZ"/>
        </w:rPr>
      </w:pPr>
      <w:r w:rsidRPr="00F95D89">
        <w:rPr>
          <w:rFonts w:ascii="Times New Roman" w:hAnsi="Times New Roman"/>
          <w:b/>
          <w:color w:val="000000"/>
          <w:sz w:val="28"/>
          <w:lang w:val="kk-KZ"/>
        </w:rPr>
        <w:t>17 дәріс.  Қазіргі кездегі  білім берудің мазмұны- 2 сағат.</w:t>
      </w:r>
    </w:p>
    <w:p w:rsidR="00C97467" w:rsidRPr="00F95D89" w:rsidRDefault="00C97467" w:rsidP="00C97467">
      <w:pPr>
        <w:jc w:val="both"/>
        <w:rPr>
          <w:color w:val="000000"/>
          <w:sz w:val="28"/>
          <w:lang w:val="kk-KZ" w:eastAsia="ko-KR"/>
        </w:rPr>
      </w:pPr>
      <w:r w:rsidRPr="00F95D89">
        <w:rPr>
          <w:b/>
          <w:color w:val="000000"/>
          <w:sz w:val="28"/>
          <w:lang w:val="kk-KZ" w:eastAsia="ko-KR"/>
        </w:rPr>
        <w:t>Мақсаты:</w:t>
      </w:r>
      <w:r w:rsidRPr="00F95D89">
        <w:rPr>
          <w:color w:val="000000"/>
          <w:sz w:val="28"/>
          <w:lang w:val="kk-KZ" w:eastAsia="ko-KR"/>
        </w:rPr>
        <w:t xml:space="preserve"> Қазіргі кездегі білім беру мазмұны мәселесі туралы теориялық және практикалық білімдерді сипаттау, олар туралы жалпы мағлұмат беру</w:t>
      </w:r>
    </w:p>
    <w:p w:rsidR="00C97467" w:rsidRPr="00F95D89" w:rsidRDefault="00C97467" w:rsidP="00C97467">
      <w:pPr>
        <w:pStyle w:val="23"/>
        <w:rPr>
          <w:rFonts w:ascii="Times New Roman" w:hAnsi="Times New Roman"/>
          <w:color w:val="000000"/>
          <w:sz w:val="28"/>
          <w:lang w:val="kk-KZ" w:eastAsia="ko-KR"/>
        </w:rPr>
      </w:pPr>
      <w:r w:rsidRPr="00F95D89">
        <w:rPr>
          <w:rFonts w:ascii="Times New Roman" w:hAnsi="Times New Roman"/>
          <w:color w:val="000000"/>
          <w:sz w:val="28"/>
          <w:lang w:val="kk-KZ" w:eastAsia="ko-KR"/>
        </w:rPr>
        <w:t>Жоспары:</w:t>
      </w:r>
    </w:p>
    <w:p w:rsidR="00C97467" w:rsidRPr="00F95D89" w:rsidRDefault="00C97467" w:rsidP="00C97467">
      <w:pPr>
        <w:jc w:val="both"/>
        <w:rPr>
          <w:color w:val="000000"/>
          <w:sz w:val="28"/>
          <w:lang w:val="kk-KZ" w:eastAsia="ko-KR"/>
        </w:rPr>
      </w:pPr>
      <w:r w:rsidRPr="00F95D89">
        <w:rPr>
          <w:color w:val="000000"/>
          <w:sz w:val="28"/>
          <w:lang w:val="kk-KZ" w:eastAsia="ko-KR"/>
        </w:rPr>
        <w:tab/>
        <w:t>11.1. Білім беру мазмұнынының мәні және принциптері</w:t>
      </w:r>
    </w:p>
    <w:p w:rsidR="00C97467" w:rsidRPr="00F95D89" w:rsidRDefault="00C97467" w:rsidP="00C97467">
      <w:pPr>
        <w:jc w:val="both"/>
        <w:rPr>
          <w:color w:val="000000"/>
          <w:sz w:val="28"/>
          <w:lang w:val="kk-KZ" w:eastAsia="ko-KR"/>
        </w:rPr>
      </w:pPr>
      <w:r w:rsidRPr="00F95D89">
        <w:rPr>
          <w:color w:val="000000"/>
          <w:sz w:val="28"/>
          <w:lang w:val="kk-KZ" w:eastAsia="ko-KR"/>
        </w:rPr>
        <w:tab/>
        <w:t>11.2. Білім беру мазмұнының  негізгі компоненттері</w:t>
      </w:r>
    </w:p>
    <w:p w:rsidR="00C97467" w:rsidRPr="00F95D89" w:rsidRDefault="00C97467" w:rsidP="00C97467">
      <w:pPr>
        <w:jc w:val="both"/>
        <w:rPr>
          <w:color w:val="000000"/>
          <w:sz w:val="28"/>
          <w:lang w:val="kk-KZ" w:eastAsia="ko-KR"/>
        </w:rPr>
      </w:pPr>
      <w:r w:rsidRPr="00F95D89">
        <w:rPr>
          <w:b/>
          <w:color w:val="000000"/>
          <w:sz w:val="28"/>
          <w:lang w:val="kk-KZ" w:eastAsia="ko-KR"/>
        </w:rPr>
        <w:t xml:space="preserve">Негізгі ұғымдар: </w:t>
      </w:r>
      <w:r w:rsidRPr="00F95D89">
        <w:rPr>
          <w:color w:val="000000"/>
          <w:sz w:val="28"/>
          <w:lang w:val="kk-KZ" w:eastAsia="ko-KR"/>
        </w:rPr>
        <w:t>білім, білім беру, білім мазмұны, құжат, білім мазмұнының негізгі компоненттері</w:t>
      </w:r>
    </w:p>
    <w:p w:rsidR="00C97467" w:rsidRPr="00F95D89" w:rsidRDefault="00C97467" w:rsidP="00C97467">
      <w:pPr>
        <w:jc w:val="both"/>
        <w:rPr>
          <w:color w:val="000000"/>
          <w:sz w:val="28"/>
          <w:lang w:val="kk-KZ" w:eastAsia="ko-KR"/>
        </w:rPr>
      </w:pPr>
    </w:p>
    <w:p w:rsidR="00C97467" w:rsidRPr="00F95D89" w:rsidRDefault="00C97467" w:rsidP="00C97467">
      <w:pPr>
        <w:jc w:val="both"/>
        <w:rPr>
          <w:b/>
          <w:color w:val="000000"/>
          <w:sz w:val="28"/>
          <w:lang w:val="kk-KZ" w:eastAsia="ko-KR"/>
        </w:rPr>
      </w:pPr>
      <w:r w:rsidRPr="00F95D89">
        <w:rPr>
          <w:b/>
          <w:color w:val="000000"/>
          <w:sz w:val="28"/>
          <w:lang w:val="kk-KZ" w:eastAsia="ko-KR"/>
        </w:rPr>
        <w:t>17.1. Білім беру мазмұнының мәні</w:t>
      </w:r>
    </w:p>
    <w:p w:rsidR="00C97467" w:rsidRPr="00F95D89" w:rsidRDefault="00C97467" w:rsidP="00C97467">
      <w:pPr>
        <w:ind w:firstLine="720"/>
        <w:jc w:val="both"/>
        <w:rPr>
          <w:color w:val="000000"/>
          <w:sz w:val="28"/>
          <w:lang w:val="kk-KZ" w:eastAsia="ko-KR"/>
        </w:rPr>
      </w:pPr>
      <w:r w:rsidRPr="00F95D89">
        <w:rPr>
          <w:color w:val="000000"/>
          <w:sz w:val="28"/>
          <w:lang w:val="kk-KZ" w:eastAsia="ko-KR"/>
        </w:rPr>
        <w:t xml:space="preserve">ХҮІІІ ғасыр аяғы ХІХ ғасырдың басында білім беру мазмұнының ғылыми теориялары қалыптаса бастаған. Алғашында материалдық сипатта, </w:t>
      </w:r>
      <w:r w:rsidRPr="00F95D89">
        <w:rPr>
          <w:color w:val="000000"/>
          <w:sz w:val="28"/>
          <w:lang w:val="kk-KZ" w:eastAsia="ko-KR"/>
        </w:rPr>
        <w:lastRenderedPageBreak/>
        <w:t>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w:t>
      </w:r>
      <w:r w:rsidRPr="00F95D89">
        <w:rPr>
          <w:b/>
          <w:color w:val="000000"/>
          <w:sz w:val="28"/>
          <w:lang w:val="kk-KZ" w:eastAsia="ko-KR"/>
        </w:rPr>
        <w:t xml:space="preserve"> </w:t>
      </w:r>
      <w:r w:rsidRPr="00F95D89">
        <w:rPr>
          <w:color w:val="000000"/>
          <w:sz w:val="28"/>
          <w:lang w:val="kk-KZ" w:eastAsia="ko-KR"/>
        </w:rPr>
        <w:t>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rsidR="00C97467" w:rsidRPr="00F95D89" w:rsidRDefault="00C97467" w:rsidP="00C97467">
      <w:pPr>
        <w:pStyle w:val="a3"/>
        <w:ind w:firstLine="720"/>
        <w:rPr>
          <w:rFonts w:ascii="Times New Roman" w:hAnsi="Times New Roman"/>
          <w:color w:val="000000"/>
          <w:lang w:val="kk-KZ"/>
        </w:rPr>
      </w:pPr>
      <w:r w:rsidRPr="00F95D89">
        <w:rPr>
          <w:rFonts w:ascii="Times New Roman" w:hAnsi="Times New Roman"/>
          <w:color w:val="000000"/>
          <w:lang w:val="kk-KZ"/>
        </w:rPr>
        <w:t>Педагогикада білім беру мазмұны -  жеке тұлғаны қалыптастыру мен дамыту барысындағы ғылыми негіз ретінде қарастырылады. Өйткені, жеке тұлға дамуы тәрбиемен оқытуға тығыз байланысты, сондықтан да, алдымен білім беру мазмұнын анықтап алу қажет екендігі дау тудырмаса керек.</w:t>
      </w:r>
    </w:p>
    <w:p w:rsidR="00C97467" w:rsidRPr="00F95D89" w:rsidRDefault="00C97467" w:rsidP="00C97467">
      <w:pPr>
        <w:ind w:firstLine="720"/>
        <w:jc w:val="both"/>
        <w:rPr>
          <w:color w:val="000000"/>
          <w:sz w:val="28"/>
          <w:lang w:val="kk-KZ" w:eastAsia="ko-KR"/>
        </w:rPr>
      </w:pPr>
      <w:r w:rsidRPr="00F95D89">
        <w:rPr>
          <w:color w:val="000000"/>
          <w:sz w:val="28"/>
          <w:lang w:val="kk-KZ" w:eastAsia="ko-KR"/>
        </w:rPr>
        <w:t>Сонымен, білім беру мазмұны дегеніміз – жеке тұлға қалыптастыру барысындағы адам баласының іс-әрекет тәсілдерді меңгере отырып, жүйелі түрде білім алуы, іскерлік пен дағдысын, таным  арқылы көзқарасын қалыптастастыру және ақыл-ойы мен сезімін дамыту. Яғни, білімді адам дегеніміз ақыл-ойы жетілген, әдіс-тәсілдерді меңгерген, қабілетті, өз пікірін дәлелдей алатын, болашақты болжай отырып, шешім қабылдай алатын жеке тұлғаны айтуға болады.</w:t>
      </w:r>
    </w:p>
    <w:p w:rsidR="00C97467" w:rsidRPr="00F95D89" w:rsidRDefault="00C97467" w:rsidP="00C97467">
      <w:pPr>
        <w:jc w:val="both"/>
        <w:rPr>
          <w:color w:val="000000"/>
          <w:sz w:val="28"/>
          <w:lang w:val="kk-KZ" w:eastAsia="ko-KR"/>
        </w:rPr>
      </w:pPr>
      <w:r w:rsidRPr="00F95D89">
        <w:rPr>
          <w:color w:val="000000"/>
          <w:sz w:val="28"/>
          <w:lang w:val="kk-KZ" w:eastAsia="ko-KR"/>
        </w:rPr>
        <w:tab/>
        <w:t xml:space="preserve"> Білім  мазмұны оқу орындарының негізгі мәселелерінің бірі. Ал, оның мәні әрбір ғылыми пәндерден ғылыми  білімді игеру,  тәжірибеде қолдана білу.</w:t>
      </w:r>
    </w:p>
    <w:p w:rsidR="00C97467" w:rsidRPr="00F95D89" w:rsidRDefault="00C97467" w:rsidP="00C97467">
      <w:pPr>
        <w:jc w:val="both"/>
        <w:rPr>
          <w:color w:val="000000"/>
          <w:sz w:val="28"/>
          <w:lang w:val="kk-KZ" w:eastAsia="ko-KR"/>
        </w:rPr>
      </w:pPr>
      <w:r w:rsidRPr="00F95D89">
        <w:rPr>
          <w:color w:val="000000"/>
          <w:sz w:val="28"/>
          <w:lang w:val="kk-KZ" w:eastAsia="ko-KR"/>
        </w:rPr>
        <w:tab/>
        <w:t>Педагогика ғылымының мазмұны, оның тарихында қалыптасқан рухани мұралар мен құндылықтар әлемі.</w:t>
      </w:r>
      <w:r w:rsidRPr="00F95D89">
        <w:rPr>
          <w:color w:val="000000"/>
          <w:sz w:val="28"/>
          <w:lang w:val="kk-KZ" w:eastAsia="ko-KR"/>
        </w:rPr>
        <w:tab/>
        <w:t xml:space="preserve"> Білім берудің мазмұны мен оның мәнін ашуда және білім беруді ізгілендіру идеясын жүзеге асыру барысында, жеке тұлғаны дамыту мәселесі соңғы он – он бес жыл шамасында, күн тәртібінің </w:t>
      </w:r>
      <w:r w:rsidRPr="00F95D89">
        <w:rPr>
          <w:color w:val="000000"/>
          <w:sz w:val="28"/>
          <w:lang w:val="kk-KZ" w:eastAsia="ko-KR"/>
        </w:rPr>
        <w:lastRenderedPageBreak/>
        <w:t>алдыңғы қатарына ендірілді.  Аталған мәселе, И.Я.Лернер, М.Н.Скаткин, В.С.Леднев, Б.М. Бим-Бада, және т.б. ғалымдардың  еңбектерінде қарастырылып, талданған.</w:t>
      </w:r>
    </w:p>
    <w:p w:rsidR="00C97467" w:rsidRPr="00F95D89" w:rsidRDefault="00C97467" w:rsidP="00C97467">
      <w:pPr>
        <w:ind w:firstLine="720"/>
        <w:jc w:val="both"/>
        <w:rPr>
          <w:color w:val="000000"/>
          <w:sz w:val="28"/>
          <w:lang w:val="kk-KZ" w:eastAsia="ko-KR"/>
        </w:rPr>
      </w:pPr>
      <w:r w:rsidRPr="00F95D89">
        <w:rPr>
          <w:color w:val="000000"/>
          <w:sz w:val="28"/>
          <w:lang w:val="kk-KZ" w:eastAsia="ko-KR"/>
        </w:rPr>
        <w:t xml:space="preserve"> И.Я.Лернер мен М.Н.Скаткин білім беру мазмұнын теориялық тұрғыда білім іскерлік, дағдыны қалыптастыру жүйесі деп түсіндірген, сонымен қатар шығармашылық іс-әрекет, ерік сезімін меңгеруді ұсынады. Бірқатар шетел педагогтары (АҚШ, Англия, Франция т.б.) жеке тұлғаға жалпы адамзаттық тәрбие беруді, оқу мазмұнына табиғи құбылыстар мен қоғамдық өмірдегі шынайы құбылыстарды  түсіндіруде оқу пәндерін  өзара  кіріктіруді  негізге алуды ұсынған.</w:t>
      </w:r>
    </w:p>
    <w:p w:rsidR="00C97467" w:rsidRPr="00F95D89" w:rsidRDefault="00C97467" w:rsidP="00C97467">
      <w:pPr>
        <w:jc w:val="both"/>
        <w:rPr>
          <w:color w:val="000000"/>
          <w:sz w:val="28"/>
          <w:lang w:val="kk-KZ" w:eastAsia="ko-KR"/>
        </w:rPr>
      </w:pPr>
      <w:r w:rsidRPr="00F95D89">
        <w:rPr>
          <w:color w:val="000000"/>
          <w:sz w:val="28"/>
          <w:lang w:val="kk-KZ" w:eastAsia="ko-KR"/>
        </w:rPr>
        <w:tab/>
        <w:t>Білім мазмұнын анықтауда, жалпыға міндетті білім беруде, ал оның ғылым мен  техника және мәдениеттің даму деңгейіне сай болуын қамтамасыз ету мақсатында  оқу бағдарламалары мен оқулықтарды жетілдіру аса қажет болуда.</w:t>
      </w:r>
    </w:p>
    <w:p w:rsidR="00C97467" w:rsidRPr="00F95D89" w:rsidRDefault="00C97467" w:rsidP="00C97467">
      <w:pPr>
        <w:ind w:firstLine="720"/>
        <w:jc w:val="both"/>
        <w:rPr>
          <w:b/>
          <w:color w:val="000000"/>
          <w:sz w:val="28"/>
          <w:lang w:val="kk-KZ" w:eastAsia="ko-KR"/>
        </w:rPr>
      </w:pPr>
      <w:r w:rsidRPr="00F95D89">
        <w:rPr>
          <w:color w:val="000000"/>
          <w:sz w:val="28"/>
          <w:lang w:val="kk-KZ" w:eastAsia="ko-KR"/>
        </w:rPr>
        <w:t>Білім беру мазмұнын іске асыру барысында аға ұрпақтың жинақтаған тәжірибесін болашақ ұрпаққа меңгерту, сонымен қатар әлеуметтік-мәдени тұрғыдан мазмұнын дамыту  мақсатында : ғылым туралы толық мәлімет беру ( білім мамұнының негізгі теориялары, заңдары, ұғымдары,т.б.); білім мазмұнының ғылыми және практикалық мәнін ашу; білім алушылардың жас және дара ерекшеліктерін ескеру; әртүрлі пәндерді оқытуда берілген мерзіміне, көлеміне қарай беру;  білім беру мазмұнын әлемдік тәжірибмен ұштастыру; оқу орнының оқу-әдістемелік және материалдық базасына сай құру қажет.</w:t>
      </w:r>
    </w:p>
    <w:p w:rsidR="00C97467" w:rsidRPr="00F95D89" w:rsidRDefault="00C97467" w:rsidP="00C97467">
      <w:pPr>
        <w:ind w:firstLine="720"/>
        <w:jc w:val="both"/>
        <w:rPr>
          <w:color w:val="000000"/>
          <w:sz w:val="28"/>
          <w:lang w:val="kk-KZ" w:eastAsia="ko-KR"/>
        </w:rPr>
      </w:pPr>
      <w:r w:rsidRPr="00F95D89">
        <w:rPr>
          <w:color w:val="000000"/>
          <w:sz w:val="28"/>
          <w:lang w:val="kk-KZ" w:eastAsia="ko-KR"/>
        </w:rPr>
        <w:t>Білім беру мазмұнының мақсаты қашанда қоғамның қажеттілігін, жеке тұлғаның сұрансы мен қызығушылығын қанағаттандырып отыруы тиіс.</w:t>
      </w:r>
    </w:p>
    <w:p w:rsidR="00C97467" w:rsidRPr="00F95D89" w:rsidRDefault="00C97467" w:rsidP="00C97467">
      <w:pPr>
        <w:ind w:firstLine="720"/>
        <w:jc w:val="both"/>
        <w:rPr>
          <w:color w:val="000000"/>
          <w:sz w:val="28"/>
          <w:lang w:val="kk-KZ"/>
        </w:rPr>
      </w:pPr>
      <w:r w:rsidRPr="00F95D89">
        <w:rPr>
          <w:color w:val="000000"/>
          <w:sz w:val="28"/>
          <w:lang w:val="kk-KZ" w:eastAsia="ko-KR"/>
        </w:rPr>
        <w:t xml:space="preserve">Білім беру мазмұнының сипатын, жеке тұлға бойында саналы өзгеріс болған жағдайда көруге болады. </w:t>
      </w:r>
      <w:r w:rsidRPr="00F95D89">
        <w:rPr>
          <w:color w:val="000000"/>
          <w:sz w:val="28"/>
          <w:lang w:val="kk-KZ"/>
        </w:rPr>
        <w:t>Жеке тұлғаның өзгеру динамикасы дегеніміз, субъектінің санасы мен қасиетіндегі елулі өзгерістер.</w:t>
      </w:r>
    </w:p>
    <w:p w:rsidR="00C97467" w:rsidRPr="00F95D89" w:rsidRDefault="00C97467" w:rsidP="00C97467">
      <w:pPr>
        <w:jc w:val="both"/>
        <w:rPr>
          <w:color w:val="000000"/>
          <w:sz w:val="28"/>
          <w:lang w:val="kk-KZ"/>
        </w:rPr>
      </w:pPr>
      <w:r w:rsidRPr="00F95D89">
        <w:rPr>
          <w:color w:val="000000"/>
          <w:sz w:val="28"/>
          <w:lang w:val="kk-KZ"/>
        </w:rPr>
        <w:tab/>
        <w:t xml:space="preserve">Бұл мәселе тұрғысында В.С. Леднев </w:t>
      </w:r>
      <w:r w:rsidRPr="00F95D89">
        <w:rPr>
          <w:color w:val="000000"/>
          <w:sz w:val="28"/>
          <w:lang w:val="kk-KZ" w:eastAsia="ko-KR"/>
        </w:rPr>
        <w:t xml:space="preserve">, білім алушылардың </w:t>
      </w:r>
      <w:r w:rsidRPr="00F95D89">
        <w:rPr>
          <w:color w:val="000000"/>
          <w:sz w:val="28"/>
          <w:lang w:val="kk-KZ"/>
        </w:rPr>
        <w:t>бірлескен іс-әрекетінің мазмұнына</w:t>
      </w:r>
      <w:r w:rsidRPr="00F95D89">
        <w:rPr>
          <w:color w:val="000000"/>
          <w:sz w:val="28"/>
          <w:lang w:val="kk-KZ" w:eastAsia="ko-KR"/>
        </w:rPr>
        <w:t xml:space="preserve"> көңіл аудару</w:t>
      </w:r>
      <w:r w:rsidRPr="00F95D89">
        <w:rPr>
          <w:color w:val="000000"/>
          <w:sz w:val="28"/>
          <w:lang w:val="kk-KZ"/>
        </w:rPr>
        <w:t xml:space="preserve"> т</w:t>
      </w:r>
      <w:r w:rsidRPr="00F95D89">
        <w:rPr>
          <w:color w:val="000000"/>
          <w:sz w:val="28"/>
          <w:lang w:val="kk-KZ" w:eastAsia="ko-KR"/>
        </w:rPr>
        <w:t>еориясын</w:t>
      </w:r>
      <w:r w:rsidRPr="00F95D89">
        <w:rPr>
          <w:color w:val="000000"/>
          <w:sz w:val="28"/>
          <w:lang w:val="kk-KZ"/>
        </w:rPr>
        <w:t xml:space="preserve"> негізге алу керек деп санайды.</w:t>
      </w:r>
      <w:r w:rsidRPr="00F95D89">
        <w:rPr>
          <w:color w:val="000000"/>
          <w:sz w:val="28"/>
          <w:lang w:val="kk-KZ"/>
        </w:rPr>
        <w:tab/>
        <w:t>Білім беру мазмұны шынайы педагогикалық өлшем бнйынша негізінен нақты оқу процесін игерумен байланысты. Жалпы білім беру мазмұнының жобасын құрастырғанда, оның     ұстанымдары мен т</w:t>
      </w:r>
      <w:r w:rsidRPr="00F95D89">
        <w:rPr>
          <w:color w:val="000000"/>
          <w:sz w:val="28"/>
          <w:lang w:val="kk-KZ" w:eastAsia="ko-KR"/>
        </w:rPr>
        <w:t>е</w:t>
      </w:r>
      <w:r w:rsidRPr="00F95D89">
        <w:rPr>
          <w:color w:val="000000"/>
          <w:sz w:val="28"/>
          <w:lang w:val="kk-KZ"/>
        </w:rPr>
        <w:t>хнологияларын меңгерту қажеттілік екенін басшылыққа алған дұрыс. Оның негізгі құрылымдық ұстанымын әртүрлі деңгейде  қалыптастыру барысында  теориялық мазмұнының негізі болып табылатын пән, оқу материалдары, педагогикалық іс-әрекет, білім алушының тұлға ретіндегі бейнесімен сәйкес болуы қадағаланады. Жалпы білім беру мазмұнының гуманитарландыру ұстанымы ең алдымен білім алушыларға жалпы адамзаттық мәдениетті белсенді шығармашылық және практикалық тұрғыдан игерулеріне жағдай жасауға тікелей байланысты. Білім алушылардың  дүниетанымын қалыптастыруға және қазіргі қоғамдық жағдайды ескере отырып</w:t>
      </w:r>
      <w:r w:rsidRPr="00F95D89">
        <w:rPr>
          <w:color w:val="000000"/>
          <w:sz w:val="28"/>
          <w:lang w:val="kk-KZ" w:eastAsia="ko-KR"/>
        </w:rPr>
        <w:t>,</w:t>
      </w:r>
      <w:r w:rsidRPr="00F95D89">
        <w:rPr>
          <w:color w:val="000000"/>
          <w:sz w:val="28"/>
          <w:lang w:val="kk-KZ"/>
        </w:rPr>
        <w:t xml:space="preserve"> жеке тұлғаның гумандық мәдениетінің негізгі компоненті: өмірде өзін-өзі анықтау мәдениеті; экономикалық және еңбек мәдениеті; саяси және құқықтық мәдениеті; интеллектуалдық адамгершілік, экологиялық, көркемдік және дене мәдениеті, </w:t>
      </w:r>
      <w:r w:rsidRPr="00F95D89">
        <w:rPr>
          <w:color w:val="000000"/>
          <w:sz w:val="28"/>
          <w:lang w:val="kk-KZ"/>
        </w:rPr>
        <w:lastRenderedPageBreak/>
        <w:t>имандылық мәдениеті, отбасы және қарым-қатынас мәдениетін қалыптастыруға байланысты</w:t>
      </w:r>
      <w:r w:rsidRPr="00F95D89">
        <w:rPr>
          <w:color w:val="000000"/>
          <w:sz w:val="28"/>
          <w:lang w:val="kk-KZ" w:eastAsia="ko-KR"/>
        </w:rPr>
        <w:t>.</w:t>
      </w:r>
      <w:r w:rsidRPr="00F95D89">
        <w:rPr>
          <w:color w:val="000000"/>
          <w:sz w:val="28"/>
          <w:lang w:val="kk-KZ"/>
        </w:rPr>
        <w:t xml:space="preserve"> </w:t>
      </w:r>
    </w:p>
    <w:p w:rsidR="00C97467" w:rsidRPr="00F95D89" w:rsidRDefault="00C97467" w:rsidP="00C97467">
      <w:pPr>
        <w:pStyle w:val="a3"/>
        <w:ind w:firstLine="720"/>
        <w:rPr>
          <w:rFonts w:ascii="Times New Roman" w:hAnsi="Times New Roman"/>
          <w:color w:val="000000"/>
          <w:lang w:val="kk-KZ"/>
        </w:rPr>
      </w:pPr>
      <w:r w:rsidRPr="00F95D89">
        <w:rPr>
          <w:rFonts w:ascii="Times New Roman" w:hAnsi="Times New Roman"/>
          <w:color w:val="000000"/>
          <w:lang w:val="kk-KZ"/>
        </w:rPr>
        <w:t xml:space="preserve"> Жалпы білім беру мазмұны оның негізгі компонентеріне байланысты , яғни жалпы адамзаттық мәдениетпен кіріктіріледі.</w:t>
      </w:r>
    </w:p>
    <w:p w:rsidR="00C97467" w:rsidRPr="00F95D89" w:rsidRDefault="00C97467" w:rsidP="00C97467">
      <w:pPr>
        <w:pStyle w:val="a3"/>
        <w:ind w:firstLine="720"/>
        <w:rPr>
          <w:rFonts w:ascii="Times New Roman" w:hAnsi="Times New Roman"/>
          <w:color w:val="000000"/>
          <w:lang w:val="kk-KZ"/>
        </w:rPr>
      </w:pPr>
      <w:r w:rsidRPr="00F95D89">
        <w:rPr>
          <w:rFonts w:ascii="Times New Roman" w:hAnsi="Times New Roman"/>
          <w:color w:val="000000"/>
          <w:lang w:val="kk-KZ"/>
        </w:rPr>
        <w:t xml:space="preserve">Сонымен білім мазмұны ол білім алушылардың оқылатын пәндер бойынша меңгерген білім, білік, дағдылары. </w:t>
      </w:r>
    </w:p>
    <w:p w:rsidR="00C97467" w:rsidRPr="00F95D89" w:rsidRDefault="00C97467" w:rsidP="00C97467">
      <w:pPr>
        <w:jc w:val="both"/>
        <w:rPr>
          <w:b/>
          <w:color w:val="000000"/>
          <w:sz w:val="28"/>
          <w:lang w:val="kk-KZ" w:eastAsia="ko-KR"/>
        </w:rPr>
      </w:pPr>
      <w:r w:rsidRPr="00F95D89">
        <w:rPr>
          <w:b/>
          <w:color w:val="000000"/>
          <w:sz w:val="28"/>
          <w:lang w:val="kk-KZ"/>
        </w:rPr>
        <w:t xml:space="preserve"> 17.2 Білім мазмүнының негізгі  компоненттері</w:t>
      </w:r>
    </w:p>
    <w:p w:rsidR="00C97467" w:rsidRPr="00F95D89" w:rsidRDefault="00C97467" w:rsidP="00C97467">
      <w:pPr>
        <w:jc w:val="both"/>
        <w:rPr>
          <w:color w:val="000000"/>
          <w:sz w:val="28"/>
          <w:lang w:val="kk-KZ"/>
        </w:rPr>
      </w:pPr>
      <w:r w:rsidRPr="00F95D89">
        <w:rPr>
          <w:color w:val="000000"/>
          <w:sz w:val="28"/>
          <w:lang w:val="kk-KZ"/>
        </w:rPr>
        <w:tab/>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w:t>
      </w:r>
      <w:r w:rsidRPr="00F95D89">
        <w:rPr>
          <w:color w:val="000000"/>
          <w:sz w:val="28"/>
          <w:lang w:val="kk-KZ" w:eastAsia="ko-KR"/>
        </w:rPr>
        <w:t xml:space="preserve">а әсер ететін </w:t>
      </w:r>
      <w:r w:rsidRPr="00F95D89">
        <w:rPr>
          <w:color w:val="000000"/>
          <w:sz w:val="28"/>
          <w:lang w:val="kk-KZ"/>
        </w:rPr>
        <w:t xml:space="preserve"> өндірістік фактор  ретінде сипатталады.</w:t>
      </w:r>
    </w:p>
    <w:p w:rsidR="00C97467" w:rsidRPr="00F95D89" w:rsidRDefault="00C97467" w:rsidP="00C97467">
      <w:pPr>
        <w:jc w:val="both"/>
        <w:rPr>
          <w:color w:val="000000"/>
          <w:sz w:val="28"/>
          <w:lang w:val="kk-KZ"/>
        </w:rPr>
      </w:pPr>
      <w:r w:rsidRPr="00F95D89">
        <w:rPr>
          <w:color w:val="000000"/>
          <w:sz w:val="28"/>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rsidR="00C97467" w:rsidRPr="00F95D89" w:rsidRDefault="00C97467" w:rsidP="00C97467">
      <w:pPr>
        <w:jc w:val="both"/>
        <w:rPr>
          <w:color w:val="000000"/>
          <w:sz w:val="28"/>
          <w:lang w:val="kk-KZ"/>
        </w:rPr>
      </w:pPr>
      <w:r w:rsidRPr="00F95D89">
        <w:rPr>
          <w:color w:val="000000"/>
          <w:sz w:val="28"/>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rsidR="00C97467" w:rsidRPr="00F95D89" w:rsidRDefault="00C97467" w:rsidP="00C97467">
      <w:pPr>
        <w:jc w:val="both"/>
        <w:rPr>
          <w:color w:val="000000"/>
          <w:sz w:val="28"/>
        </w:rPr>
      </w:pPr>
      <w:r w:rsidRPr="00F95D89">
        <w:rPr>
          <w:color w:val="000000"/>
          <w:sz w:val="28"/>
          <w:lang w:val="kk-KZ"/>
        </w:rPr>
        <w:tab/>
        <w:t>Білім беру мазмұнының тұжырыдамасындағы мақсат</w:t>
      </w:r>
      <w:r w:rsidRPr="00F95D89">
        <w:rPr>
          <w:color w:val="000000"/>
          <w:sz w:val="28"/>
          <w:lang w:val="kk-KZ" w:eastAsia="ko-KR"/>
        </w:rPr>
        <w:t xml:space="preserve">- </w:t>
      </w:r>
      <w:r w:rsidRPr="00F95D89">
        <w:rPr>
          <w:color w:val="000000"/>
          <w:sz w:val="28"/>
          <w:lang w:val="kk-KZ"/>
        </w:rPr>
        <w:t>гумандық тұрғыдан ойлауға</w:t>
      </w:r>
      <w:r w:rsidRPr="00F95D89">
        <w:rPr>
          <w:color w:val="000000"/>
          <w:sz w:val="28"/>
          <w:lang w:val="kk-KZ" w:eastAsia="ko-KR"/>
        </w:rPr>
        <w:t>,</w:t>
      </w:r>
      <w:r w:rsidRPr="00F95D89">
        <w:rPr>
          <w:color w:val="000000"/>
          <w:sz w:val="28"/>
          <w:lang w:val="kk-KZ"/>
        </w:rPr>
        <w:t xml:space="preserve">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w:t>
      </w:r>
      <w:r w:rsidRPr="00F95D89">
        <w:rPr>
          <w:color w:val="000000"/>
          <w:sz w:val="28"/>
          <w:lang w:val="kk-KZ" w:eastAsia="ko-KR"/>
        </w:rPr>
        <w:t xml:space="preserve">іс-әрекеттік </w:t>
      </w:r>
      <w:r w:rsidRPr="00F95D89">
        <w:rPr>
          <w:color w:val="000000"/>
          <w:sz w:val="28"/>
          <w:lang w:val="kk-KZ"/>
        </w:rPr>
        <w:t>және құндылық эмоционалдық қатынас тәжірибесін енгізеді. Әрбір осы аталған тәжірибелер білім беру мазмұнын</w:t>
      </w:r>
      <w:r w:rsidRPr="00F95D89">
        <w:rPr>
          <w:color w:val="000000"/>
          <w:sz w:val="28"/>
          <w:lang w:val="kk-KZ" w:eastAsia="ko-KR"/>
        </w:rPr>
        <w:t>ың</w:t>
      </w:r>
      <w:r w:rsidRPr="00F95D89">
        <w:rPr>
          <w:color w:val="000000"/>
          <w:sz w:val="28"/>
          <w:lang w:val="kk-KZ"/>
        </w:rPr>
        <w:t xml:space="preserve"> өзіндік түрі ретінде есептеледі. </w:t>
      </w:r>
      <w:r w:rsidRPr="00F95D89">
        <w:rPr>
          <w:color w:val="000000"/>
          <w:sz w:val="28"/>
        </w:rPr>
        <w:t>Яғни:</w:t>
      </w:r>
    </w:p>
    <w:p w:rsidR="00C97467" w:rsidRPr="00F95D89" w:rsidRDefault="00C97467" w:rsidP="00C97467">
      <w:pPr>
        <w:numPr>
          <w:ilvl w:val="0"/>
          <w:numId w:val="27"/>
        </w:numPr>
        <w:jc w:val="both"/>
        <w:rPr>
          <w:color w:val="000000"/>
          <w:sz w:val="28"/>
        </w:rPr>
      </w:pPr>
      <w:r w:rsidRPr="00F95D89">
        <w:rPr>
          <w:color w:val="000000"/>
          <w:sz w:val="28"/>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rsidR="00C97467" w:rsidRPr="00F95D89" w:rsidRDefault="00C97467" w:rsidP="00C97467">
      <w:pPr>
        <w:numPr>
          <w:ilvl w:val="0"/>
          <w:numId w:val="27"/>
        </w:numPr>
        <w:jc w:val="both"/>
        <w:rPr>
          <w:color w:val="000000"/>
          <w:sz w:val="28"/>
        </w:rPr>
      </w:pPr>
      <w:r w:rsidRPr="00F95D89">
        <w:rPr>
          <w:color w:val="000000"/>
          <w:sz w:val="28"/>
        </w:rPr>
        <w:t>белгілі іс-әрекет тәсілдерінің арасында тұлғаның дағды</w:t>
      </w:r>
      <w:r w:rsidRPr="00F95D89">
        <w:rPr>
          <w:color w:val="000000"/>
          <w:sz w:val="28"/>
          <w:lang w:eastAsia="ko-KR"/>
        </w:rPr>
        <w:t>,</w:t>
      </w:r>
      <w:r w:rsidRPr="00F95D89">
        <w:rPr>
          <w:color w:val="000000"/>
          <w:sz w:val="28"/>
        </w:rPr>
        <w:t xml:space="preserve"> іскерлік білімді игеруі, тәжірибені кеңейте түседі;</w:t>
      </w:r>
    </w:p>
    <w:p w:rsidR="00C97467" w:rsidRPr="00F95D89" w:rsidRDefault="00C97467" w:rsidP="00C97467">
      <w:pPr>
        <w:numPr>
          <w:ilvl w:val="0"/>
          <w:numId w:val="27"/>
        </w:numPr>
        <w:jc w:val="both"/>
        <w:rPr>
          <w:color w:val="000000"/>
          <w:sz w:val="28"/>
        </w:rPr>
      </w:pPr>
      <w:r w:rsidRPr="00F95D89">
        <w:rPr>
          <w:color w:val="000000"/>
          <w:sz w:val="28"/>
        </w:rPr>
        <w:t>шығармашылық ізденушілік әрекет қ</w:t>
      </w:r>
      <w:r w:rsidRPr="00F95D89">
        <w:rPr>
          <w:color w:val="000000"/>
          <w:sz w:val="28"/>
          <w:lang w:eastAsia="ko-KR"/>
        </w:rPr>
        <w:t>оғ</w:t>
      </w:r>
      <w:r w:rsidRPr="00F95D89">
        <w:rPr>
          <w:color w:val="000000"/>
          <w:sz w:val="28"/>
        </w:rPr>
        <w:t>амда пайда болған жаңа  проблемаларды шешуде іске асады. Бұрыннан белгілі іс-әрекеттерді қалыптастырудың жаңа әдістері алған білімін</w:t>
      </w:r>
      <w:r w:rsidRPr="00F95D89">
        <w:rPr>
          <w:color w:val="000000"/>
          <w:sz w:val="28"/>
          <w:lang w:eastAsia="ko-KR"/>
        </w:rPr>
        <w:t>-</w:t>
      </w:r>
      <w:r w:rsidRPr="00F95D89">
        <w:rPr>
          <w:color w:val="000000"/>
          <w:sz w:val="28"/>
        </w:rPr>
        <w:t xml:space="preserve">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беру мазмұнында оны бағдарламаға енгізу керек.  Яғни, қоршаған ортаға, алған біліміне байланысты әрбір адамның құндылық дүниесі қалыптасады.</w:t>
      </w:r>
    </w:p>
    <w:p w:rsidR="00C97467" w:rsidRPr="00F95D89" w:rsidRDefault="00C97467" w:rsidP="00C97467">
      <w:pPr>
        <w:ind w:firstLine="588"/>
        <w:jc w:val="both"/>
        <w:rPr>
          <w:color w:val="000000"/>
          <w:sz w:val="28"/>
        </w:rPr>
      </w:pPr>
      <w:r w:rsidRPr="00F95D89">
        <w:rPr>
          <w:color w:val="000000"/>
          <w:sz w:val="28"/>
        </w:rPr>
        <w:lastRenderedPageBreak/>
        <w:t xml:space="preserve">Адамдардың қоршаған дүниеге қарым-қатынас нормасы негізінде өз-өзіне көзқарасы қалыптасады. Адам мінезі қарым-қатынас жасау барысында көрініс береді. Білім беру мазмұнының компоненттері білім, іскерлік (білік), дағды  бірімен-бірі тығыз шартты байланысты. Білімсіз іскерлік те, дағды да қалыптаспайды, яғни олар бір-бірімен кері байланыста қарастырылады. Шығармашылық іс-әрекет те білім мен іскерліктің </w:t>
      </w:r>
      <w:r w:rsidRPr="00F95D89">
        <w:rPr>
          <w:color w:val="000000"/>
          <w:sz w:val="28"/>
          <w:lang w:eastAsia="ko-KR"/>
        </w:rPr>
        <w:t>тәжірибесінен, а</w:t>
      </w:r>
      <w:r w:rsidRPr="00F95D89">
        <w:rPr>
          <w:color w:val="000000"/>
          <w:sz w:val="28"/>
        </w:rPr>
        <w:t xml:space="preserve">л қарым-қатынас  білімділік іс-әрекет тәжірибесінен көрінеді. Әлеуметтік тәжірибеде </w:t>
      </w:r>
      <w:r w:rsidRPr="00F95D89">
        <w:rPr>
          <w:color w:val="000000"/>
          <w:sz w:val="28"/>
          <w:lang w:eastAsia="ko-KR"/>
        </w:rPr>
        <w:t>оқу мазмұнын</w:t>
      </w:r>
      <w:r w:rsidRPr="00F95D89">
        <w:rPr>
          <w:color w:val="000000"/>
          <w:sz w:val="28"/>
        </w:rPr>
        <w:t xml:space="preserve"> игеру барысында адам қоғамда өздігімен істей алатын және оны өзгерте де ала</w:t>
      </w:r>
      <w:r w:rsidRPr="00F95D89">
        <w:rPr>
          <w:color w:val="000000"/>
          <w:sz w:val="28"/>
          <w:lang w:eastAsia="ko-KR"/>
        </w:rPr>
        <w:t>тын дәрежеде болуы шарт</w:t>
      </w:r>
      <w:r w:rsidRPr="00F95D89">
        <w:rPr>
          <w:color w:val="000000"/>
          <w:sz w:val="28"/>
        </w:rPr>
        <w:t>. Сондықтан да оқу орнында алған білім жиынтығын өмі</w:t>
      </w:r>
      <w:r w:rsidRPr="00F95D89">
        <w:rPr>
          <w:color w:val="000000"/>
          <w:sz w:val="28"/>
          <w:lang w:eastAsia="ko-KR"/>
        </w:rPr>
        <w:t>р</w:t>
      </w:r>
      <w:r w:rsidRPr="00F95D89">
        <w:rPr>
          <w:color w:val="000000"/>
          <w:sz w:val="28"/>
        </w:rPr>
        <w:t>де қ</w:t>
      </w:r>
      <w:r w:rsidRPr="00F95D89">
        <w:rPr>
          <w:color w:val="000000"/>
          <w:sz w:val="28"/>
          <w:lang w:eastAsia="ko-KR"/>
        </w:rPr>
        <w:t>олдана алулары қажет</w:t>
      </w:r>
      <w:r w:rsidRPr="00F95D89">
        <w:rPr>
          <w:color w:val="000000"/>
          <w:sz w:val="28"/>
        </w:rPr>
        <w:t>.</w:t>
      </w:r>
      <w:r w:rsidRPr="00F95D89">
        <w:rPr>
          <w:color w:val="000000"/>
          <w:sz w:val="28"/>
          <w:lang w:eastAsia="ko-KR"/>
        </w:rPr>
        <w:t xml:space="preserve"> Ж</w:t>
      </w:r>
      <w:r w:rsidRPr="00F95D89">
        <w:rPr>
          <w:color w:val="000000"/>
          <w:sz w:val="28"/>
        </w:rPr>
        <w:t>алпы білім мазмұны бір жағынан оқу-танымдық іс-әрекет жадайының</w:t>
      </w:r>
      <w:r w:rsidRPr="00F95D89">
        <w:rPr>
          <w:color w:val="000000"/>
          <w:sz w:val="28"/>
          <w:lang w:eastAsia="ko-KR"/>
        </w:rPr>
        <w:t>,</w:t>
      </w:r>
      <w:r w:rsidRPr="00F95D89">
        <w:rPr>
          <w:color w:val="000000"/>
          <w:sz w:val="28"/>
        </w:rPr>
        <w:t xml:space="preserve"> екінші жағынан  іс-әрекетті игеру</w:t>
      </w:r>
      <w:r w:rsidRPr="00F95D89">
        <w:rPr>
          <w:color w:val="000000"/>
          <w:sz w:val="28"/>
          <w:lang w:eastAsia="ko-KR"/>
        </w:rPr>
        <w:t>дің</w:t>
      </w:r>
      <w:r w:rsidRPr="00F95D89">
        <w:rPr>
          <w:color w:val="000000"/>
          <w:sz w:val="28"/>
        </w:rPr>
        <w:t xml:space="preserve"> құрал</w:t>
      </w:r>
      <w:r w:rsidRPr="00F95D89">
        <w:rPr>
          <w:color w:val="000000"/>
          <w:sz w:val="28"/>
          <w:lang w:eastAsia="ko-KR"/>
        </w:rPr>
        <w:t>ы</w:t>
      </w:r>
      <w:r w:rsidRPr="00F95D89">
        <w:rPr>
          <w:color w:val="000000"/>
          <w:sz w:val="28"/>
        </w:rPr>
        <w:t xml:space="preserve"> болып табылады. Білім беру мазмұнын қалыптастырудың негізгі көзі  мәдениет </w:t>
      </w:r>
      <w:r w:rsidRPr="00F95D89">
        <w:rPr>
          <w:color w:val="000000"/>
          <w:sz w:val="28"/>
          <w:lang w:eastAsia="ko-KR"/>
        </w:rPr>
        <w:t>пен</w:t>
      </w:r>
      <w:r w:rsidRPr="00F95D89">
        <w:rPr>
          <w:color w:val="000000"/>
          <w:sz w:val="28"/>
        </w:rPr>
        <w:t xml:space="preserve"> әлеуметтік тәжірибе болып саналады.</w:t>
      </w:r>
    </w:p>
    <w:p w:rsidR="00C97467" w:rsidRPr="00F95D89" w:rsidRDefault="00C97467" w:rsidP="00C97467">
      <w:pPr>
        <w:ind w:firstLine="588"/>
        <w:jc w:val="both"/>
        <w:rPr>
          <w:color w:val="000000"/>
          <w:sz w:val="28"/>
        </w:rPr>
      </w:pPr>
      <w:r w:rsidRPr="00F95D89">
        <w:rPr>
          <w:color w:val="000000"/>
          <w:sz w:val="28"/>
        </w:rPr>
        <w:t xml:space="preserve">Адам іс-әрекетінің түрлері қоғамдық сана формалары, қоғамдық қатынас тәжірибелері, рухани құндылығы, материалдық </w:t>
      </w:r>
      <w:r w:rsidRPr="00F95D89">
        <w:rPr>
          <w:color w:val="000000"/>
          <w:sz w:val="28"/>
          <w:lang w:eastAsia="ko-KR"/>
        </w:rPr>
        <w:t>жағдайы, оқу барысында</w:t>
      </w:r>
      <w:r w:rsidRPr="00F95D89">
        <w:rPr>
          <w:color w:val="000000"/>
          <w:sz w:val="28"/>
        </w:rPr>
        <w:t xml:space="preserve"> танымдық, коммунитивтік, бағдарлы-құндылық, көркемдік іс-әрекетімен сипатталады</w:t>
      </w:r>
    </w:p>
    <w:p w:rsidR="00C97467" w:rsidRPr="00F95D89" w:rsidRDefault="00C97467" w:rsidP="00C97467">
      <w:pPr>
        <w:pStyle w:val="21"/>
        <w:jc w:val="both"/>
        <w:rPr>
          <w:rFonts w:ascii="Times New Roman" w:hAnsi="Times New Roman"/>
          <w:color w:val="000000"/>
          <w:lang w:val="ru-MD"/>
        </w:rPr>
      </w:pPr>
      <w:r w:rsidRPr="00F95D89">
        <w:rPr>
          <w:rFonts w:ascii="Times New Roman" w:hAnsi="Times New Roman"/>
          <w:color w:val="000000"/>
          <w:lang w:val="ru-MD"/>
        </w:rPr>
        <w:t>Әрбір х</w:t>
      </w:r>
      <w:r w:rsidRPr="00F95D89">
        <w:rPr>
          <w:rFonts w:ascii="Times New Roman" w:hAnsi="Times New Roman"/>
          <w:color w:val="000000"/>
          <w:lang w:val="ru-RU"/>
        </w:rPr>
        <w:t>алықты</w:t>
      </w:r>
      <w:r w:rsidRPr="00F95D89">
        <w:rPr>
          <w:rFonts w:ascii="Times New Roman" w:hAnsi="Times New Roman"/>
          <w:color w:val="000000"/>
          <w:lang w:val="ru-MD"/>
        </w:rPr>
        <w:t>ң</w:t>
      </w:r>
      <w:r w:rsidRPr="00F95D89">
        <w:rPr>
          <w:rFonts w:ascii="Times New Roman" w:hAnsi="Times New Roman"/>
          <w:color w:val="000000"/>
          <w:lang w:val="ru-RU"/>
        </w:rPr>
        <w:t xml:space="preserve"> білім алу</w:t>
      </w:r>
      <w:r w:rsidRPr="00F95D89">
        <w:rPr>
          <w:rFonts w:ascii="Times New Roman" w:hAnsi="Times New Roman"/>
          <w:color w:val="000000"/>
          <w:lang w:val="ru-MD"/>
        </w:rPr>
        <w:t>ғ</w:t>
      </w:r>
      <w:r w:rsidRPr="00F95D89">
        <w:rPr>
          <w:rFonts w:ascii="Times New Roman" w:hAnsi="Times New Roman"/>
          <w:color w:val="000000"/>
          <w:lang w:val="ru-RU"/>
        </w:rPr>
        <w:t xml:space="preserve">а </w:t>
      </w:r>
      <w:r w:rsidRPr="00F95D89">
        <w:rPr>
          <w:rFonts w:ascii="Times New Roman" w:hAnsi="Times New Roman"/>
          <w:color w:val="000000"/>
          <w:lang w:val="ru-MD"/>
        </w:rPr>
        <w:t>құ</w:t>
      </w:r>
      <w:r w:rsidRPr="00F95D89">
        <w:rPr>
          <w:rFonts w:ascii="Times New Roman" w:hAnsi="Times New Roman"/>
          <w:color w:val="000000"/>
          <w:lang w:val="ru-RU"/>
        </w:rPr>
        <w:t xml:space="preserve">штарлығы білім беру қызметі, </w:t>
      </w:r>
      <w:r w:rsidRPr="00F95D89">
        <w:rPr>
          <w:rFonts w:ascii="Times New Roman" w:hAnsi="Times New Roman"/>
          <w:color w:val="000000"/>
          <w:lang w:val="ru-MD"/>
        </w:rPr>
        <w:t>қ</w:t>
      </w:r>
      <w:r w:rsidRPr="00F95D89">
        <w:rPr>
          <w:rFonts w:ascii="Times New Roman" w:hAnsi="Times New Roman"/>
          <w:color w:val="000000"/>
          <w:lang w:val="ru-RU"/>
        </w:rPr>
        <w:t xml:space="preserve">осымша білім беру, </w:t>
      </w:r>
      <w:r w:rsidRPr="00F95D89">
        <w:rPr>
          <w:rFonts w:ascii="Times New Roman" w:hAnsi="Times New Roman"/>
          <w:color w:val="000000"/>
          <w:lang w:val="ru-MD"/>
        </w:rPr>
        <w:t>саралап</w:t>
      </w:r>
      <w:r w:rsidRPr="00F95D89">
        <w:rPr>
          <w:rFonts w:ascii="Times New Roman" w:hAnsi="Times New Roman"/>
          <w:color w:val="000000"/>
          <w:lang w:val="ru-RU"/>
        </w:rPr>
        <w:t xml:space="preserve"> оқыту</w:t>
      </w:r>
      <w:r w:rsidRPr="00F95D89">
        <w:rPr>
          <w:rFonts w:ascii="Times New Roman" w:hAnsi="Times New Roman"/>
          <w:color w:val="000000"/>
          <w:lang w:val="ru-MD"/>
        </w:rPr>
        <w:t xml:space="preserve"> т.б. арқылы іске асырылады</w:t>
      </w:r>
      <w:r w:rsidRPr="00F95D89">
        <w:rPr>
          <w:rFonts w:ascii="Times New Roman" w:hAnsi="Times New Roman"/>
          <w:color w:val="000000"/>
          <w:lang w:val="ru-RU"/>
        </w:rPr>
        <w:t xml:space="preserve">. Біліммен </w:t>
      </w:r>
      <w:r w:rsidRPr="00F95D89">
        <w:rPr>
          <w:rFonts w:ascii="Times New Roman" w:hAnsi="Times New Roman"/>
          <w:color w:val="000000"/>
          <w:lang w:val="ru-MD"/>
        </w:rPr>
        <w:t>қ</w:t>
      </w:r>
      <w:r w:rsidRPr="00F95D89">
        <w:rPr>
          <w:rFonts w:ascii="Times New Roman" w:hAnsi="Times New Roman"/>
          <w:color w:val="000000"/>
          <w:lang w:val="ru-RU"/>
        </w:rPr>
        <w:t xml:space="preserve">амтамасыз ету, мемлекеттік </w:t>
      </w:r>
      <w:r w:rsidRPr="00F95D89">
        <w:rPr>
          <w:rFonts w:ascii="Times New Roman" w:hAnsi="Times New Roman"/>
          <w:color w:val="000000"/>
          <w:lang w:val="ru-MD"/>
        </w:rPr>
        <w:t xml:space="preserve"> жалпыға міндетті </w:t>
      </w:r>
      <w:r w:rsidRPr="00F95D89">
        <w:rPr>
          <w:rFonts w:ascii="Times New Roman" w:hAnsi="Times New Roman"/>
          <w:color w:val="000000"/>
          <w:lang w:val="ru-RU"/>
        </w:rPr>
        <w:t>стандарт</w:t>
      </w:r>
      <w:r w:rsidRPr="00F95D89">
        <w:rPr>
          <w:rFonts w:ascii="Times New Roman" w:hAnsi="Times New Roman"/>
          <w:color w:val="000000"/>
          <w:lang w:val="ru-MD"/>
        </w:rPr>
        <w:t>қ</w:t>
      </w:r>
      <w:r w:rsidRPr="00F95D89">
        <w:rPr>
          <w:rFonts w:ascii="Times New Roman" w:hAnsi="Times New Roman"/>
          <w:color w:val="000000"/>
          <w:lang w:val="ru-RU"/>
        </w:rPr>
        <w:t>а</w:t>
      </w:r>
      <w:r w:rsidRPr="00F95D89">
        <w:rPr>
          <w:rFonts w:ascii="Times New Roman" w:hAnsi="Times New Roman"/>
          <w:color w:val="000000"/>
          <w:lang w:val="ru-MD"/>
        </w:rPr>
        <w:t>,</w:t>
      </w:r>
      <w:r w:rsidRPr="00F95D89">
        <w:rPr>
          <w:rFonts w:ascii="Times New Roman" w:hAnsi="Times New Roman"/>
          <w:color w:val="000000"/>
          <w:lang w:val="ru-RU"/>
        </w:rPr>
        <w:t>ба</w:t>
      </w:r>
      <w:r w:rsidRPr="00F95D89">
        <w:rPr>
          <w:rFonts w:ascii="Times New Roman" w:hAnsi="Times New Roman"/>
          <w:color w:val="000000"/>
          <w:lang w:val="ru-MD"/>
        </w:rPr>
        <w:t>ғ</w:t>
      </w:r>
      <w:r w:rsidRPr="00F95D89">
        <w:rPr>
          <w:rFonts w:ascii="Times New Roman" w:hAnsi="Times New Roman"/>
          <w:color w:val="000000"/>
          <w:lang w:val="ru-RU"/>
        </w:rPr>
        <w:t xml:space="preserve">дарламаға </w:t>
      </w:r>
      <w:r w:rsidRPr="00F95D89">
        <w:rPr>
          <w:rFonts w:ascii="Times New Roman" w:hAnsi="Times New Roman"/>
          <w:color w:val="000000"/>
          <w:lang w:val="ru-MD"/>
        </w:rPr>
        <w:t>сай іске асырылады және ол</w:t>
      </w:r>
      <w:r w:rsidRPr="00F95D89">
        <w:rPr>
          <w:rFonts w:ascii="Times New Roman" w:hAnsi="Times New Roman"/>
          <w:color w:val="000000"/>
          <w:lang w:val="ru-RU"/>
        </w:rPr>
        <w:t xml:space="preserve"> мемлекетті</w:t>
      </w:r>
      <w:r w:rsidRPr="00F95D89">
        <w:rPr>
          <w:rFonts w:ascii="Times New Roman" w:hAnsi="Times New Roman"/>
          <w:color w:val="000000"/>
          <w:lang w:val="ru-MD"/>
        </w:rPr>
        <w:t>ң</w:t>
      </w:r>
      <w:r w:rsidRPr="00F95D89">
        <w:rPr>
          <w:rFonts w:ascii="Times New Roman" w:hAnsi="Times New Roman"/>
          <w:color w:val="000000"/>
          <w:lang w:val="ru-RU"/>
        </w:rPr>
        <w:t xml:space="preserve"> </w:t>
      </w:r>
      <w:r w:rsidRPr="00F95D89">
        <w:rPr>
          <w:rFonts w:ascii="Times New Roman" w:hAnsi="Times New Roman"/>
          <w:color w:val="000000"/>
          <w:lang w:val="ru-MD"/>
        </w:rPr>
        <w:t>құ</w:t>
      </w:r>
      <w:r w:rsidRPr="00F95D89">
        <w:rPr>
          <w:rFonts w:ascii="Times New Roman" w:hAnsi="Times New Roman"/>
          <w:color w:val="000000"/>
          <w:lang w:val="ru-RU"/>
        </w:rPr>
        <w:t>зырына кіреді.</w:t>
      </w:r>
      <w:r w:rsidRPr="00F95D89">
        <w:rPr>
          <w:rFonts w:ascii="Times New Roman" w:hAnsi="Times New Roman"/>
          <w:color w:val="000000"/>
          <w:lang w:val="ru-MD"/>
        </w:rPr>
        <w:t xml:space="preserve"> Жалпыға міндетті білім беру стандарты оқу мекемелерінің түрене (мектепке дейінгі,орта мектеп, арнайы, жоо т.б.) байланысты құрастырылады. ЖОО стандарты белгілі бір мамандық бойынша қойылатын талаптар, оқытылатын пәндер және олардың мазмұмыны, оқу жоспарын құрайды. </w:t>
      </w:r>
    </w:p>
    <w:p w:rsidR="00C97467" w:rsidRPr="00F95D89" w:rsidRDefault="00C97467" w:rsidP="00C97467">
      <w:pPr>
        <w:pStyle w:val="21"/>
        <w:jc w:val="both"/>
        <w:rPr>
          <w:rFonts w:ascii="Times New Roman" w:hAnsi="Times New Roman"/>
          <w:color w:val="000000"/>
          <w:lang w:val="ru-MD"/>
        </w:rPr>
      </w:pPr>
      <w:r w:rsidRPr="00F95D89">
        <w:rPr>
          <w:rFonts w:ascii="Times New Roman" w:hAnsi="Times New Roman"/>
          <w:color w:val="000000"/>
          <w:lang w:val="ru-MD"/>
        </w:rPr>
        <w:t>Ал оның нормативтік құжаттарының негізін: оқу жоспары, яғни оқу пәндері мен ретін, мерзімін, бақылау түрін белгілейтін құжат;оқу бағдараламалары-білім берудің бағыты бойынша оның мазмұнын анықтайтын құжат; оқулықтар құрайды.</w:t>
      </w:r>
    </w:p>
    <w:p w:rsidR="00C97467" w:rsidRPr="00F95D89" w:rsidRDefault="00C97467" w:rsidP="00C97467">
      <w:pPr>
        <w:pStyle w:val="21"/>
        <w:jc w:val="both"/>
        <w:rPr>
          <w:rFonts w:ascii="Times New Roman" w:hAnsi="Times New Roman"/>
          <w:color w:val="000000"/>
          <w:lang w:val="ru-MD"/>
        </w:rPr>
      </w:pPr>
      <w:r w:rsidRPr="00F95D89">
        <w:rPr>
          <w:rFonts w:ascii="Times New Roman" w:hAnsi="Times New Roman"/>
          <w:color w:val="000000"/>
          <w:lang w:val="ru-MD"/>
        </w:rPr>
        <w:t xml:space="preserve">  Білім беру мекемелерінің білім беру мазмұнының принципі мен өлшемі оқу материалының пәндік мазмұнын береді. Білім беру мазмұны жеке тұлғаның қоғамдағы орнын табуға көмектесуге бағытталады. Мұнда оның негізгі компоненттері, атап айтқанда білім, білік, дағдысы қалыптастырылады. </w:t>
      </w:r>
    </w:p>
    <w:p w:rsidR="00C97467" w:rsidRPr="00F95D89" w:rsidRDefault="00C97467" w:rsidP="00C97467">
      <w:pPr>
        <w:ind w:firstLine="720"/>
        <w:jc w:val="both"/>
        <w:rPr>
          <w:color w:val="000000"/>
          <w:sz w:val="28"/>
        </w:rPr>
      </w:pPr>
    </w:p>
    <w:p w:rsidR="00C97467" w:rsidRPr="00F95D89" w:rsidRDefault="00C97467" w:rsidP="00C97467">
      <w:pPr>
        <w:ind w:firstLine="720"/>
        <w:jc w:val="both"/>
        <w:rPr>
          <w:b/>
          <w:color w:val="000000"/>
          <w:sz w:val="28"/>
        </w:rPr>
      </w:pPr>
      <w:r w:rsidRPr="00F95D89">
        <w:rPr>
          <w:b/>
          <w:color w:val="000000"/>
          <w:sz w:val="28"/>
        </w:rPr>
        <w:t>Бақылау сұрақтары:</w:t>
      </w:r>
    </w:p>
    <w:p w:rsidR="00C97467" w:rsidRPr="00F95D89" w:rsidRDefault="00C97467" w:rsidP="00C97467">
      <w:pPr>
        <w:numPr>
          <w:ilvl w:val="0"/>
          <w:numId w:val="28"/>
        </w:numPr>
        <w:jc w:val="both"/>
        <w:rPr>
          <w:color w:val="000000"/>
          <w:sz w:val="28"/>
        </w:rPr>
      </w:pPr>
      <w:r w:rsidRPr="00F95D89">
        <w:rPr>
          <w:color w:val="000000"/>
          <w:sz w:val="28"/>
        </w:rPr>
        <w:t>Білім мазмұнының мәнін қалай түсінесіз?</w:t>
      </w:r>
    </w:p>
    <w:p w:rsidR="00C97467" w:rsidRPr="00F95D89" w:rsidRDefault="00C97467" w:rsidP="00C97467">
      <w:pPr>
        <w:numPr>
          <w:ilvl w:val="0"/>
          <w:numId w:val="28"/>
        </w:numPr>
        <w:jc w:val="both"/>
        <w:rPr>
          <w:color w:val="000000"/>
          <w:sz w:val="28"/>
        </w:rPr>
      </w:pPr>
      <w:r w:rsidRPr="00F95D89">
        <w:rPr>
          <w:color w:val="000000"/>
          <w:sz w:val="28"/>
        </w:rPr>
        <w:t xml:space="preserve">Білім мазмұнын тарихи тұрғыдан  </w:t>
      </w:r>
      <w:r w:rsidRPr="00F95D89">
        <w:rPr>
          <w:color w:val="000000"/>
          <w:sz w:val="28"/>
          <w:lang w:eastAsia="ko-KR"/>
        </w:rPr>
        <w:t>сипаттаңыз</w:t>
      </w:r>
    </w:p>
    <w:p w:rsidR="00C97467" w:rsidRPr="00F95D89" w:rsidRDefault="00C97467" w:rsidP="00C97467">
      <w:pPr>
        <w:numPr>
          <w:ilvl w:val="0"/>
          <w:numId w:val="28"/>
        </w:numPr>
        <w:jc w:val="both"/>
        <w:rPr>
          <w:color w:val="000000"/>
          <w:sz w:val="28"/>
        </w:rPr>
      </w:pPr>
      <w:r w:rsidRPr="00F95D89">
        <w:rPr>
          <w:color w:val="000000"/>
          <w:sz w:val="28"/>
        </w:rPr>
        <w:t>Білім мазмұнын құрастырудың негізгі теорияларын сипаттаңыз</w:t>
      </w:r>
    </w:p>
    <w:p w:rsidR="00C97467" w:rsidRPr="00F95D89" w:rsidRDefault="00C97467" w:rsidP="00C97467">
      <w:pPr>
        <w:numPr>
          <w:ilvl w:val="0"/>
          <w:numId w:val="28"/>
        </w:numPr>
        <w:jc w:val="both"/>
        <w:rPr>
          <w:color w:val="000000"/>
          <w:sz w:val="28"/>
        </w:rPr>
      </w:pPr>
      <w:r w:rsidRPr="00F95D89">
        <w:rPr>
          <w:color w:val="000000"/>
          <w:sz w:val="28"/>
        </w:rPr>
        <w:t>Білім мазмұнына әсер ететін факторларды атаңыз</w:t>
      </w:r>
    </w:p>
    <w:p w:rsidR="00C97467" w:rsidRPr="00F95D89" w:rsidRDefault="00C97467" w:rsidP="00C97467">
      <w:pPr>
        <w:numPr>
          <w:ilvl w:val="0"/>
          <w:numId w:val="28"/>
        </w:numPr>
        <w:jc w:val="both"/>
        <w:rPr>
          <w:color w:val="000000"/>
          <w:sz w:val="28"/>
        </w:rPr>
      </w:pPr>
      <w:r w:rsidRPr="00F95D89">
        <w:rPr>
          <w:color w:val="000000"/>
          <w:sz w:val="28"/>
        </w:rPr>
        <w:t>Білім беру мазмұнының принциптерін атаңыз</w:t>
      </w:r>
    </w:p>
    <w:p w:rsidR="00C97467" w:rsidRPr="00F95D89" w:rsidRDefault="00C97467" w:rsidP="00C97467">
      <w:pPr>
        <w:numPr>
          <w:ilvl w:val="0"/>
          <w:numId w:val="28"/>
        </w:numPr>
        <w:jc w:val="both"/>
        <w:rPr>
          <w:color w:val="000000"/>
          <w:sz w:val="28"/>
        </w:rPr>
      </w:pPr>
      <w:r w:rsidRPr="00F95D89">
        <w:rPr>
          <w:color w:val="000000"/>
          <w:sz w:val="28"/>
        </w:rPr>
        <w:t>Негізгі компоненттерге сипаттама беріңіз.</w:t>
      </w:r>
    </w:p>
    <w:p w:rsidR="00C97467" w:rsidRPr="00F95D89" w:rsidRDefault="00C97467" w:rsidP="00C97467">
      <w:pPr>
        <w:pStyle w:val="31"/>
        <w:rPr>
          <w:rFonts w:ascii="Times New Roman" w:hAnsi="Times New Roman"/>
          <w:color w:val="000000"/>
          <w:lang w:val="ru-MD"/>
        </w:rPr>
      </w:pPr>
      <w:r w:rsidRPr="00F95D89">
        <w:rPr>
          <w:rFonts w:ascii="Times New Roman" w:hAnsi="Times New Roman"/>
          <w:color w:val="000000"/>
          <w:lang w:val="ru-MD"/>
        </w:rPr>
        <w:t>СОӨЖ тақырыптары:</w:t>
      </w:r>
    </w:p>
    <w:p w:rsidR="00C97467" w:rsidRPr="00F95D89" w:rsidRDefault="00C97467" w:rsidP="00C97467">
      <w:pPr>
        <w:pStyle w:val="a5"/>
        <w:numPr>
          <w:ilvl w:val="0"/>
          <w:numId w:val="29"/>
        </w:numPr>
        <w:rPr>
          <w:rFonts w:ascii="Times New Roman" w:hAnsi="Times New Roman"/>
          <w:b w:val="0"/>
          <w:lang w:val="ru-MD"/>
        </w:rPr>
      </w:pPr>
      <w:r w:rsidRPr="00F95D89">
        <w:rPr>
          <w:rFonts w:ascii="Times New Roman" w:hAnsi="Times New Roman"/>
          <w:b w:val="0"/>
          <w:lang w:val="ru-MD"/>
        </w:rPr>
        <w:t>Өз мамандықтарыңыз бойынша оқытылатын ғылымдардың өлшемінің кестесін жасаңыз.</w:t>
      </w:r>
    </w:p>
    <w:p w:rsidR="00C97467" w:rsidRPr="00F95D89" w:rsidRDefault="00C97467" w:rsidP="00C97467">
      <w:pPr>
        <w:numPr>
          <w:ilvl w:val="0"/>
          <w:numId w:val="29"/>
        </w:numPr>
        <w:jc w:val="both"/>
        <w:rPr>
          <w:color w:val="000000"/>
          <w:sz w:val="28"/>
        </w:rPr>
      </w:pPr>
      <w:r w:rsidRPr="00F95D89">
        <w:rPr>
          <w:color w:val="000000"/>
          <w:sz w:val="28"/>
        </w:rPr>
        <w:t>Өз мамандығыңыз бойынша мемлекеттік стандартт т</w:t>
      </w:r>
      <w:r w:rsidRPr="00F95D89">
        <w:rPr>
          <w:color w:val="000000"/>
          <w:sz w:val="28"/>
          <w:lang w:eastAsia="ko-KR"/>
        </w:rPr>
        <w:t>а</w:t>
      </w:r>
      <w:r w:rsidRPr="00F95D89">
        <w:rPr>
          <w:color w:val="000000"/>
          <w:sz w:val="28"/>
        </w:rPr>
        <w:t>лд</w:t>
      </w:r>
      <w:r w:rsidRPr="00F95D89">
        <w:rPr>
          <w:color w:val="000000"/>
          <w:sz w:val="28"/>
          <w:lang w:eastAsia="ko-KR"/>
        </w:rPr>
        <w:t>аңыз</w:t>
      </w:r>
      <w:r w:rsidRPr="00F95D89">
        <w:rPr>
          <w:color w:val="000000"/>
          <w:sz w:val="28"/>
        </w:rPr>
        <w:t xml:space="preserve"> </w:t>
      </w:r>
    </w:p>
    <w:p w:rsidR="00C97467" w:rsidRPr="00F95D89" w:rsidRDefault="00C97467" w:rsidP="00C97467">
      <w:pPr>
        <w:numPr>
          <w:ilvl w:val="0"/>
          <w:numId w:val="29"/>
        </w:numPr>
        <w:jc w:val="both"/>
        <w:rPr>
          <w:color w:val="000000"/>
          <w:sz w:val="28"/>
        </w:rPr>
      </w:pPr>
      <w:r w:rsidRPr="00F95D89">
        <w:rPr>
          <w:color w:val="000000"/>
          <w:sz w:val="28"/>
        </w:rPr>
        <w:lastRenderedPageBreak/>
        <w:t>Базалық пәндер бойынша оқу жоспарын құрыңыз.</w:t>
      </w:r>
    </w:p>
    <w:p w:rsidR="00C97467" w:rsidRPr="00F95D89" w:rsidRDefault="00C97467" w:rsidP="00C97467">
      <w:pPr>
        <w:numPr>
          <w:ilvl w:val="0"/>
          <w:numId w:val="29"/>
        </w:numPr>
        <w:jc w:val="both"/>
        <w:rPr>
          <w:color w:val="000000"/>
          <w:sz w:val="28"/>
        </w:rPr>
      </w:pPr>
      <w:r w:rsidRPr="00F95D89">
        <w:rPr>
          <w:color w:val="000000"/>
          <w:sz w:val="28"/>
        </w:rPr>
        <w:t>Ғылыми оқу пәнінің біріне талдау жасаңыз.</w:t>
      </w:r>
    </w:p>
    <w:p w:rsidR="00C97467" w:rsidRPr="00F95D89" w:rsidRDefault="00C97467" w:rsidP="00C97467">
      <w:pPr>
        <w:numPr>
          <w:ilvl w:val="0"/>
          <w:numId w:val="29"/>
        </w:numPr>
        <w:jc w:val="both"/>
        <w:rPr>
          <w:color w:val="000000"/>
          <w:sz w:val="28"/>
        </w:rPr>
      </w:pPr>
      <w:r w:rsidRPr="00F95D89">
        <w:rPr>
          <w:color w:val="000000"/>
          <w:sz w:val="28"/>
        </w:rPr>
        <w:t>Мамандық бойынша бір оқулыққа пікір жазығыз.</w:t>
      </w:r>
    </w:p>
    <w:p w:rsidR="00C97467" w:rsidRPr="00F95D89" w:rsidRDefault="00C97467" w:rsidP="00C97467">
      <w:pPr>
        <w:jc w:val="both"/>
        <w:rPr>
          <w:color w:val="000000"/>
          <w:sz w:val="28"/>
        </w:rPr>
      </w:pPr>
    </w:p>
    <w:p w:rsidR="00C97467" w:rsidRPr="00F95D89" w:rsidRDefault="00C97467" w:rsidP="00C97467">
      <w:pPr>
        <w:pStyle w:val="1"/>
        <w:jc w:val="left"/>
        <w:rPr>
          <w:rFonts w:ascii="Times New Roman" w:hAnsi="Times New Roman"/>
        </w:rPr>
      </w:pPr>
      <w:r w:rsidRPr="00F95D89">
        <w:rPr>
          <w:rFonts w:ascii="Times New Roman" w:hAnsi="Times New Roman"/>
        </w:rPr>
        <w:t>Реферат тақырыбы:</w:t>
      </w:r>
    </w:p>
    <w:p w:rsidR="00C97467" w:rsidRPr="00F95D89" w:rsidRDefault="00C97467" w:rsidP="00C97467">
      <w:pPr>
        <w:pStyle w:val="a5"/>
        <w:numPr>
          <w:ilvl w:val="0"/>
          <w:numId w:val="30"/>
        </w:numPr>
        <w:rPr>
          <w:rFonts w:ascii="Times New Roman" w:hAnsi="Times New Roman"/>
          <w:b w:val="0"/>
          <w:lang w:val="ru-RU"/>
        </w:rPr>
      </w:pPr>
      <w:r w:rsidRPr="00F95D89">
        <w:rPr>
          <w:rFonts w:ascii="Times New Roman" w:hAnsi="Times New Roman"/>
          <w:b w:val="0"/>
          <w:lang w:val="ru-RU"/>
        </w:rPr>
        <w:t xml:space="preserve">Қазіргі </w:t>
      </w:r>
      <w:r w:rsidRPr="00F95D89">
        <w:rPr>
          <w:rFonts w:ascii="Times New Roman" w:hAnsi="Times New Roman"/>
          <w:b w:val="0"/>
          <w:lang w:val="ru-MD"/>
        </w:rPr>
        <w:t xml:space="preserve">кездегі </w:t>
      </w:r>
      <w:r w:rsidRPr="00F95D89">
        <w:rPr>
          <w:rFonts w:ascii="Times New Roman" w:hAnsi="Times New Roman"/>
          <w:b w:val="0"/>
          <w:lang w:val="ru-RU"/>
        </w:rPr>
        <w:t xml:space="preserve"> </w:t>
      </w:r>
      <w:r w:rsidRPr="00F95D89">
        <w:rPr>
          <w:rFonts w:ascii="Times New Roman" w:hAnsi="Times New Roman"/>
          <w:b w:val="0"/>
          <w:lang w:val="ru-MD"/>
        </w:rPr>
        <w:t xml:space="preserve">жоғары </w:t>
      </w:r>
      <w:r w:rsidRPr="00F95D89">
        <w:rPr>
          <w:rFonts w:ascii="Times New Roman" w:hAnsi="Times New Roman"/>
          <w:b w:val="0"/>
          <w:lang w:val="ru-RU"/>
        </w:rPr>
        <w:t>білім беру мазм</w:t>
      </w:r>
      <w:r w:rsidRPr="00F95D89">
        <w:rPr>
          <w:rFonts w:ascii="Times New Roman" w:hAnsi="Times New Roman"/>
          <w:b w:val="0"/>
          <w:lang w:val="ru-MD"/>
        </w:rPr>
        <w:t>ұ</w:t>
      </w:r>
      <w:r w:rsidRPr="00F95D89">
        <w:rPr>
          <w:rFonts w:ascii="Times New Roman" w:hAnsi="Times New Roman"/>
          <w:b w:val="0"/>
          <w:lang w:val="ru-RU"/>
        </w:rPr>
        <w:t xml:space="preserve">нының негізгі </w:t>
      </w:r>
      <w:r w:rsidRPr="00F95D89">
        <w:rPr>
          <w:rFonts w:ascii="Times New Roman" w:hAnsi="Times New Roman"/>
          <w:b w:val="0"/>
          <w:lang w:val="ru-MD"/>
        </w:rPr>
        <w:t>мәселелері</w:t>
      </w:r>
      <w:r w:rsidRPr="00F95D89">
        <w:rPr>
          <w:rFonts w:ascii="Times New Roman" w:hAnsi="Times New Roman"/>
          <w:b w:val="0"/>
          <w:lang w:val="ru-RU"/>
        </w:rPr>
        <w:t>.</w:t>
      </w:r>
    </w:p>
    <w:p w:rsidR="00C97467" w:rsidRPr="00F95D89" w:rsidRDefault="00C97467" w:rsidP="00C97467">
      <w:pPr>
        <w:numPr>
          <w:ilvl w:val="0"/>
          <w:numId w:val="30"/>
        </w:numPr>
        <w:jc w:val="both"/>
        <w:rPr>
          <w:color w:val="000000"/>
          <w:sz w:val="28"/>
        </w:rPr>
      </w:pPr>
      <w:r w:rsidRPr="00F95D89">
        <w:rPr>
          <w:color w:val="000000"/>
          <w:sz w:val="28"/>
        </w:rPr>
        <w:t>Білім мазмұнын таңдау өлшемдері.</w:t>
      </w:r>
    </w:p>
    <w:p w:rsidR="00C97467" w:rsidRPr="00F95D89" w:rsidRDefault="00C97467" w:rsidP="00C97467">
      <w:pPr>
        <w:numPr>
          <w:ilvl w:val="0"/>
          <w:numId w:val="30"/>
        </w:numPr>
        <w:jc w:val="both"/>
        <w:rPr>
          <w:color w:val="000000"/>
          <w:sz w:val="28"/>
        </w:rPr>
      </w:pPr>
      <w:r w:rsidRPr="00F95D89">
        <w:rPr>
          <w:color w:val="000000"/>
          <w:sz w:val="28"/>
        </w:rPr>
        <w:t>Мемлекеттік білім стандарты бойынша жалпы білім беру мазмұны.</w:t>
      </w:r>
    </w:p>
    <w:p w:rsidR="00C97467" w:rsidRPr="00F95D89" w:rsidRDefault="00C97467" w:rsidP="00C97467">
      <w:pPr>
        <w:numPr>
          <w:ilvl w:val="0"/>
          <w:numId w:val="30"/>
        </w:numPr>
        <w:jc w:val="both"/>
        <w:rPr>
          <w:color w:val="000000"/>
          <w:sz w:val="28"/>
        </w:rPr>
      </w:pPr>
      <w:r w:rsidRPr="00F95D89">
        <w:rPr>
          <w:color w:val="000000"/>
          <w:sz w:val="28"/>
        </w:rPr>
        <w:t>Білім мазмұнын құрастырудың  негізгі өлшемі.</w:t>
      </w:r>
    </w:p>
    <w:p w:rsidR="00C97467" w:rsidRPr="00F95D89" w:rsidRDefault="00C97467" w:rsidP="00C97467">
      <w:pPr>
        <w:numPr>
          <w:ilvl w:val="0"/>
          <w:numId w:val="30"/>
        </w:numPr>
        <w:jc w:val="both"/>
        <w:rPr>
          <w:color w:val="000000"/>
          <w:sz w:val="28"/>
        </w:rPr>
      </w:pPr>
      <w:r w:rsidRPr="00F95D89">
        <w:rPr>
          <w:color w:val="000000"/>
          <w:sz w:val="28"/>
        </w:rPr>
        <w:t>Білім беру мазмұнын анықтайтын құжаттар</w:t>
      </w:r>
    </w:p>
    <w:p w:rsidR="00C97467" w:rsidRPr="00F95D89" w:rsidRDefault="00C97467" w:rsidP="00C97467">
      <w:pPr>
        <w:ind w:left="360"/>
        <w:jc w:val="both"/>
        <w:rPr>
          <w:color w:val="000000"/>
          <w:sz w:val="28"/>
          <w:lang w:val="ru-MD"/>
        </w:rPr>
      </w:pPr>
    </w:p>
    <w:p w:rsidR="00C97467" w:rsidRPr="00F95D89" w:rsidRDefault="00C97467" w:rsidP="00C97467">
      <w:pPr>
        <w:jc w:val="both"/>
        <w:rPr>
          <w:color w:val="000000"/>
          <w:sz w:val="28"/>
        </w:rPr>
      </w:pPr>
    </w:p>
    <w:p w:rsidR="00C97467" w:rsidRPr="00F95D89" w:rsidRDefault="00C97467" w:rsidP="00C97467">
      <w:pPr>
        <w:jc w:val="both"/>
        <w:rPr>
          <w:color w:val="000000"/>
          <w:sz w:val="28"/>
          <w:lang w:eastAsia="ko-KR"/>
        </w:rPr>
      </w:pPr>
    </w:p>
    <w:p w:rsidR="00C97467" w:rsidRPr="00F95D89" w:rsidRDefault="00C97467" w:rsidP="00C97467">
      <w:pPr>
        <w:pStyle w:val="31"/>
        <w:rPr>
          <w:rFonts w:ascii="Times New Roman" w:hAnsi="Times New Roman"/>
          <w:color w:val="000000"/>
          <w:lang w:val="ru-RU"/>
        </w:rPr>
      </w:pPr>
      <w:r w:rsidRPr="00F95D89">
        <w:rPr>
          <w:rFonts w:ascii="Times New Roman" w:hAnsi="Times New Roman"/>
          <w:color w:val="000000"/>
          <w:lang w:val="ru-RU"/>
        </w:rPr>
        <w:t>Әдебиеттер тізімі:</w:t>
      </w:r>
    </w:p>
    <w:p w:rsidR="00C97467" w:rsidRPr="00F95D89" w:rsidRDefault="00C97467" w:rsidP="00C97467">
      <w:pPr>
        <w:pStyle w:val="31"/>
        <w:rPr>
          <w:rFonts w:ascii="Times New Roman" w:hAnsi="Times New Roman"/>
          <w:color w:val="000000"/>
          <w:lang w:val="ru-RU"/>
        </w:rPr>
      </w:pPr>
      <w:r w:rsidRPr="00F95D89">
        <w:rPr>
          <w:rFonts w:ascii="Times New Roman" w:hAnsi="Times New Roman"/>
          <w:color w:val="000000"/>
          <w:lang w:val="ru-RU"/>
        </w:rPr>
        <w:t>Негізгі:</w:t>
      </w:r>
    </w:p>
    <w:p w:rsidR="00C97467" w:rsidRPr="00F95D89" w:rsidRDefault="00C97467" w:rsidP="00C97467">
      <w:pPr>
        <w:jc w:val="both"/>
        <w:rPr>
          <w:color w:val="000000"/>
          <w:sz w:val="28"/>
        </w:rPr>
      </w:pPr>
      <w:r w:rsidRPr="00F95D89">
        <w:rPr>
          <w:color w:val="000000"/>
          <w:sz w:val="28"/>
        </w:rPr>
        <w:t>1. Педагогика Алматы: Абай атындағы Алматы Педагогикалық Университеті, 2003</w:t>
      </w:r>
    </w:p>
    <w:p w:rsidR="00C97467" w:rsidRPr="00F95D89" w:rsidRDefault="00C97467" w:rsidP="00C97467">
      <w:pPr>
        <w:jc w:val="both"/>
        <w:rPr>
          <w:color w:val="000000"/>
          <w:sz w:val="28"/>
        </w:rPr>
      </w:pPr>
      <w:r w:rsidRPr="00F95D89">
        <w:rPr>
          <w:color w:val="000000"/>
          <w:sz w:val="28"/>
        </w:rPr>
        <w:t xml:space="preserve">2. Бейсенбаева А.А. Теория и практика </w:t>
      </w:r>
      <w:r w:rsidRPr="00F95D89">
        <w:rPr>
          <w:color w:val="000000"/>
          <w:sz w:val="28"/>
          <w:lang w:eastAsia="ko-KR"/>
        </w:rPr>
        <w:t xml:space="preserve">гуманитарного школьного образования. Алматы. 1998г. </w:t>
      </w:r>
    </w:p>
    <w:p w:rsidR="00C97467" w:rsidRPr="00F95D89" w:rsidRDefault="00C97467" w:rsidP="00C97467">
      <w:pPr>
        <w:jc w:val="both"/>
        <w:rPr>
          <w:color w:val="000000"/>
          <w:sz w:val="28"/>
        </w:rPr>
      </w:pPr>
      <w:r w:rsidRPr="00F95D89">
        <w:rPr>
          <w:color w:val="000000"/>
          <w:sz w:val="28"/>
        </w:rPr>
        <w:t>3. Леднев В.С. Содержание образования</w:t>
      </w:r>
      <w:r w:rsidRPr="00F95D89">
        <w:rPr>
          <w:color w:val="000000"/>
          <w:sz w:val="28"/>
          <w:lang w:eastAsia="ko-KR"/>
        </w:rPr>
        <w:t>.</w:t>
      </w:r>
      <w:r w:rsidRPr="00F95D89">
        <w:rPr>
          <w:color w:val="000000"/>
          <w:sz w:val="28"/>
        </w:rPr>
        <w:t xml:space="preserve"> М.1989 г.</w:t>
      </w:r>
    </w:p>
    <w:p w:rsidR="00C97467" w:rsidRPr="00F95D89" w:rsidRDefault="00C97467" w:rsidP="00C97467">
      <w:pPr>
        <w:jc w:val="both"/>
        <w:rPr>
          <w:color w:val="000000"/>
          <w:sz w:val="28"/>
        </w:rPr>
      </w:pPr>
      <w:r w:rsidRPr="00F95D89">
        <w:rPr>
          <w:color w:val="000000"/>
          <w:sz w:val="28"/>
        </w:rPr>
        <w:t xml:space="preserve">4. Сериков В.В. Образования и личность. </w:t>
      </w:r>
      <w:r w:rsidRPr="00F95D89">
        <w:rPr>
          <w:color w:val="000000"/>
          <w:sz w:val="28"/>
          <w:lang w:eastAsia="ko-KR"/>
        </w:rPr>
        <w:t>Т</w:t>
      </w:r>
      <w:r w:rsidRPr="00F95D89">
        <w:rPr>
          <w:color w:val="000000"/>
          <w:sz w:val="28"/>
        </w:rPr>
        <w:t>еория и практика проектирования педагогических систем. М. 1999г</w:t>
      </w:r>
    </w:p>
    <w:p w:rsidR="00C97467" w:rsidRPr="00F95D89" w:rsidRDefault="00C97467" w:rsidP="00C97467">
      <w:pPr>
        <w:jc w:val="both"/>
        <w:rPr>
          <w:color w:val="000000"/>
          <w:sz w:val="28"/>
        </w:rPr>
      </w:pPr>
      <w:r w:rsidRPr="00F95D89">
        <w:rPr>
          <w:color w:val="000000"/>
          <w:sz w:val="28"/>
        </w:rPr>
        <w:t>5. Скаткин М.Н. Проблемы современной дидактики. М. 1984г.</w:t>
      </w:r>
    </w:p>
    <w:p w:rsidR="00C97467" w:rsidRPr="00F95D89" w:rsidRDefault="00C97467" w:rsidP="00C97467">
      <w:pPr>
        <w:numPr>
          <w:ilvl w:val="0"/>
          <w:numId w:val="28"/>
        </w:numPr>
        <w:jc w:val="both"/>
        <w:rPr>
          <w:color w:val="000000"/>
          <w:sz w:val="28"/>
        </w:rPr>
      </w:pPr>
      <w:r w:rsidRPr="00F95D89">
        <w:rPr>
          <w:color w:val="000000"/>
          <w:sz w:val="28"/>
        </w:rPr>
        <w:t>Теоретические основы содержания общего среднего образования. Под ред. В.В. Краевского, И.Я. Лернер. М. 1983г</w:t>
      </w:r>
    </w:p>
    <w:p w:rsidR="00C97467" w:rsidRPr="00F95D89" w:rsidRDefault="00C97467" w:rsidP="00C97467">
      <w:pPr>
        <w:pStyle w:val="31"/>
        <w:rPr>
          <w:rFonts w:ascii="Times New Roman" w:hAnsi="Times New Roman"/>
          <w:color w:val="000000"/>
          <w:lang w:val="ru-RU"/>
        </w:rPr>
      </w:pPr>
      <w:r w:rsidRPr="00F95D89">
        <w:rPr>
          <w:rFonts w:ascii="Times New Roman" w:hAnsi="Times New Roman"/>
          <w:color w:val="000000"/>
          <w:lang w:val="ru-RU"/>
        </w:rPr>
        <w:t>Қосымша:</w:t>
      </w:r>
    </w:p>
    <w:p w:rsidR="00C97467" w:rsidRPr="00F95D89" w:rsidRDefault="00C97467" w:rsidP="00C97467">
      <w:pPr>
        <w:jc w:val="both"/>
        <w:rPr>
          <w:color w:val="000000"/>
          <w:sz w:val="28"/>
        </w:rPr>
      </w:pPr>
      <w:r w:rsidRPr="00F95D89">
        <w:rPr>
          <w:color w:val="000000"/>
          <w:sz w:val="28"/>
        </w:rPr>
        <w:t>1. Педагогика: Учебник /Л.П.Крившенко, М.Е.Вайндорф-Сысоева и др. М., 2004</w:t>
      </w:r>
    </w:p>
    <w:p w:rsidR="00C97467" w:rsidRPr="00F95D89" w:rsidRDefault="00C97467" w:rsidP="00C97467">
      <w:pPr>
        <w:autoSpaceDE w:val="0"/>
        <w:autoSpaceDN w:val="0"/>
        <w:adjustRightInd w:val="0"/>
        <w:jc w:val="both"/>
        <w:rPr>
          <w:color w:val="000000"/>
          <w:sz w:val="28"/>
        </w:rPr>
      </w:pPr>
      <w:r w:rsidRPr="00F95D89">
        <w:rPr>
          <w:color w:val="000000"/>
          <w:sz w:val="28"/>
        </w:rPr>
        <w:t>2. Концепция интеграции науки и образования Республики Казахстан –Астана, 2003</w:t>
      </w:r>
    </w:p>
    <w:p w:rsidR="00C97467" w:rsidRPr="00F95D89" w:rsidRDefault="00C97467" w:rsidP="00C97467">
      <w:pPr>
        <w:jc w:val="both"/>
        <w:rPr>
          <w:i/>
          <w:color w:val="000000"/>
          <w:sz w:val="28"/>
        </w:rPr>
      </w:pPr>
      <w:r w:rsidRPr="00F95D89">
        <w:rPr>
          <w:color w:val="000000"/>
          <w:sz w:val="28"/>
          <w:lang w:val="ru-MD"/>
        </w:rPr>
        <w:t>3. Харламов И.Ф. Педагогика. М., 1990.</w:t>
      </w:r>
    </w:p>
    <w:p w:rsidR="00C97467" w:rsidRPr="00F95D89" w:rsidRDefault="00C97467" w:rsidP="00C97467">
      <w:pPr>
        <w:jc w:val="both"/>
        <w:rPr>
          <w:color w:val="000000"/>
          <w:sz w:val="28"/>
        </w:rPr>
      </w:pPr>
      <w:r w:rsidRPr="00F95D89">
        <w:rPr>
          <w:color w:val="000000"/>
          <w:sz w:val="28"/>
        </w:rPr>
        <w:t>4. Подласый И.П. Педагогика: Учебник для студентов высших пед. учеб. заведений М.: Просвещение: Гуманит. изд. центр ВЛАДОС, 1996. - 432с.</w:t>
      </w:r>
    </w:p>
    <w:p w:rsidR="00C97467" w:rsidRPr="00F95D89" w:rsidRDefault="00C97467" w:rsidP="00C97467">
      <w:pPr>
        <w:jc w:val="both"/>
        <w:rPr>
          <w:color w:val="000000"/>
          <w:sz w:val="28"/>
        </w:rPr>
      </w:pPr>
      <w:r w:rsidRPr="00F95D89">
        <w:rPr>
          <w:color w:val="000000"/>
          <w:sz w:val="28"/>
        </w:rPr>
        <w:t>5. Педагогика и психология высшей школы. - Р.-н/Д., 2002.</w:t>
      </w:r>
    </w:p>
    <w:p w:rsidR="00C97467" w:rsidRPr="00F95D89" w:rsidRDefault="00C97467" w:rsidP="00C97467">
      <w:pPr>
        <w:numPr>
          <w:ilvl w:val="0"/>
          <w:numId w:val="30"/>
        </w:numPr>
        <w:jc w:val="both"/>
        <w:rPr>
          <w:color w:val="000000"/>
          <w:sz w:val="28"/>
        </w:rPr>
      </w:pPr>
      <w:r w:rsidRPr="00F95D89">
        <w:rPr>
          <w:color w:val="000000"/>
          <w:sz w:val="28"/>
        </w:rPr>
        <w:t>Педагогика. Под редакцией П.И. Пидкасистого. - М.: Росс.пед. агентство, 1996. - 602 с.</w:t>
      </w:r>
    </w:p>
    <w:p w:rsidR="00C97467" w:rsidRPr="00F95D89" w:rsidRDefault="00C97467" w:rsidP="00C97467">
      <w:pPr>
        <w:pStyle w:val="31"/>
        <w:rPr>
          <w:rFonts w:ascii="Times New Roman" w:hAnsi="Times New Roman"/>
          <w:color w:val="000000"/>
        </w:rPr>
      </w:pPr>
      <w:r w:rsidRPr="00F95D89">
        <w:rPr>
          <w:rFonts w:ascii="Times New Roman" w:hAnsi="Times New Roman"/>
          <w:color w:val="000000"/>
        </w:rPr>
        <w:t>18 дәріс.Қазіргі кездегі оқыту  құралдары мен әдістері-1сағат.</w:t>
      </w:r>
    </w:p>
    <w:p w:rsidR="00C97467" w:rsidRPr="00F95D89" w:rsidRDefault="00C97467" w:rsidP="00C97467">
      <w:pPr>
        <w:jc w:val="both"/>
        <w:rPr>
          <w:color w:val="000000"/>
          <w:sz w:val="28"/>
          <w:lang w:val="kk-KZ" w:eastAsia="ko-KR"/>
        </w:rPr>
      </w:pPr>
      <w:r w:rsidRPr="00F95D89">
        <w:rPr>
          <w:b/>
          <w:color w:val="000000"/>
          <w:sz w:val="28"/>
          <w:lang w:val="kk-KZ" w:eastAsia="ko-KR"/>
        </w:rPr>
        <w:t>Мақсаты:</w:t>
      </w:r>
      <w:r w:rsidRPr="00F95D89">
        <w:rPr>
          <w:color w:val="000000"/>
          <w:sz w:val="28"/>
          <w:lang w:val="kk-KZ" w:eastAsia="ko-KR"/>
        </w:rPr>
        <w:t xml:space="preserve"> Қазіргі кездегі оқыту  құралдары және әдістер, әдістемелер жиынтығымен таныстыру. </w:t>
      </w:r>
    </w:p>
    <w:p w:rsidR="00C97467" w:rsidRPr="00F95D89" w:rsidRDefault="00C97467" w:rsidP="00C97467">
      <w:pPr>
        <w:pStyle w:val="23"/>
        <w:rPr>
          <w:rFonts w:ascii="Times New Roman" w:hAnsi="Times New Roman"/>
          <w:color w:val="000000"/>
          <w:sz w:val="28"/>
          <w:lang w:val="kk-KZ" w:eastAsia="ko-KR"/>
        </w:rPr>
      </w:pPr>
      <w:r w:rsidRPr="00F95D89">
        <w:rPr>
          <w:rFonts w:ascii="Times New Roman" w:hAnsi="Times New Roman"/>
          <w:color w:val="000000"/>
          <w:sz w:val="28"/>
          <w:lang w:val="kk-KZ" w:eastAsia="ko-KR"/>
        </w:rPr>
        <w:t>Жоспары:</w:t>
      </w:r>
    </w:p>
    <w:p w:rsidR="00C97467" w:rsidRPr="00F95D89" w:rsidRDefault="00C97467" w:rsidP="00C97467">
      <w:pPr>
        <w:jc w:val="both"/>
        <w:rPr>
          <w:color w:val="000000"/>
          <w:sz w:val="28"/>
          <w:szCs w:val="28"/>
          <w:lang w:val="kk-KZ"/>
        </w:rPr>
      </w:pPr>
      <w:r w:rsidRPr="00F95D89">
        <w:rPr>
          <w:color w:val="000000"/>
          <w:sz w:val="28"/>
          <w:lang w:val="kk-KZ" w:eastAsia="ko-KR"/>
        </w:rPr>
        <w:t>1</w:t>
      </w:r>
      <w:r w:rsidRPr="00F95D89">
        <w:rPr>
          <w:color w:val="000000"/>
          <w:sz w:val="28"/>
          <w:szCs w:val="28"/>
          <w:lang w:val="kk-KZ" w:eastAsia="ko-KR"/>
        </w:rPr>
        <w:t xml:space="preserve">. </w:t>
      </w:r>
      <w:r w:rsidRPr="00F95D89">
        <w:rPr>
          <w:color w:val="000000"/>
          <w:sz w:val="28"/>
          <w:szCs w:val="28"/>
          <w:lang w:val="kk-KZ"/>
        </w:rPr>
        <w:t xml:space="preserve">Қазіргі кездегі оқыту  әдістері. </w:t>
      </w:r>
    </w:p>
    <w:p w:rsidR="00C97467" w:rsidRPr="00F95D89" w:rsidRDefault="00C97467" w:rsidP="00C97467">
      <w:pPr>
        <w:pStyle w:val="31"/>
        <w:rPr>
          <w:rFonts w:ascii="Times New Roman" w:hAnsi="Times New Roman"/>
          <w:b w:val="0"/>
          <w:color w:val="000000"/>
        </w:rPr>
      </w:pPr>
      <w:r w:rsidRPr="00F95D89">
        <w:rPr>
          <w:rFonts w:ascii="Times New Roman" w:hAnsi="Times New Roman"/>
          <w:b w:val="0"/>
          <w:color w:val="000000"/>
          <w:lang w:eastAsia="ko-KR"/>
        </w:rPr>
        <w:t>2. О</w:t>
      </w:r>
      <w:r w:rsidRPr="00F95D89">
        <w:rPr>
          <w:rFonts w:ascii="Times New Roman" w:hAnsi="Times New Roman"/>
          <w:b w:val="0"/>
          <w:color w:val="000000"/>
        </w:rPr>
        <w:t>қытудың құралдары мен мен әдістемесі.</w:t>
      </w:r>
    </w:p>
    <w:p w:rsidR="00C97467" w:rsidRPr="00F95D89" w:rsidRDefault="00C97467" w:rsidP="00C97467">
      <w:pPr>
        <w:jc w:val="both"/>
        <w:rPr>
          <w:color w:val="000000"/>
          <w:sz w:val="28"/>
          <w:lang w:val="kk-KZ" w:eastAsia="ko-KR"/>
        </w:rPr>
      </w:pPr>
    </w:p>
    <w:p w:rsidR="00C97467" w:rsidRPr="00F95D89" w:rsidRDefault="00C97467" w:rsidP="00C97467">
      <w:pPr>
        <w:jc w:val="both"/>
        <w:rPr>
          <w:color w:val="000000"/>
          <w:sz w:val="28"/>
          <w:lang w:val="kk-KZ" w:eastAsia="ko-KR"/>
        </w:rPr>
      </w:pPr>
      <w:r w:rsidRPr="00F95D89">
        <w:rPr>
          <w:b/>
          <w:color w:val="000000"/>
          <w:sz w:val="28"/>
          <w:lang w:val="kk-KZ" w:eastAsia="ko-KR"/>
        </w:rPr>
        <w:t xml:space="preserve">Негізгі ұғымдар: </w:t>
      </w:r>
      <w:r w:rsidRPr="00F95D89">
        <w:rPr>
          <w:color w:val="000000"/>
          <w:sz w:val="28"/>
          <w:lang w:val="kk-KZ" w:eastAsia="ko-KR"/>
        </w:rPr>
        <w:t>оқыту құралдары, әдістері,</w:t>
      </w:r>
      <w:r w:rsidRPr="00F95D89">
        <w:rPr>
          <w:b/>
          <w:color w:val="000000"/>
          <w:sz w:val="28"/>
          <w:lang w:val="kk-KZ" w:eastAsia="ko-KR"/>
        </w:rPr>
        <w:t xml:space="preserve"> </w:t>
      </w:r>
      <w:r w:rsidRPr="00F95D89">
        <w:rPr>
          <w:color w:val="000000"/>
          <w:sz w:val="28"/>
          <w:lang w:val="kk-KZ" w:eastAsia="ko-KR"/>
        </w:rPr>
        <w:t>шәкірт ұстаз ынтымақтастығы, әдістер жүйесі және т.б.</w:t>
      </w:r>
    </w:p>
    <w:p w:rsidR="00C97467" w:rsidRPr="00F95D89" w:rsidRDefault="00C97467" w:rsidP="00C97467">
      <w:pPr>
        <w:jc w:val="both"/>
        <w:rPr>
          <w:color w:val="000000"/>
          <w:sz w:val="28"/>
          <w:lang w:val="kk-KZ" w:eastAsia="ko-KR"/>
        </w:rPr>
      </w:pPr>
    </w:p>
    <w:p w:rsidR="00C97467" w:rsidRPr="00F95D89" w:rsidRDefault="00C97467" w:rsidP="00C97467">
      <w:pPr>
        <w:jc w:val="both"/>
        <w:rPr>
          <w:b/>
          <w:color w:val="000000"/>
          <w:sz w:val="28"/>
          <w:szCs w:val="28"/>
          <w:lang w:val="kk-KZ"/>
        </w:rPr>
      </w:pPr>
      <w:r w:rsidRPr="00F95D89">
        <w:rPr>
          <w:b/>
          <w:color w:val="000000"/>
          <w:sz w:val="28"/>
          <w:lang w:val="kk-KZ" w:eastAsia="ko-KR"/>
        </w:rPr>
        <w:t>18.1</w:t>
      </w:r>
      <w:r w:rsidRPr="00F95D89">
        <w:rPr>
          <w:b/>
          <w:color w:val="000000"/>
          <w:sz w:val="28"/>
          <w:szCs w:val="28"/>
          <w:lang w:val="kk-KZ" w:eastAsia="ko-KR"/>
        </w:rPr>
        <w:t xml:space="preserve">. </w:t>
      </w:r>
      <w:r w:rsidRPr="00F95D89">
        <w:rPr>
          <w:b/>
          <w:color w:val="000000"/>
          <w:sz w:val="28"/>
          <w:szCs w:val="28"/>
          <w:lang w:val="kk-KZ"/>
        </w:rPr>
        <w:t xml:space="preserve">Қазіргі кездегі оқыту  әдістері </w:t>
      </w:r>
    </w:p>
    <w:p w:rsidR="00C97467" w:rsidRPr="00F95D89" w:rsidRDefault="00C97467" w:rsidP="00C97467">
      <w:pPr>
        <w:ind w:firstLine="708"/>
        <w:jc w:val="both"/>
        <w:rPr>
          <w:color w:val="000000"/>
          <w:sz w:val="28"/>
          <w:szCs w:val="28"/>
          <w:lang w:val="kk-KZ"/>
        </w:rPr>
      </w:pPr>
      <w:r w:rsidRPr="00F95D89">
        <w:rPr>
          <w:color w:val="000000"/>
          <w:sz w:val="28"/>
          <w:szCs w:val="28"/>
          <w:lang w:val="kk-KZ"/>
        </w:rPr>
        <w:t>1960-1970 жылдар аралығында оқытудың түсіндірмелі – иллюстративті түрі практикада  кең орын алып келгені бәрімізге белгілі. 1960 жылдың аяғында оқушылардың танымдық қабілетін дамыту тұрғысында дидактика ілімінде жаңа бағыттар пайда болды. Оқытудың бұл түрі зертеушілердің пайымдауынша, оқытудың озық әдіс-тәсілдерін қолдану білім сапасының деңгейін көтеруге ықпал етеді. Оқыту әдіс тәсілдері дегеніміз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Оқыту әдістерінің құрылымы өте күрделі. Оның мазмұндық құрылымын анықтағанда, ғалымдар ең алдымен атқаратын қызметін естен шығармау керектігін ескертеді.  Оқыту әдістері, оларды дұрыс  оқу мақсаттарына орай, бір-бірімен тығыз бірлікте, атқаратын қызметіне қарай қолданғанда ғана тиімділігі артады. Оқыту әдістері білімдік, тәрбиелік, дамытушылық, мотивациялық қызмет атқарады, сондықтан әдістерді сабақтың дидактикалық мақсаттарына сәйкес қолдана білудің маңызы зор. Мұны жүзеге асыратын тікелей субъект оқытушы екендігі, ең алдымен оның теориялық білімінің тереңдігі мен әдістемелік-кәсіби шеберлігіне байланысты.</w:t>
      </w:r>
    </w:p>
    <w:p w:rsidR="00C97467" w:rsidRPr="00F95D89" w:rsidRDefault="00C97467" w:rsidP="00C97467">
      <w:pPr>
        <w:jc w:val="both"/>
        <w:rPr>
          <w:color w:val="000000"/>
          <w:sz w:val="28"/>
          <w:szCs w:val="28"/>
          <w:lang w:val="kk-KZ"/>
        </w:rPr>
      </w:pPr>
      <w:r w:rsidRPr="00F95D89">
        <w:rPr>
          <w:color w:val="000000"/>
          <w:sz w:val="28"/>
          <w:szCs w:val="28"/>
          <w:lang w:val="kk-KZ"/>
        </w:rPr>
        <w:tab/>
        <w:t xml:space="preserve">Әдіс –«методң гректің сөзбе-сөз аударғандығы «бір нәрсеге жету жолың немесе «зерттеуң деген мағынаны білдіреді. Осы күнге дейін дидактикада шешімін таппай келе жатқан мәселелердің бірі- оқытудың әдістерін айқындау, топтау,жіктеу жүйелеу. Оқу әдістерін жүйеге түсіріп, топтап жіктеудің оқыту процесінде алатын орны ерекше. Оны жіктеудің оқытушы үшін де білімді қабылдап отырған студент үшін де, оның танымдық іс-әрекеті үшін де маңызы зор. </w:t>
      </w:r>
    </w:p>
    <w:p w:rsidR="00C97467" w:rsidRPr="00F95D89" w:rsidRDefault="00C97467" w:rsidP="00C97467">
      <w:pPr>
        <w:jc w:val="both"/>
        <w:rPr>
          <w:color w:val="000000"/>
          <w:sz w:val="28"/>
          <w:szCs w:val="28"/>
          <w:lang w:val="kk-KZ"/>
        </w:rPr>
      </w:pPr>
      <w:r w:rsidRPr="00F95D89">
        <w:rPr>
          <w:color w:val="000000"/>
          <w:sz w:val="28"/>
          <w:szCs w:val="28"/>
          <w:lang w:val="kk-KZ"/>
        </w:rPr>
        <w:tab/>
        <w:t>Әдістемелік еңбектерде оқыту әдістерін  әр түрлі топтаудың жүйесі қалыптасқан.Дидактика ілімінің көрнекті өкілдері И. Я. Лернер мен М. Н. Скаткин оқыту әдістерінің сипатына қарай 5 түрін ұсынады.</w:t>
      </w:r>
    </w:p>
    <w:p w:rsidR="00C97467" w:rsidRPr="00F95D89" w:rsidRDefault="00C97467" w:rsidP="00C97467">
      <w:pPr>
        <w:numPr>
          <w:ilvl w:val="0"/>
          <w:numId w:val="77"/>
        </w:numPr>
        <w:jc w:val="both"/>
        <w:rPr>
          <w:color w:val="000000"/>
          <w:sz w:val="28"/>
          <w:szCs w:val="28"/>
          <w:lang w:val="kk-KZ"/>
        </w:rPr>
      </w:pPr>
      <w:r w:rsidRPr="00F95D89">
        <w:rPr>
          <w:color w:val="000000"/>
          <w:sz w:val="28"/>
          <w:szCs w:val="28"/>
          <w:lang w:val="kk-KZ"/>
        </w:rPr>
        <w:t>түсіндірмелі-көрнекілік әдісі: білімді «даярң күйінде алу, яғни студенттер репродуктивті ойлау деңгейінде қалады.;</w:t>
      </w:r>
    </w:p>
    <w:p w:rsidR="00C97467" w:rsidRPr="00F95D89" w:rsidRDefault="00C97467" w:rsidP="00C97467">
      <w:pPr>
        <w:numPr>
          <w:ilvl w:val="0"/>
          <w:numId w:val="77"/>
        </w:numPr>
        <w:jc w:val="both"/>
        <w:rPr>
          <w:color w:val="000000"/>
          <w:sz w:val="28"/>
          <w:szCs w:val="28"/>
          <w:lang w:val="kk-KZ"/>
        </w:rPr>
      </w:pPr>
      <w:r w:rsidRPr="00F95D89">
        <w:rPr>
          <w:color w:val="000000"/>
          <w:sz w:val="28"/>
          <w:szCs w:val="28"/>
          <w:lang w:val="kk-KZ"/>
        </w:rPr>
        <w:t xml:space="preserve">репродуктивті: үлгі, ереже негізінде оқу </w:t>
      </w:r>
    </w:p>
    <w:p w:rsidR="00C97467" w:rsidRPr="00F95D89" w:rsidRDefault="00C97467" w:rsidP="00C97467">
      <w:pPr>
        <w:numPr>
          <w:ilvl w:val="0"/>
          <w:numId w:val="77"/>
        </w:numPr>
        <w:jc w:val="both"/>
        <w:rPr>
          <w:color w:val="000000"/>
          <w:sz w:val="28"/>
          <w:szCs w:val="28"/>
          <w:lang w:val="kk-KZ"/>
        </w:rPr>
      </w:pPr>
      <w:r w:rsidRPr="00F95D89">
        <w:rPr>
          <w:color w:val="000000"/>
          <w:sz w:val="28"/>
          <w:szCs w:val="28"/>
          <w:lang w:val="kk-KZ"/>
        </w:rPr>
        <w:t>проблемалық хабарлау, оқу материалын бере отырып, проблема қою, оқу іс-әрекетінің нәтижесін дәлелдей отырып,мәселені шешу жолдарын көрсетеді. Бұл қазір кең қолданылып жүрген әдіс;</w:t>
      </w:r>
    </w:p>
    <w:p w:rsidR="00C97467" w:rsidRPr="00F95D89" w:rsidRDefault="00C97467" w:rsidP="00C97467">
      <w:pPr>
        <w:numPr>
          <w:ilvl w:val="0"/>
          <w:numId w:val="77"/>
        </w:numPr>
        <w:jc w:val="both"/>
        <w:rPr>
          <w:color w:val="000000"/>
          <w:sz w:val="28"/>
          <w:szCs w:val="28"/>
          <w:lang w:val="kk-KZ"/>
        </w:rPr>
      </w:pPr>
      <w:r w:rsidRPr="00F95D89">
        <w:rPr>
          <w:color w:val="000000"/>
          <w:sz w:val="28"/>
          <w:szCs w:val="28"/>
          <w:lang w:val="kk-KZ"/>
        </w:rPr>
        <w:t>ішін ара -іздену немесе эвристикалық әдіс. Ойлау процесіөнімділік сипат алады. Үйренуші өз бетімен жұмыс жасайды және олар үнемі бақылауда болады;</w:t>
      </w:r>
    </w:p>
    <w:p w:rsidR="00C97467" w:rsidRPr="00F95D89" w:rsidRDefault="00C97467" w:rsidP="00C97467">
      <w:pPr>
        <w:numPr>
          <w:ilvl w:val="0"/>
          <w:numId w:val="77"/>
        </w:numPr>
        <w:jc w:val="both"/>
        <w:rPr>
          <w:color w:val="000000"/>
          <w:sz w:val="28"/>
          <w:szCs w:val="28"/>
          <w:lang w:val="kk-KZ"/>
        </w:rPr>
      </w:pPr>
      <w:r w:rsidRPr="00F95D89">
        <w:rPr>
          <w:color w:val="000000"/>
          <w:sz w:val="28"/>
          <w:szCs w:val="28"/>
          <w:lang w:val="kk-KZ"/>
        </w:rPr>
        <w:t xml:space="preserve">зерттеушілік әдіс (оқушының өз бетінше шығармашылық-іздену әрекеті);   </w:t>
      </w:r>
    </w:p>
    <w:p w:rsidR="00C97467" w:rsidRPr="00F95D89" w:rsidRDefault="00C97467" w:rsidP="00C97467">
      <w:pPr>
        <w:ind w:left="720"/>
        <w:jc w:val="both"/>
        <w:rPr>
          <w:color w:val="000000"/>
          <w:sz w:val="28"/>
          <w:szCs w:val="28"/>
          <w:lang w:val="kk-KZ"/>
        </w:rPr>
      </w:pPr>
      <w:r w:rsidRPr="00F95D89">
        <w:rPr>
          <w:color w:val="000000"/>
          <w:sz w:val="28"/>
          <w:szCs w:val="28"/>
          <w:lang w:val="kk-KZ"/>
        </w:rPr>
        <w:t>Белгілі ғылым  Ю.К.Бабанский оқыту әдістерін 3 топқа бөліп қарастырады;</w:t>
      </w:r>
    </w:p>
    <w:p w:rsidR="00C97467" w:rsidRPr="00F95D89" w:rsidRDefault="00C97467" w:rsidP="00C97467">
      <w:pPr>
        <w:numPr>
          <w:ilvl w:val="0"/>
          <w:numId w:val="78"/>
        </w:numPr>
        <w:jc w:val="both"/>
        <w:rPr>
          <w:color w:val="000000"/>
          <w:sz w:val="28"/>
          <w:szCs w:val="28"/>
          <w:lang w:val="kk-KZ"/>
        </w:rPr>
      </w:pPr>
      <w:r w:rsidRPr="00F95D89">
        <w:rPr>
          <w:color w:val="000000"/>
          <w:sz w:val="28"/>
          <w:szCs w:val="28"/>
          <w:lang w:val="kk-KZ"/>
        </w:rPr>
        <w:t>оқытуды ынталандыру және уәждеу: танымдық ойындар, оқу ой толғақтары, пікірталастар, мадақтау;</w:t>
      </w:r>
    </w:p>
    <w:p w:rsidR="00C97467" w:rsidRPr="00F95D89" w:rsidRDefault="00C97467" w:rsidP="00C97467">
      <w:pPr>
        <w:numPr>
          <w:ilvl w:val="0"/>
          <w:numId w:val="78"/>
        </w:numPr>
        <w:jc w:val="both"/>
        <w:rPr>
          <w:color w:val="000000"/>
          <w:sz w:val="28"/>
          <w:szCs w:val="28"/>
          <w:lang w:val="kk-KZ"/>
        </w:rPr>
      </w:pPr>
      <w:r w:rsidRPr="00F95D89">
        <w:rPr>
          <w:color w:val="000000"/>
          <w:sz w:val="28"/>
          <w:szCs w:val="28"/>
          <w:lang w:val="kk-KZ"/>
        </w:rPr>
        <w:lastRenderedPageBreak/>
        <w:t>оқу әрекеттерін ұйымдастыру  және жүзеге асыру әдістері: сөйлеу, көрнекілік, практикалық индуктивті, дидуктивті, ұқсату, проблемді іздену, эвристикалық, зерттеу, реппродуктивті (нұсқаулар, түсіндіру, жаттығу), кітаппен өз бетінше жұмыс /1/.</w:t>
      </w:r>
    </w:p>
    <w:p w:rsidR="00C97467" w:rsidRPr="00F95D89" w:rsidRDefault="00C97467" w:rsidP="00C97467">
      <w:pPr>
        <w:pStyle w:val="31"/>
        <w:rPr>
          <w:rFonts w:ascii="Times New Roman" w:hAnsi="Times New Roman"/>
          <w:color w:val="000000"/>
        </w:rPr>
      </w:pPr>
    </w:p>
    <w:p w:rsidR="00C97467" w:rsidRPr="00F95D89" w:rsidRDefault="00C97467" w:rsidP="00C97467">
      <w:pPr>
        <w:ind w:firstLine="720"/>
        <w:jc w:val="both"/>
        <w:rPr>
          <w:color w:val="000000"/>
          <w:sz w:val="28"/>
          <w:lang w:val="kk-KZ"/>
        </w:rPr>
      </w:pPr>
      <w:r w:rsidRPr="00F95D89">
        <w:rPr>
          <w:color w:val="000000"/>
          <w:sz w:val="28"/>
          <w:lang w:val="kk-KZ"/>
        </w:rPr>
        <w:t>Оќыту єдісі - Ұте к‰рделі Ғѓым, Ұйткені бҒл єрекетті, категорияны айќындайтын мєселеніњ аумаѓы да, ќамтитын ж‰йесі де сан салалы. Сондыќтан да педагогика ілімінде єдістемеге байланысты наќты тҒжырымдалѓан аныќтама боларлыќ бірыњѓай ереже жоќ десе де боларлыќ. Єдістеме ѓылымныњ єр саласын зерттеуші ѓалымдар бір-біріне жаќын пікірлер Ғсынып оќыту, білгізу жєне оны ж‰зеге асыру жҰнінде білімдендіруді Ғйымдастыру єдістерін Ұз тҒрѓысынан ќойылѓан маќсатќа жету тҒрѓысынан ќарастырады.</w:t>
      </w:r>
    </w:p>
    <w:p w:rsidR="00C97467" w:rsidRPr="00F95D89" w:rsidRDefault="00C97467" w:rsidP="00C97467">
      <w:pPr>
        <w:ind w:firstLine="720"/>
        <w:jc w:val="both"/>
        <w:rPr>
          <w:color w:val="000000"/>
          <w:sz w:val="28"/>
          <w:lang w:val="kk-KZ"/>
        </w:rPr>
      </w:pPr>
      <w:r w:rsidRPr="00F95D89">
        <w:rPr>
          <w:color w:val="000000"/>
          <w:sz w:val="28"/>
          <w:lang w:val="kk-KZ"/>
        </w:rPr>
        <w:t>Єдіс – оќыту барысында Ғстаздар мен шєкірттіњ  ынтымаќтаса ењбектену нєтижесінде ќойылѓан маќсатќа жетуін реттейтін тєсіл. Оќыту єдісініњ кҰмегімен оќушы белгілі дењгейдегі білімді, іскерлік єрекеттіњ машыќ, даѓдысын игереді, д‰ниетанымын ќалыптастырады, ќабілетін Ұрістетеді. Ал оќыту барысында єдісті тањдайтын жєне оныњ наќты єрекетке айналдыратын оќытушы Ғстаз. Оқыту әдістеріне: сөздік әдістер (әңгіме, дәріс, кітаппен жұмыс), көрнекілік әдіс (бақылау, демонстрация,иллюстрация), машықтық әдістер (жаттығу, лабораториялық, зерттеу, өзіндік оқу жұмыстары, танымдық ойындар, ситуация, сұхбат),бақылау және өзіндік бақылау әдісі (бағдарламалы оқыту, білім беруді бақылау) жатаж\ды. Сонымен оќыту єдісініњ атќаратын ќызметі білімдендірудегі тиісті маќсатќа жету, ал маќсатќа жету оқытушының шеберлігіне, білімдарлыѓына, оќу процесін тиімді Ғйымдастыра білуіне, шєкірттерді ынталандыра алуына байланысты.</w:t>
      </w:r>
    </w:p>
    <w:p w:rsidR="00C97467" w:rsidRPr="00F95D89" w:rsidRDefault="00C97467" w:rsidP="00C97467">
      <w:pPr>
        <w:pStyle w:val="31"/>
        <w:rPr>
          <w:rFonts w:ascii="Times New Roman" w:hAnsi="Times New Roman"/>
          <w:color w:val="000000"/>
          <w:lang w:eastAsia="ko-KR"/>
        </w:rPr>
      </w:pPr>
    </w:p>
    <w:p w:rsidR="00C97467" w:rsidRPr="00F95D89" w:rsidRDefault="00C97467" w:rsidP="00C97467">
      <w:pPr>
        <w:pStyle w:val="31"/>
        <w:rPr>
          <w:rFonts w:ascii="Times New Roman" w:hAnsi="Times New Roman"/>
          <w:color w:val="000000"/>
        </w:rPr>
      </w:pPr>
      <w:r w:rsidRPr="00F95D89">
        <w:rPr>
          <w:rFonts w:ascii="Times New Roman" w:hAnsi="Times New Roman"/>
          <w:color w:val="000000"/>
          <w:lang w:eastAsia="ko-KR"/>
        </w:rPr>
        <w:t>18.2. О</w:t>
      </w:r>
      <w:r w:rsidRPr="00F95D89">
        <w:rPr>
          <w:rFonts w:ascii="Times New Roman" w:hAnsi="Times New Roman"/>
          <w:color w:val="000000"/>
        </w:rPr>
        <w:t>қытудың құралдары мен мен әдістемесі.</w:t>
      </w:r>
    </w:p>
    <w:p w:rsidR="00C97467" w:rsidRPr="00F95D89" w:rsidRDefault="00C97467" w:rsidP="00C97467">
      <w:pPr>
        <w:pStyle w:val="31"/>
        <w:rPr>
          <w:rFonts w:ascii="Times New Roman" w:hAnsi="Times New Roman"/>
          <w:b w:val="0"/>
          <w:color w:val="000000"/>
        </w:rPr>
      </w:pPr>
      <w:r w:rsidRPr="00F95D89">
        <w:rPr>
          <w:rFonts w:ascii="Times New Roman" w:hAnsi="Times New Roman"/>
          <w:b w:val="0"/>
          <w:color w:val="000000"/>
        </w:rPr>
        <w:t xml:space="preserve">Оқытудың құралдарына оқыту процесінде қолданылатын көрнекілік, техникалық заттар жатады. Атап айтқанда, оқулықтар, бағдарламар, әдістемелік көмекші құралдар, техникалық құрал-жабдықтар және т.б. Олардың сабақта дұрыс таңдалынып алынуы, тиімді нәтиже бере алады. </w:t>
      </w:r>
    </w:p>
    <w:p w:rsidR="00C97467" w:rsidRPr="00F95D89" w:rsidRDefault="00C97467" w:rsidP="00C97467">
      <w:pPr>
        <w:ind w:firstLine="720"/>
        <w:jc w:val="both"/>
        <w:rPr>
          <w:color w:val="000000"/>
          <w:sz w:val="28"/>
          <w:lang w:val="kk-KZ"/>
        </w:rPr>
      </w:pPr>
      <w:r w:rsidRPr="00F95D89">
        <w:rPr>
          <w:color w:val="000000"/>
          <w:sz w:val="28"/>
          <w:lang w:val="kk-KZ"/>
        </w:rPr>
        <w:t>Ал, оќытудың педагогикалыќ негіздерінде єдістеме мєселесі саласында жеке пєндерді оќытуѓа байланысты жазылѓан ѓылыми жєне практикалыќ зерттеулер Ұте кҰп. Біраќ оларда оќыту єдістерін ж‰йелеу (классификация) бір ќалыпта емес, ѓылым саласынан берілетін білім, тєлім-тєрбие маќсатына ‰йлесімді єдістерге Ұз тҒрѓысынан зейін ќоятындыќтан оќыту єдісін бір арнаѓа келтіре ќоюдыњ да м‰мкіндігі шамалы, сол себепті єдістемені классификациялау педагогикалыќ єдебиеттерде т‰рлі-т‰рлі жіктеледі.</w:t>
      </w:r>
    </w:p>
    <w:p w:rsidR="00C97467" w:rsidRPr="00F95D89" w:rsidRDefault="00C97467" w:rsidP="00C97467">
      <w:pPr>
        <w:ind w:firstLine="720"/>
        <w:jc w:val="both"/>
        <w:rPr>
          <w:color w:val="000000"/>
          <w:sz w:val="28"/>
          <w:lang w:val="kk-KZ"/>
        </w:rPr>
      </w:pPr>
      <w:r w:rsidRPr="00F95D89">
        <w:rPr>
          <w:color w:val="000000"/>
          <w:sz w:val="28"/>
          <w:lang w:val="kk-KZ"/>
        </w:rPr>
        <w:t xml:space="preserve">¤ткен ѓасырдыњ 50-60 жылдарына дейін оќыту єдістерін екі ж‰йеде ќарайтын. Атап айтќанда: 1) СҰздік єдістер тобы – єњгімелесу, єњгіме, т‰сіндіру, дєріс, кітаппен жҒмыс. 2) КҰрнекілік єдістер тобы – демонстрация, иллюстрация, баќылау. БҒл єдістерді пєндердіњ оќыту ерекшеліктеріне </w:t>
      </w:r>
      <w:r w:rsidRPr="00F95D89">
        <w:rPr>
          <w:color w:val="000000"/>
          <w:sz w:val="28"/>
          <w:lang w:val="kk-KZ"/>
        </w:rPr>
        <w:lastRenderedPageBreak/>
        <w:t>байланысты талдап, наќты таќырыптар ж‰йесінде деректемелер Ғсынылатын.</w:t>
      </w:r>
    </w:p>
    <w:p w:rsidR="00C97467" w:rsidRPr="00F95D89" w:rsidRDefault="00C97467" w:rsidP="00C97467">
      <w:pPr>
        <w:ind w:firstLine="720"/>
        <w:jc w:val="both"/>
        <w:rPr>
          <w:color w:val="000000"/>
          <w:sz w:val="28"/>
          <w:lang w:val="kk-KZ"/>
        </w:rPr>
      </w:pPr>
      <w:r w:rsidRPr="00F95D89">
        <w:rPr>
          <w:color w:val="000000"/>
          <w:sz w:val="28"/>
          <w:lang w:val="kk-KZ"/>
        </w:rPr>
        <w:t>Жања ѓасырдыњ бастауына дейінгі педагогикалыќ жєне жеке пєн методикасы саласындаѓы зерттеулер мен практикалыќ тєжірибелерді ескере келіп оќытудаѓы єдістеме мына тҒрѓыда ж‰йеленді:</w:t>
      </w:r>
    </w:p>
    <w:p w:rsidR="00C97467" w:rsidRPr="00F95D89" w:rsidRDefault="00C97467" w:rsidP="00C97467">
      <w:pPr>
        <w:ind w:firstLine="720"/>
        <w:jc w:val="both"/>
        <w:rPr>
          <w:color w:val="000000"/>
          <w:sz w:val="28"/>
          <w:lang w:val="kk-KZ"/>
        </w:rPr>
      </w:pPr>
      <w:r w:rsidRPr="00F95D89">
        <w:rPr>
          <w:color w:val="000000"/>
          <w:sz w:val="28"/>
          <w:lang w:val="kk-KZ"/>
        </w:rPr>
        <w:t>1. Т‰сіндірме иллюстративті єдіс.</w:t>
      </w:r>
    </w:p>
    <w:p w:rsidR="00C97467" w:rsidRPr="00F95D89" w:rsidRDefault="00C97467" w:rsidP="00C97467">
      <w:pPr>
        <w:ind w:firstLine="720"/>
        <w:jc w:val="both"/>
        <w:rPr>
          <w:color w:val="000000"/>
          <w:sz w:val="28"/>
          <w:lang w:val="kk-KZ"/>
        </w:rPr>
      </w:pPr>
      <w:r w:rsidRPr="00F95D89">
        <w:rPr>
          <w:color w:val="000000"/>
          <w:sz w:val="28"/>
          <w:lang w:val="kk-KZ"/>
        </w:rPr>
        <w:t>2. Репродуктивті єдіс.</w:t>
      </w:r>
    </w:p>
    <w:p w:rsidR="00C97467" w:rsidRPr="00F95D89" w:rsidRDefault="00C97467" w:rsidP="00C97467">
      <w:pPr>
        <w:ind w:firstLine="720"/>
        <w:jc w:val="both"/>
        <w:rPr>
          <w:color w:val="000000"/>
          <w:sz w:val="28"/>
          <w:lang w:val="kk-KZ"/>
        </w:rPr>
      </w:pPr>
      <w:r w:rsidRPr="00F95D89">
        <w:rPr>
          <w:color w:val="000000"/>
          <w:sz w:val="28"/>
          <w:lang w:val="kk-KZ"/>
        </w:rPr>
        <w:t>3. Проблемалы баяндау єдісі.</w:t>
      </w:r>
    </w:p>
    <w:p w:rsidR="00C97467" w:rsidRPr="00F95D89" w:rsidRDefault="00C97467" w:rsidP="00C97467">
      <w:pPr>
        <w:ind w:firstLine="720"/>
        <w:jc w:val="both"/>
        <w:rPr>
          <w:color w:val="000000"/>
          <w:sz w:val="28"/>
          <w:lang w:val="kk-KZ"/>
        </w:rPr>
      </w:pPr>
      <w:r w:rsidRPr="00F95D89">
        <w:rPr>
          <w:color w:val="000000"/>
          <w:sz w:val="28"/>
          <w:lang w:val="kk-KZ"/>
        </w:rPr>
        <w:t>4. Ішінара іздену, немесе эвристикалыќ єдісі.</w:t>
      </w:r>
    </w:p>
    <w:p w:rsidR="00C97467" w:rsidRPr="00F95D89" w:rsidRDefault="00C97467" w:rsidP="00C97467">
      <w:pPr>
        <w:ind w:firstLine="720"/>
        <w:jc w:val="both"/>
        <w:rPr>
          <w:color w:val="000000"/>
          <w:sz w:val="28"/>
          <w:lang w:val="kk-KZ"/>
        </w:rPr>
      </w:pPr>
      <w:r w:rsidRPr="00F95D89">
        <w:rPr>
          <w:color w:val="000000"/>
          <w:sz w:val="28"/>
          <w:lang w:val="kk-KZ"/>
        </w:rPr>
        <w:t>5. Зерттеу єдісі.</w:t>
      </w:r>
    </w:p>
    <w:p w:rsidR="00C97467" w:rsidRPr="00F95D89" w:rsidRDefault="00C97467" w:rsidP="00C97467">
      <w:pPr>
        <w:ind w:firstLine="720"/>
        <w:jc w:val="both"/>
        <w:rPr>
          <w:color w:val="000000"/>
          <w:sz w:val="28"/>
          <w:lang w:val="kk-KZ"/>
        </w:rPr>
      </w:pPr>
      <w:r w:rsidRPr="00F95D89">
        <w:rPr>
          <w:color w:val="000000"/>
          <w:sz w:val="28"/>
          <w:lang w:val="kk-KZ"/>
        </w:rPr>
        <w:t>Оқыту барысында бҒл єдістердіњ єрќайсысыныњ ерекшеліктерін, оларѓа тєн Ұзгешеліктерді пєнніњ жєне болашаќ маманныњ мењгеретін ѓылымына ‰йлестіре алынѓан деректер келтіре отырып єњгімелейміз.</w:t>
      </w:r>
    </w:p>
    <w:p w:rsidR="00C97467" w:rsidRPr="00F95D89" w:rsidRDefault="00C97467" w:rsidP="00C97467">
      <w:pPr>
        <w:ind w:firstLine="720"/>
        <w:jc w:val="both"/>
        <w:rPr>
          <w:color w:val="000000"/>
          <w:sz w:val="28"/>
          <w:lang w:val="kk-KZ"/>
        </w:rPr>
      </w:pPr>
      <w:r w:rsidRPr="00F95D89">
        <w:rPr>
          <w:color w:val="000000"/>
          <w:sz w:val="28"/>
          <w:lang w:val="kk-KZ"/>
        </w:rPr>
        <w:t>Оќыту єдістерін классификациялауда мына мєселелер ескеріледі:</w:t>
      </w:r>
    </w:p>
    <w:p w:rsidR="00C97467" w:rsidRPr="00F95D89" w:rsidRDefault="00C97467" w:rsidP="00C97467">
      <w:pPr>
        <w:ind w:firstLine="720"/>
        <w:jc w:val="both"/>
        <w:rPr>
          <w:color w:val="000000"/>
          <w:sz w:val="28"/>
          <w:lang w:val="kk-KZ"/>
        </w:rPr>
      </w:pPr>
      <w:r w:rsidRPr="00F95D89">
        <w:rPr>
          <w:color w:val="000000"/>
          <w:sz w:val="28"/>
          <w:lang w:val="kk-KZ"/>
        </w:rPr>
        <w:t>1) Єрбір єдіс оќыту процесі (‰рдісі) ќойып отырѓан негізгі ой т‰йінін терењ мењгеруге баѓытталѓан дидактикалыќ принциптерді шешерліктей болуѓа тиіс.</w:t>
      </w:r>
    </w:p>
    <w:p w:rsidR="00C97467" w:rsidRPr="00F95D89" w:rsidRDefault="00C97467" w:rsidP="00C97467">
      <w:pPr>
        <w:ind w:firstLine="720"/>
        <w:jc w:val="both"/>
        <w:rPr>
          <w:color w:val="000000"/>
          <w:sz w:val="28"/>
          <w:lang w:val="kk-KZ"/>
        </w:rPr>
      </w:pPr>
      <w:r w:rsidRPr="00F95D89">
        <w:rPr>
          <w:color w:val="000000"/>
          <w:sz w:val="28"/>
          <w:lang w:val="kk-KZ"/>
        </w:rPr>
        <w:t>2) ¦стаздар мен шєкірттіњ бірлескен єрекеті таным ќабілетін дамытуѓа жєне белгілі ой-т‰сінікті біліп ќана ќоймай оны Ұздігінен пайымдай алуѓа машыќтандыруѓа жаттыќтыруы керек.</w:t>
      </w:r>
    </w:p>
    <w:p w:rsidR="00C97467" w:rsidRPr="00F95D89" w:rsidRDefault="00C97467" w:rsidP="00C97467">
      <w:pPr>
        <w:ind w:firstLine="720"/>
        <w:jc w:val="both"/>
        <w:rPr>
          <w:color w:val="000000"/>
          <w:sz w:val="28"/>
          <w:lang w:val="kk-KZ"/>
        </w:rPr>
      </w:pPr>
      <w:r w:rsidRPr="00F95D89">
        <w:rPr>
          <w:color w:val="000000"/>
          <w:sz w:val="28"/>
          <w:lang w:val="kk-KZ"/>
        </w:rPr>
        <w:t>3) Ќолданылатын єдістіњ ќай-ќайсысы болсын оќыту процесін тиімді Ғйымдастыруѓа баѓытталып, шєкірттіњ ізденіп, єрекеттеніп, ењбектене білуін ќамтамасыз етуге тиіс.</w:t>
      </w:r>
    </w:p>
    <w:p w:rsidR="00C97467" w:rsidRPr="00F95D89" w:rsidRDefault="00C97467" w:rsidP="00C97467">
      <w:pPr>
        <w:ind w:firstLine="720"/>
        <w:jc w:val="both"/>
        <w:rPr>
          <w:color w:val="000000"/>
          <w:sz w:val="28"/>
          <w:lang w:val="kk-KZ"/>
        </w:rPr>
      </w:pPr>
      <w:r w:rsidRPr="00F95D89">
        <w:rPr>
          <w:color w:val="000000"/>
          <w:sz w:val="28"/>
          <w:lang w:val="kk-KZ"/>
        </w:rPr>
        <w:t>¦стаздыњ оќыту єдісін тањдай алуы – алѓа ќойѓан маќсатына ‰йлесімді болса, оныњ нєтижесінде ќойылѓан талапты Ұтей алады. Оќыту єдісін тањдаѓанда Ғстанар Ұлшем (критерий), еске тҒтар ќаѓида мынау:</w:t>
      </w:r>
    </w:p>
    <w:p w:rsidR="00C97467" w:rsidRPr="00F95D89" w:rsidRDefault="00C97467" w:rsidP="00C97467">
      <w:pPr>
        <w:ind w:firstLine="720"/>
        <w:jc w:val="both"/>
        <w:rPr>
          <w:color w:val="000000"/>
          <w:sz w:val="28"/>
          <w:lang w:val="kk-KZ"/>
        </w:rPr>
      </w:pPr>
      <w:r w:rsidRPr="00F95D89">
        <w:rPr>
          <w:color w:val="000000"/>
          <w:sz w:val="28"/>
          <w:lang w:val="kk-KZ"/>
        </w:rPr>
        <w:t>1) Тањдаѓан єдістің  оќыту зањдылыќтары мен процесіне сєйкестігі.</w:t>
      </w:r>
    </w:p>
    <w:p w:rsidR="00C97467" w:rsidRPr="00F95D89" w:rsidRDefault="00C97467" w:rsidP="00C97467">
      <w:pPr>
        <w:ind w:firstLine="720"/>
        <w:jc w:val="both"/>
        <w:rPr>
          <w:color w:val="000000"/>
          <w:sz w:val="28"/>
          <w:lang w:val="kk-KZ"/>
        </w:rPr>
      </w:pPr>
      <w:r w:rsidRPr="00F95D89">
        <w:rPr>
          <w:color w:val="000000"/>
          <w:sz w:val="28"/>
          <w:lang w:val="kk-KZ"/>
        </w:rPr>
        <w:t>2) Єдістің оќыту технологиясыныњ дидактикалыќ маќсаттары мен міндеттеріне ‰йлесімділігі.</w:t>
      </w:r>
    </w:p>
    <w:p w:rsidR="00C97467" w:rsidRPr="00F95D89" w:rsidRDefault="00C97467" w:rsidP="00C97467">
      <w:pPr>
        <w:ind w:firstLine="720"/>
        <w:jc w:val="both"/>
        <w:rPr>
          <w:color w:val="000000"/>
          <w:sz w:val="28"/>
          <w:lang w:val="kk-KZ"/>
        </w:rPr>
      </w:pPr>
      <w:r w:rsidRPr="00F95D89">
        <w:rPr>
          <w:color w:val="000000"/>
          <w:sz w:val="28"/>
          <w:lang w:val="kk-KZ"/>
        </w:rPr>
        <w:t>3) Оќыту єдісініњ сабаќтыњ таќырыптыќ мазмҒнын ашуѓа сєйкестігі.</w:t>
      </w:r>
    </w:p>
    <w:p w:rsidR="00C97467" w:rsidRPr="00F95D89" w:rsidRDefault="00C97467" w:rsidP="00C97467">
      <w:pPr>
        <w:ind w:firstLine="720"/>
        <w:jc w:val="both"/>
        <w:rPr>
          <w:color w:val="000000"/>
          <w:sz w:val="28"/>
          <w:lang w:val="kk-KZ"/>
        </w:rPr>
      </w:pPr>
      <w:r w:rsidRPr="00F95D89">
        <w:rPr>
          <w:color w:val="000000"/>
          <w:sz w:val="28"/>
          <w:lang w:val="kk-KZ"/>
        </w:rPr>
        <w:t>4) Оќыту єдісініњ оќушыныњ танымдыќ м‰мкіндігіне сєйкестігі мен ‰йлесімі.</w:t>
      </w:r>
    </w:p>
    <w:p w:rsidR="00C97467" w:rsidRPr="00F95D89" w:rsidRDefault="00C97467" w:rsidP="00C97467">
      <w:pPr>
        <w:ind w:firstLine="720"/>
        <w:jc w:val="both"/>
        <w:rPr>
          <w:color w:val="000000"/>
          <w:sz w:val="28"/>
          <w:lang w:val="kk-KZ"/>
        </w:rPr>
      </w:pPr>
      <w:r w:rsidRPr="00F95D89">
        <w:rPr>
          <w:color w:val="000000"/>
          <w:sz w:val="28"/>
          <w:lang w:val="kk-KZ"/>
        </w:rPr>
        <w:t>5) Оќыту єдісін тањдаѓанда оқытушы Ұз м‰мкіндігінде ескеруі тиіс (тєжірибесі, д‰ниетанымы, ќабілеті, білім дењгейі, Ғстанымы, ќарым-ќатынас жасау єдеті т.б.).</w:t>
      </w:r>
    </w:p>
    <w:p w:rsidR="00C97467" w:rsidRPr="00F95D89" w:rsidRDefault="00C97467" w:rsidP="00C97467">
      <w:pPr>
        <w:ind w:firstLine="720"/>
        <w:jc w:val="both"/>
        <w:rPr>
          <w:color w:val="000000"/>
          <w:sz w:val="28"/>
          <w:lang w:val="kk-KZ"/>
        </w:rPr>
      </w:pPr>
      <w:r w:rsidRPr="00F95D89">
        <w:rPr>
          <w:color w:val="000000"/>
          <w:sz w:val="28"/>
          <w:lang w:val="kk-KZ"/>
        </w:rPr>
        <w:t>6) Оќыту єдісініњ оќу орныныњ материалдыќ-техникалыќ м‰мкіндігіне сєйкестігі.</w:t>
      </w:r>
    </w:p>
    <w:p w:rsidR="00C97467" w:rsidRPr="00F95D89" w:rsidRDefault="00C97467" w:rsidP="00C97467">
      <w:pPr>
        <w:ind w:firstLine="720"/>
        <w:jc w:val="both"/>
        <w:rPr>
          <w:color w:val="000000"/>
          <w:sz w:val="28"/>
          <w:lang w:val="kk-KZ"/>
        </w:rPr>
      </w:pPr>
      <w:r w:rsidRPr="00F95D89">
        <w:rPr>
          <w:color w:val="000000"/>
          <w:sz w:val="28"/>
          <w:lang w:val="kk-KZ"/>
        </w:rPr>
        <w:t>7) Єдістердіњ оќу орны орналасќан ішкі құрылымы мен экономикалыќ объектісіне сєйкестігі. МҒнда оќушылардыњ жалпы білімі, т‰сінік дењгейіне сєйкес таным даѓылары мен іс-єрекетті атќарушы деген ыќылас-ынтасына ‰йлестіруге де мєн беру керек.</w:t>
      </w:r>
    </w:p>
    <w:p w:rsidR="00C97467" w:rsidRPr="00F95D89" w:rsidRDefault="00C97467" w:rsidP="00C97467">
      <w:pPr>
        <w:ind w:firstLine="720"/>
        <w:jc w:val="both"/>
        <w:rPr>
          <w:color w:val="000000"/>
          <w:sz w:val="28"/>
          <w:lang w:val="kk-KZ"/>
        </w:rPr>
      </w:pPr>
      <w:r w:rsidRPr="00F95D89">
        <w:rPr>
          <w:color w:val="000000"/>
          <w:sz w:val="28"/>
          <w:lang w:val="kk-KZ"/>
        </w:rPr>
        <w:t>Оќу єдістері оќушыныњ м‰мкіндігіне ‰йлесімді болса, олардыњ дербестігіне сєйкес Ұздігінен ізденуін жетілдіре т‰сетіндігі аќиќат шындыќ екендігін естен шыѓармауѓа тиістіміз.</w:t>
      </w:r>
    </w:p>
    <w:p w:rsidR="00C97467" w:rsidRPr="00F95D89" w:rsidRDefault="00C97467" w:rsidP="00C97467">
      <w:pPr>
        <w:ind w:firstLine="720"/>
        <w:jc w:val="both"/>
        <w:rPr>
          <w:color w:val="000000"/>
          <w:sz w:val="28"/>
          <w:lang w:val="kk-KZ"/>
        </w:rPr>
      </w:pPr>
      <w:r w:rsidRPr="00F95D89">
        <w:rPr>
          <w:color w:val="000000"/>
          <w:sz w:val="28"/>
          <w:lang w:val="kk-KZ"/>
        </w:rPr>
        <w:lastRenderedPageBreak/>
        <w:t>Оќыту єдістемесініњ ж‰зеге асуы оќыту технологиясымен бірге оќытуды  Ғйымдастыруѓа тікелей тєуелді. КҰптеген педагогикалыќ єдебиеттерде оќытуды Ғйымдастыру т‰ріне (формы организации обучения) тек сыртќы кҰрініс, оќушыныњ саны, реттіліктіњ ж‰йесі тҒрѓысынан ќарайды. Шындыѓында, оќытуды Ғйымдастыру-педагогикалыќ категория ретінде оќытуды Ғйымдастыру барысындаѓы Ғстазда мен шєкірттіњ іс-єрекетін ж‰зеге асыруда белгіленген тєртіп, жҒмыс режимініњ орындалуы. Айталыќ, оқытушы бір топ оќушымен, немесе Ғжыммен, болмаса жеке оќушымен жҒмыс атќарып, оќытып отыр делік. МҒнда оќушыныњ сандыќ ќҒрамы, оќытудыњ уаќыт мерзімі, ќолданылатын оќыту єдісі бірлікте ќаралды. Сондыќтан оќыту єдісін оќыту технологиясынан болмай тҒтастыќќа ќарай отырып Ұтілетін сабаќтыњ типін жєне оныњ ќҒрылымын белгілеу оқытушыныњ шыѓармашылыќ ізденісі мен тапќырлыѓына жєне Ұтілетін таќырыптыњ мазмҒнына байланысты.</w:t>
      </w:r>
    </w:p>
    <w:p w:rsidR="00C97467" w:rsidRPr="00F95D89" w:rsidRDefault="00C97467" w:rsidP="00C97467">
      <w:pPr>
        <w:ind w:firstLine="720"/>
        <w:jc w:val="both"/>
        <w:rPr>
          <w:color w:val="000000"/>
          <w:sz w:val="28"/>
          <w:lang w:val="kk-KZ"/>
        </w:rPr>
      </w:pPr>
      <w:r w:rsidRPr="00F95D89">
        <w:rPr>
          <w:color w:val="000000"/>
          <w:sz w:val="28"/>
          <w:lang w:val="kk-KZ"/>
        </w:rPr>
        <w:t>Оќу орындарындаѓы сабаќ жєне оныњ типологиясы мен ќҒрылысы туралы кењестік кезењде Ұте кҰп жазылып, алуан т‰рлі пікір сайыстары тоќталмастан сҰз болѓан таќырып. Сондыќтанда сабаќтыњ мазмҒны, типтік ќҒбылысы, атќарылатын ењбектіњ т‰ріне байланысты оныњ сан т‰рлі атауѓа ие болуда зањды ќҒбылыс (ойын сабаќ, саяхат сабаќ, пікірсайыс сабаќ, кҰкпар сабаќ, аукцион сабаќ, ірі блокты сабаќ, театрланѓан сабаќ т.б.).</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 xml:space="preserve">Бақылау сұрақтары: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Оқыту әдістерін сипаттаңыз.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2. Оқыту әдістерінің классификациясын айқындаңыз.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3. Оқытудағы шәкір пен ұстаз ынтымақтастығының көрсеткіштері.</w:t>
      </w:r>
    </w:p>
    <w:p w:rsidR="00C97467" w:rsidRPr="00F95D89" w:rsidRDefault="00C97467" w:rsidP="00C97467">
      <w:pPr>
        <w:jc w:val="both"/>
        <w:rPr>
          <w:color w:val="000000"/>
          <w:sz w:val="28"/>
          <w:szCs w:val="28"/>
          <w:lang w:val="kk-KZ"/>
        </w:rPr>
      </w:pPr>
      <w:r w:rsidRPr="00F95D89">
        <w:rPr>
          <w:color w:val="000000"/>
          <w:sz w:val="28"/>
          <w:szCs w:val="28"/>
          <w:lang w:val="kk-KZ"/>
        </w:rPr>
        <w:t>4. Оқытудың құралдарын сипаттаңыз.</w:t>
      </w:r>
    </w:p>
    <w:p w:rsidR="00C97467" w:rsidRPr="00F95D89" w:rsidRDefault="00C97467" w:rsidP="00C97467">
      <w:pPr>
        <w:jc w:val="both"/>
        <w:rPr>
          <w:color w:val="000000"/>
          <w:sz w:val="28"/>
          <w:szCs w:val="28"/>
          <w:lang w:val="kk-KZ"/>
        </w:rPr>
      </w:pPr>
      <w:r w:rsidRPr="00F95D89">
        <w:rPr>
          <w:color w:val="000000"/>
          <w:sz w:val="28"/>
          <w:szCs w:val="28"/>
          <w:lang w:val="kk-KZ"/>
        </w:rPr>
        <w:t>5. Оқыту әдістемесін түсіндіріңіз.</w:t>
      </w:r>
    </w:p>
    <w:p w:rsidR="00C97467" w:rsidRPr="00F95D89" w:rsidRDefault="00C97467" w:rsidP="00C97467">
      <w:pPr>
        <w:jc w:val="both"/>
        <w:rPr>
          <w:color w:val="000000"/>
          <w:sz w:val="28"/>
          <w:szCs w:val="28"/>
          <w:lang w:val="kk-KZ" w:eastAsia="ko-KR"/>
        </w:rPr>
      </w:pPr>
      <w:r w:rsidRPr="00F95D89">
        <w:rPr>
          <w:color w:val="000000"/>
          <w:sz w:val="28"/>
          <w:szCs w:val="28"/>
          <w:lang w:val="kk-KZ"/>
        </w:rPr>
        <w:t>6. Оқыту әдістері, құралдары, әдістемесі арасындағы байланысты түсіндіріңіз.</w:t>
      </w:r>
    </w:p>
    <w:p w:rsidR="00C97467" w:rsidRPr="00F95D89" w:rsidRDefault="00C97467" w:rsidP="00C97467">
      <w:pPr>
        <w:pStyle w:val="a3"/>
        <w:rPr>
          <w:rFonts w:ascii="Times New Roman" w:hAnsi="Times New Roman"/>
          <w:color w:val="000000"/>
          <w:szCs w:val="28"/>
          <w:lang w:val="kk-KZ"/>
        </w:rPr>
      </w:pP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СОӨЖ-ның тапсырмалары: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Әртүрлі ғалымдардың оқыту әдістері туралы тұжырымдарын талдаңыз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Оқытудың тиімді әдістері тақырыбына эссе жазыңыз.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Оқыту әдістерін таңдау неге байланысты екенін айқындаңыз.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4. Пәндерді оқыту әдістемелерінің ерекшеліктерін сипаттаңыз. </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Реферат тақырыптары:</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1. </w:t>
      </w:r>
      <w:r w:rsidRPr="00F95D89">
        <w:rPr>
          <w:color w:val="000000"/>
          <w:sz w:val="28"/>
          <w:szCs w:val="28"/>
          <w:lang w:val="kk-KZ"/>
        </w:rPr>
        <w:t>Ю.К.Бабанский оқыту әдістері туралы.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Оқыту әдістері мен құралдарын тиімді қолдану жолдары.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Оқытудың қазіргі кездегі жүйелері.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4. Оқытудың қазіргі кездегі әдістемелері.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5. Оқытудағы шәкір пен ұстаз ынтымақтастығы</w:t>
      </w:r>
    </w:p>
    <w:p w:rsidR="00C97467" w:rsidRPr="00F95D89" w:rsidRDefault="00C97467" w:rsidP="00C97467">
      <w:pPr>
        <w:pStyle w:val="a3"/>
        <w:jc w:val="center"/>
        <w:rPr>
          <w:rFonts w:ascii="Times New Roman" w:hAnsi="Times New Roman"/>
          <w:b/>
          <w:color w:val="000000"/>
          <w:szCs w:val="28"/>
          <w:lang w:val="kk-KZ"/>
        </w:rPr>
      </w:pPr>
      <w:r w:rsidRPr="00F95D89">
        <w:rPr>
          <w:rFonts w:ascii="Times New Roman" w:hAnsi="Times New Roman"/>
          <w:b/>
          <w:color w:val="000000"/>
          <w:szCs w:val="28"/>
          <w:lang w:val="kk-KZ"/>
        </w:rPr>
        <w:t>Әдебиеттер тізімі:</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Негізгі:</w:t>
      </w:r>
    </w:p>
    <w:p w:rsidR="00C97467" w:rsidRPr="00F95D89" w:rsidRDefault="00C97467" w:rsidP="00C97467">
      <w:pPr>
        <w:jc w:val="both"/>
        <w:rPr>
          <w:color w:val="000000"/>
          <w:sz w:val="28"/>
          <w:lang w:val="kk-KZ"/>
        </w:rPr>
      </w:pPr>
      <w:r w:rsidRPr="00F95D89">
        <w:rPr>
          <w:color w:val="000000"/>
          <w:sz w:val="28"/>
          <w:lang w:val="kk-KZ"/>
        </w:rPr>
        <w:t>1. Педагогика Алматы: Абай атындағы Алматы Педагогикалық Университеті, 2003</w:t>
      </w:r>
    </w:p>
    <w:p w:rsidR="00C97467" w:rsidRPr="00F95D89" w:rsidRDefault="00C97467" w:rsidP="00C97467">
      <w:pPr>
        <w:jc w:val="both"/>
        <w:rPr>
          <w:color w:val="000000"/>
          <w:sz w:val="28"/>
        </w:rPr>
      </w:pPr>
      <w:r w:rsidRPr="00F95D89">
        <w:rPr>
          <w:color w:val="000000"/>
          <w:sz w:val="28"/>
        </w:rPr>
        <w:lastRenderedPageBreak/>
        <w:t xml:space="preserve">2. Бейсенбаева А.А. Теория и практика </w:t>
      </w:r>
      <w:r w:rsidRPr="00F95D89">
        <w:rPr>
          <w:color w:val="000000"/>
          <w:sz w:val="28"/>
          <w:lang w:eastAsia="ko-KR"/>
        </w:rPr>
        <w:t xml:space="preserve">гуманитарного школьного образования. Алматы. 1998г. </w:t>
      </w:r>
    </w:p>
    <w:p w:rsidR="00C97467" w:rsidRPr="00F95D89" w:rsidRDefault="00C97467" w:rsidP="00C97467">
      <w:pPr>
        <w:jc w:val="both"/>
        <w:rPr>
          <w:color w:val="000000"/>
          <w:sz w:val="28"/>
        </w:rPr>
      </w:pPr>
      <w:r w:rsidRPr="00F95D89">
        <w:rPr>
          <w:color w:val="000000"/>
          <w:sz w:val="28"/>
          <w:lang w:val="kk-KZ"/>
        </w:rPr>
        <w:t>3</w:t>
      </w:r>
      <w:r w:rsidRPr="00F95D89">
        <w:rPr>
          <w:color w:val="000000"/>
          <w:sz w:val="28"/>
          <w:lang w:val="nl-NL"/>
        </w:rPr>
        <w:t xml:space="preserve">. Сериков В.В. Образования и личность. </w:t>
      </w:r>
      <w:r w:rsidRPr="00F95D89">
        <w:rPr>
          <w:color w:val="000000"/>
          <w:sz w:val="28"/>
          <w:lang w:eastAsia="ko-KR"/>
        </w:rPr>
        <w:t>Т</w:t>
      </w:r>
      <w:r w:rsidRPr="00F95D89">
        <w:rPr>
          <w:color w:val="000000"/>
          <w:sz w:val="28"/>
        </w:rPr>
        <w:t>еория и практика проектирования педагогических систем. М. 1999г</w:t>
      </w:r>
    </w:p>
    <w:p w:rsidR="00C97467" w:rsidRPr="00F95D89" w:rsidRDefault="00C97467" w:rsidP="00C97467">
      <w:pPr>
        <w:jc w:val="both"/>
        <w:rPr>
          <w:color w:val="000000"/>
          <w:sz w:val="28"/>
        </w:rPr>
      </w:pPr>
      <w:r w:rsidRPr="00F95D89">
        <w:rPr>
          <w:color w:val="000000"/>
          <w:sz w:val="28"/>
          <w:lang w:val="kk-KZ"/>
        </w:rPr>
        <w:t>4</w:t>
      </w:r>
      <w:r w:rsidRPr="00F95D89">
        <w:rPr>
          <w:color w:val="000000"/>
          <w:sz w:val="28"/>
        </w:rPr>
        <w:t>. Скаткин М.Н. Проблемы современной дидактики. М. 1984г.</w:t>
      </w:r>
    </w:p>
    <w:p w:rsidR="00C97467" w:rsidRPr="00F95D89" w:rsidRDefault="00C97467" w:rsidP="00C97467">
      <w:pPr>
        <w:jc w:val="both"/>
        <w:rPr>
          <w:color w:val="000000"/>
          <w:sz w:val="28"/>
        </w:rPr>
      </w:pPr>
      <w:r w:rsidRPr="00F95D89">
        <w:rPr>
          <w:color w:val="000000"/>
          <w:sz w:val="28"/>
          <w:lang w:val="kk-KZ"/>
        </w:rPr>
        <w:t xml:space="preserve">5. </w:t>
      </w:r>
      <w:r w:rsidRPr="00F95D89">
        <w:rPr>
          <w:color w:val="000000"/>
          <w:sz w:val="28"/>
        </w:rPr>
        <w:t>Теоретические основы содержания общего среднего образования. Под ред. В.В. Краевского, И.Я. Лернер. М. 1983г</w:t>
      </w:r>
    </w:p>
    <w:p w:rsidR="00C97467" w:rsidRPr="00F95D89" w:rsidRDefault="00C97467" w:rsidP="00C97467">
      <w:pPr>
        <w:pStyle w:val="31"/>
        <w:rPr>
          <w:rFonts w:ascii="Times New Roman" w:hAnsi="Times New Roman"/>
          <w:color w:val="000000"/>
          <w:lang w:val="ru-RU"/>
        </w:rPr>
      </w:pPr>
      <w:r w:rsidRPr="00F95D89">
        <w:rPr>
          <w:rFonts w:ascii="Times New Roman" w:hAnsi="Times New Roman"/>
          <w:color w:val="000000"/>
          <w:lang w:val="ru-RU"/>
        </w:rPr>
        <w:t>Қосымша:</w:t>
      </w:r>
    </w:p>
    <w:p w:rsidR="00C97467" w:rsidRPr="00F95D89" w:rsidRDefault="00C97467" w:rsidP="00C97467">
      <w:pPr>
        <w:jc w:val="both"/>
        <w:rPr>
          <w:color w:val="000000"/>
          <w:sz w:val="28"/>
        </w:rPr>
      </w:pPr>
      <w:r w:rsidRPr="00F95D89">
        <w:rPr>
          <w:color w:val="000000"/>
          <w:sz w:val="28"/>
          <w:lang w:val="kk-KZ"/>
        </w:rPr>
        <w:t xml:space="preserve">6. </w:t>
      </w:r>
      <w:r w:rsidRPr="00F95D89">
        <w:rPr>
          <w:color w:val="000000"/>
          <w:sz w:val="28"/>
        </w:rPr>
        <w:t>Педагогика: Учебник /Л.П.Крившенко, М.Е.Вайндорф-Сысоева и др. М., 2004</w:t>
      </w:r>
    </w:p>
    <w:p w:rsidR="00C97467" w:rsidRPr="00F95D89" w:rsidRDefault="00C97467" w:rsidP="00C97467">
      <w:pPr>
        <w:jc w:val="both"/>
        <w:rPr>
          <w:i/>
          <w:color w:val="000000"/>
          <w:sz w:val="28"/>
        </w:rPr>
      </w:pPr>
      <w:r w:rsidRPr="00F95D89">
        <w:rPr>
          <w:color w:val="000000"/>
          <w:sz w:val="28"/>
          <w:lang w:val="ru-MD"/>
        </w:rPr>
        <w:t>7. Харламов И.Ф. Педагогика. М., 1990.</w:t>
      </w:r>
    </w:p>
    <w:p w:rsidR="00C97467" w:rsidRPr="00F95D89" w:rsidRDefault="00C97467" w:rsidP="00C97467">
      <w:pPr>
        <w:jc w:val="both"/>
        <w:rPr>
          <w:color w:val="000000"/>
          <w:sz w:val="28"/>
        </w:rPr>
      </w:pPr>
      <w:r w:rsidRPr="00F95D89">
        <w:rPr>
          <w:color w:val="000000"/>
          <w:sz w:val="28"/>
          <w:lang w:val="kk-KZ"/>
        </w:rPr>
        <w:t>8</w:t>
      </w:r>
      <w:r w:rsidRPr="00F95D89">
        <w:rPr>
          <w:color w:val="000000"/>
          <w:sz w:val="28"/>
        </w:rPr>
        <w:t>. Подласый И.П. Педагогика: Учебник для студентов высших пед. учеб. заведений М.: Просвещение: Гуманит. изд. центр ВЛАДОС, 1996. - 432с.</w:t>
      </w:r>
    </w:p>
    <w:p w:rsidR="00C97467" w:rsidRPr="00F95D89" w:rsidRDefault="00C97467" w:rsidP="00C97467">
      <w:pPr>
        <w:jc w:val="both"/>
        <w:rPr>
          <w:color w:val="000000"/>
          <w:sz w:val="28"/>
        </w:rPr>
      </w:pPr>
      <w:r w:rsidRPr="00F95D89">
        <w:rPr>
          <w:color w:val="000000"/>
          <w:sz w:val="28"/>
          <w:lang w:val="kk-KZ"/>
        </w:rPr>
        <w:t xml:space="preserve">9. </w:t>
      </w:r>
      <w:r w:rsidRPr="00F95D89">
        <w:rPr>
          <w:color w:val="000000"/>
          <w:sz w:val="28"/>
        </w:rPr>
        <w:t>Педагогика. Под редакцией П.И. Пидкасистого. - М.: Росс.пед. агентство, 1996. - 602 с.</w:t>
      </w:r>
    </w:p>
    <w:p w:rsidR="00C97467" w:rsidRPr="00F95D89" w:rsidRDefault="00C97467" w:rsidP="00C97467">
      <w:pPr>
        <w:pStyle w:val="a3"/>
        <w:jc w:val="center"/>
        <w:rPr>
          <w:rFonts w:ascii="Times New Roman" w:hAnsi="Times New Roman"/>
          <w:b/>
          <w:color w:val="000000"/>
          <w:szCs w:val="28"/>
          <w:lang w:val="ru-RU"/>
        </w:rPr>
      </w:pPr>
    </w:p>
    <w:p w:rsidR="00C97467" w:rsidRPr="00F95D89" w:rsidRDefault="00C97467" w:rsidP="00C97467">
      <w:pPr>
        <w:ind w:firstLine="720"/>
        <w:jc w:val="both"/>
        <w:rPr>
          <w:color w:val="000000"/>
          <w:sz w:val="28"/>
          <w:lang w:val="nl-NL"/>
        </w:rPr>
      </w:pPr>
    </w:p>
    <w:p w:rsidR="00C97467" w:rsidRPr="00F95D89" w:rsidRDefault="00C97467" w:rsidP="00C97467">
      <w:pPr>
        <w:ind w:firstLine="720"/>
        <w:jc w:val="both"/>
        <w:rPr>
          <w:b/>
          <w:color w:val="000000"/>
          <w:sz w:val="28"/>
          <w:lang w:val="nl-NL"/>
        </w:rPr>
      </w:pPr>
      <w:r w:rsidRPr="00F95D89">
        <w:rPr>
          <w:b/>
          <w:color w:val="000000"/>
          <w:sz w:val="28"/>
          <w:lang w:val="nl-NL"/>
        </w:rPr>
        <w:t xml:space="preserve">19 </w:t>
      </w:r>
      <w:r w:rsidRPr="00F95D89">
        <w:rPr>
          <w:b/>
          <w:color w:val="000000"/>
          <w:sz w:val="28"/>
          <w:lang w:val="ru-MD"/>
        </w:rPr>
        <w:t>дәріс</w:t>
      </w:r>
      <w:r w:rsidRPr="00F95D89">
        <w:rPr>
          <w:b/>
          <w:color w:val="000000"/>
          <w:sz w:val="28"/>
          <w:lang w:val="nl-NL"/>
        </w:rPr>
        <w:t xml:space="preserve"> </w:t>
      </w:r>
      <w:r w:rsidRPr="00F95D89">
        <w:rPr>
          <w:b/>
          <w:color w:val="000000"/>
          <w:sz w:val="28"/>
          <w:lang w:val="ru-MD"/>
        </w:rPr>
        <w:t>Қазіргі</w:t>
      </w:r>
      <w:r w:rsidRPr="00F95D89">
        <w:rPr>
          <w:b/>
          <w:color w:val="000000"/>
          <w:sz w:val="28"/>
          <w:lang w:val="nl-NL"/>
        </w:rPr>
        <w:t xml:space="preserve"> </w:t>
      </w:r>
      <w:r w:rsidRPr="00F95D89">
        <w:rPr>
          <w:b/>
          <w:color w:val="000000"/>
          <w:sz w:val="28"/>
          <w:lang w:val="ru-MD"/>
        </w:rPr>
        <w:t>кезде</w:t>
      </w:r>
      <w:r w:rsidRPr="00F95D89">
        <w:rPr>
          <w:b/>
          <w:color w:val="000000"/>
          <w:sz w:val="28"/>
          <w:lang w:val="nl-NL"/>
        </w:rPr>
        <w:t xml:space="preserve"> </w:t>
      </w:r>
      <w:r w:rsidRPr="00F95D89">
        <w:rPr>
          <w:b/>
          <w:color w:val="000000"/>
          <w:sz w:val="28"/>
          <w:lang w:val="ru-MD"/>
        </w:rPr>
        <w:t>оқытуды</w:t>
      </w:r>
      <w:r w:rsidRPr="00F95D89">
        <w:rPr>
          <w:b/>
          <w:color w:val="000000"/>
          <w:sz w:val="28"/>
          <w:lang w:val="nl-NL"/>
        </w:rPr>
        <w:t xml:space="preserve"> </w:t>
      </w:r>
      <w:r w:rsidRPr="00F95D89">
        <w:rPr>
          <w:b/>
          <w:color w:val="000000"/>
          <w:sz w:val="28"/>
          <w:lang w:val="ru-MD"/>
        </w:rPr>
        <w:t>ұйымдастыру</w:t>
      </w:r>
      <w:r w:rsidRPr="00F95D89">
        <w:rPr>
          <w:b/>
          <w:color w:val="000000"/>
          <w:sz w:val="28"/>
          <w:lang w:val="nl-NL"/>
        </w:rPr>
        <w:t xml:space="preserve"> </w:t>
      </w:r>
      <w:r w:rsidRPr="00F95D89">
        <w:rPr>
          <w:b/>
          <w:color w:val="000000"/>
          <w:sz w:val="28"/>
          <w:lang w:val="ru-MD"/>
        </w:rPr>
        <w:t>формалары</w:t>
      </w:r>
      <w:r w:rsidRPr="00F95D89">
        <w:rPr>
          <w:b/>
          <w:color w:val="000000"/>
          <w:sz w:val="28"/>
          <w:lang w:val="nl-NL"/>
        </w:rPr>
        <w:t>-1</w:t>
      </w:r>
      <w:r w:rsidRPr="00F95D89">
        <w:rPr>
          <w:b/>
          <w:color w:val="000000"/>
          <w:sz w:val="28"/>
          <w:lang w:val="ru-MD"/>
        </w:rPr>
        <w:t>сағат</w:t>
      </w:r>
      <w:r w:rsidRPr="00F95D89">
        <w:rPr>
          <w:b/>
          <w:color w:val="000000"/>
          <w:sz w:val="28"/>
          <w:lang w:val="nl-NL"/>
        </w:rPr>
        <w:t>.</w:t>
      </w:r>
    </w:p>
    <w:p w:rsidR="00C97467" w:rsidRPr="00F95D89" w:rsidRDefault="00C97467" w:rsidP="00C97467">
      <w:pPr>
        <w:jc w:val="both"/>
        <w:rPr>
          <w:color w:val="000000"/>
          <w:sz w:val="28"/>
          <w:lang w:val="kk-KZ" w:eastAsia="ko-KR"/>
        </w:rPr>
      </w:pPr>
      <w:r w:rsidRPr="00F95D89">
        <w:rPr>
          <w:b/>
          <w:color w:val="000000"/>
          <w:sz w:val="28"/>
          <w:lang w:val="kk-KZ" w:eastAsia="ko-KR"/>
        </w:rPr>
        <w:t>Мақсаты:</w:t>
      </w:r>
      <w:r w:rsidRPr="00F95D89">
        <w:rPr>
          <w:color w:val="000000"/>
          <w:sz w:val="28"/>
          <w:lang w:val="kk-KZ" w:eastAsia="ko-KR"/>
        </w:rPr>
        <w:t xml:space="preserve"> Қазіргі кездегі оқыту ұйымдастыру формалары туралы мағлұматтармен таныстыру. </w:t>
      </w:r>
    </w:p>
    <w:p w:rsidR="00C97467" w:rsidRPr="00F95D89" w:rsidRDefault="00C97467" w:rsidP="00C97467">
      <w:pPr>
        <w:pStyle w:val="23"/>
        <w:rPr>
          <w:rFonts w:ascii="Times New Roman" w:hAnsi="Times New Roman"/>
          <w:color w:val="000000"/>
          <w:sz w:val="28"/>
          <w:lang w:val="kk-KZ" w:eastAsia="ko-KR"/>
        </w:rPr>
      </w:pPr>
      <w:r w:rsidRPr="00F95D89">
        <w:rPr>
          <w:rFonts w:ascii="Times New Roman" w:hAnsi="Times New Roman"/>
          <w:color w:val="000000"/>
          <w:sz w:val="28"/>
          <w:lang w:val="kk-KZ" w:eastAsia="ko-KR"/>
        </w:rPr>
        <w:t>Жоспары:</w:t>
      </w:r>
    </w:p>
    <w:p w:rsidR="00C97467" w:rsidRPr="00F95D89" w:rsidRDefault="00C97467" w:rsidP="00C97467">
      <w:pPr>
        <w:jc w:val="both"/>
        <w:rPr>
          <w:color w:val="000000"/>
          <w:sz w:val="28"/>
          <w:szCs w:val="28"/>
          <w:lang w:val="kk-KZ"/>
        </w:rPr>
      </w:pPr>
      <w:r w:rsidRPr="00F95D89">
        <w:rPr>
          <w:color w:val="000000"/>
          <w:sz w:val="28"/>
          <w:lang w:val="kk-KZ" w:eastAsia="ko-KR"/>
        </w:rPr>
        <w:t>1</w:t>
      </w:r>
      <w:r w:rsidRPr="00F95D89">
        <w:rPr>
          <w:color w:val="000000"/>
          <w:sz w:val="28"/>
          <w:szCs w:val="28"/>
          <w:lang w:val="kk-KZ" w:eastAsia="ko-KR"/>
        </w:rPr>
        <w:t xml:space="preserve">. </w:t>
      </w:r>
      <w:r w:rsidRPr="00F95D89">
        <w:rPr>
          <w:color w:val="000000"/>
          <w:sz w:val="28"/>
          <w:szCs w:val="28"/>
          <w:lang w:val="kk-KZ"/>
        </w:rPr>
        <w:t xml:space="preserve">Қазіргі кездегі - сабақ. </w:t>
      </w:r>
    </w:p>
    <w:p w:rsidR="00C97467" w:rsidRPr="00F95D89" w:rsidRDefault="00C97467" w:rsidP="00C97467">
      <w:pPr>
        <w:pStyle w:val="31"/>
        <w:rPr>
          <w:rFonts w:ascii="Times New Roman" w:hAnsi="Times New Roman"/>
          <w:b w:val="0"/>
          <w:color w:val="000000"/>
        </w:rPr>
      </w:pPr>
      <w:r w:rsidRPr="00F95D89">
        <w:rPr>
          <w:rFonts w:ascii="Times New Roman" w:hAnsi="Times New Roman"/>
          <w:color w:val="000000"/>
          <w:lang w:eastAsia="ko-KR"/>
        </w:rPr>
        <w:t xml:space="preserve">2. </w:t>
      </w:r>
      <w:r w:rsidRPr="00F95D89">
        <w:rPr>
          <w:rFonts w:ascii="Times New Roman" w:hAnsi="Times New Roman"/>
          <w:b w:val="0"/>
          <w:color w:val="000000"/>
          <w:lang w:eastAsia="ko-KR"/>
        </w:rPr>
        <w:t>О</w:t>
      </w:r>
      <w:r w:rsidRPr="00F95D89">
        <w:rPr>
          <w:rFonts w:ascii="Times New Roman" w:hAnsi="Times New Roman"/>
          <w:b w:val="0"/>
          <w:color w:val="000000"/>
        </w:rPr>
        <w:t>қушылардың оқу қызметінің ұйымдастырылуы және мұғалімнің сабаққа дайындығы.</w:t>
      </w:r>
    </w:p>
    <w:p w:rsidR="00C97467" w:rsidRPr="00F95D89" w:rsidRDefault="00C97467" w:rsidP="00C97467">
      <w:pPr>
        <w:pStyle w:val="31"/>
        <w:rPr>
          <w:rFonts w:ascii="Times New Roman" w:hAnsi="Times New Roman"/>
          <w:b w:val="0"/>
          <w:color w:val="000000"/>
          <w:lang w:eastAsia="ko-KR"/>
        </w:rPr>
      </w:pPr>
    </w:p>
    <w:p w:rsidR="00C97467" w:rsidRPr="00F95D89" w:rsidRDefault="00C97467" w:rsidP="00C97467">
      <w:pPr>
        <w:jc w:val="both"/>
        <w:rPr>
          <w:color w:val="000000"/>
          <w:sz w:val="28"/>
          <w:lang w:val="kk-KZ" w:eastAsia="ko-KR"/>
        </w:rPr>
      </w:pPr>
      <w:r w:rsidRPr="00F95D89">
        <w:rPr>
          <w:b/>
          <w:color w:val="000000"/>
          <w:sz w:val="28"/>
          <w:lang w:val="kk-KZ" w:eastAsia="ko-KR"/>
        </w:rPr>
        <w:t xml:space="preserve">Негізгі ұғымдар: </w:t>
      </w:r>
      <w:r w:rsidRPr="00F95D89">
        <w:rPr>
          <w:color w:val="000000"/>
          <w:sz w:val="28"/>
          <w:lang w:val="kk-KZ" w:eastAsia="ko-KR"/>
        </w:rPr>
        <w:t>оқытуды ұйымдастыру, сабақ, оқытудың дәстүрлі әдістері, оқушылардың оқу қызметі, сабаққа даярлық және т.б.</w:t>
      </w:r>
    </w:p>
    <w:p w:rsidR="00C97467" w:rsidRPr="00F95D89" w:rsidRDefault="00C97467" w:rsidP="00C97467">
      <w:pPr>
        <w:jc w:val="both"/>
        <w:rPr>
          <w:color w:val="000000"/>
          <w:sz w:val="28"/>
          <w:lang w:val="kk-KZ" w:eastAsia="ko-KR"/>
        </w:rPr>
      </w:pPr>
    </w:p>
    <w:p w:rsidR="00C97467" w:rsidRPr="00F95D89" w:rsidRDefault="00C97467" w:rsidP="00C97467">
      <w:pPr>
        <w:jc w:val="both"/>
        <w:rPr>
          <w:b/>
          <w:color w:val="000000"/>
          <w:sz w:val="28"/>
          <w:szCs w:val="28"/>
          <w:lang w:val="kk-KZ"/>
        </w:rPr>
      </w:pPr>
      <w:r w:rsidRPr="00F95D89">
        <w:rPr>
          <w:b/>
          <w:color w:val="000000"/>
          <w:sz w:val="28"/>
          <w:lang w:val="kk-KZ" w:eastAsia="ko-KR"/>
        </w:rPr>
        <w:t>19.1</w:t>
      </w:r>
      <w:r w:rsidRPr="00F95D89">
        <w:rPr>
          <w:b/>
          <w:color w:val="000000"/>
          <w:sz w:val="28"/>
          <w:szCs w:val="28"/>
          <w:lang w:val="kk-KZ" w:eastAsia="ko-KR"/>
        </w:rPr>
        <w:t xml:space="preserve">. </w:t>
      </w:r>
      <w:r w:rsidRPr="00F95D89">
        <w:rPr>
          <w:b/>
          <w:color w:val="000000"/>
          <w:sz w:val="28"/>
          <w:szCs w:val="28"/>
          <w:lang w:val="kk-KZ"/>
        </w:rPr>
        <w:t xml:space="preserve">Қазіргі кездегі - сабақ. </w:t>
      </w:r>
    </w:p>
    <w:p w:rsidR="00C97467" w:rsidRPr="00F95D89" w:rsidRDefault="00C97467" w:rsidP="00C97467">
      <w:pPr>
        <w:ind w:firstLine="720"/>
        <w:jc w:val="both"/>
        <w:rPr>
          <w:b/>
          <w:color w:val="000000"/>
          <w:sz w:val="28"/>
          <w:lang w:val="kk-KZ"/>
        </w:rPr>
      </w:pPr>
    </w:p>
    <w:p w:rsidR="00C97467" w:rsidRPr="00F95D89" w:rsidRDefault="00C97467" w:rsidP="00C97467">
      <w:pPr>
        <w:ind w:firstLine="708"/>
        <w:jc w:val="both"/>
        <w:rPr>
          <w:color w:val="000000"/>
          <w:sz w:val="28"/>
          <w:szCs w:val="28"/>
          <w:lang w:val="kk-KZ" w:eastAsia="ko-KR"/>
        </w:rPr>
      </w:pPr>
      <w:r w:rsidRPr="00F95D89">
        <w:rPr>
          <w:noProof/>
          <w:color w:val="000000"/>
          <w:spacing w:val="-3"/>
          <w:sz w:val="28"/>
          <w:szCs w:val="22"/>
          <w:lang w:val="kk-KZ"/>
        </w:rPr>
        <w:t xml:space="preserve">Сабақ — оқуды үйымдастырудың басты формасы. Форма сөзі латын тілінен аударғанда сыртқы көрініс дегенді білдіреді. Оқыту түрі әдістерге, амал-тәсілдерге, құралдарға және оқушылардың іс-әрекеттеріне тәуелді. Оқытуды ұйымдастыру оқушылардың саны, құрамы, жұмыс орны, оқу жұмысының ұзақтығы болып жіктеледі. Ал, оқыту түрі: жеке, жеке-жұптық, жеке-топтық, өзара бірлесіп оқу (беланкастер), саралап оқыту (Мангейм жүйесі), «Винетка-жоспарң, «Трампа жоспарң, кіші топтық (микро топ) және т.б. тұрғыда бөлінеді. Оқыту түрінің сыныптық-сабақ жүйесі ХҮІІ ғасырда Богемия, Украина, Белоруссия елдерінде дамып, күні бүгінге дейін өміршеңдігін көрсетуде. Бұл жүйені теориялық тұрғыдан негіздеген Я.А.Коменский. </w:t>
      </w:r>
      <w:r w:rsidRPr="00F95D89">
        <w:rPr>
          <w:color w:val="000000"/>
          <w:sz w:val="28"/>
          <w:szCs w:val="28"/>
          <w:lang w:val="kk-KZ" w:eastAsia="ko-KR"/>
        </w:rPr>
        <w:t xml:space="preserve">Дәстүрлі  класс – сабақ  түрлерінің негізгі белгілірі ол :  біржастағы оқушылардың  тұрақты құрамы мен  дайындық деңгейлері ; кластың  бірыңғай жылдық  оқу жоспары мен  бағдарламасымен жұмыс істеу; сабақ оқудың негізгі  бірлігі; әрбір сабақ бір оқу пәніне тақырыпқа арналған, себебі класс оқушылары ортақ бір  </w:t>
      </w:r>
      <w:r w:rsidRPr="00F95D89">
        <w:rPr>
          <w:color w:val="000000"/>
          <w:sz w:val="28"/>
          <w:szCs w:val="28"/>
          <w:lang w:val="kk-KZ" w:eastAsia="ko-KR"/>
        </w:rPr>
        <w:lastRenderedPageBreak/>
        <w:t>материалмен жұмыс істейді; сабақтардың үнемі тұрақты алмасуы кесте мұғалімнің  басқарушылық ролі және т.б.</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Сонымен ,оқушы, оқу күні, сабақтар кестесі, оқу каникулдары, үзілістер – бұл класс сабақ  жүйесінің белгілері.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Дәстүрлі  оқытудың концептуальдық негізін жасай отырып,  Я.А.Коменский педагогикалық  принциптерін де анықтаған: ғылымилық, бірізділік, жүйелілік, беріктілік, белсенділік, сапалылық, көрнекілік теорияның практикамен байланыстылығы , жас аралық пен өзіндік ерекшеліктерді ескеру.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Оқыту процесінің авторитарлығы іс-әрекетті регламентациялаудан көрінеді; оқытуды атқару тәртібінің ықтиярсыз істелінетіндігі (“мектеп тұлғаны даралайды”); бақылауды бір орталықтандыру; орташа оқушыға  бағыттанушылық (“мектеп талаптарды өшіруде”) . Онда оқушы  позициясы ықпал етуге оқыту объектісіне  бағынған , оқушы “тиісті”  оқушы әлі  толықанды. Тұлға емес, рухсыз “винт” ретінде  көрінеді. Ал  мұғалімнің  позициясы – ол командир, жалғыз инциативті адам, төрешісі (“әрқашанда ол дұрыс  айтады”) жас үлкен  адам (ата - ана) оқытады; пәнмен  балаға , “жазалаушы оқ” стилі.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Білімді меңгеру  әдістері дайын білімдерді  хабарлауға  негізделеді, оқыту белгілі  бір үлгілермен, индуктивтік логикамен жеке даралықтан жалпылыққа механикалық есте сақтауға көзбен  көргенді мазмұнын  айқын беру,  репродуктивтік  еске  түсіру елестету.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Сабақ  негізгі форма ретінде оқыту – тәрбиелеу процесін ұйымдастырудың басқада формаларымен  толықтырылуы мүмкін. Олардың  бір бөліктері  сабақты паралелді дамытады; яғни класс – сабақ жүйесі шеңберінде ( экскурсиялар, консультациялар, үй жұмысы, оқу конференциялары, қосымша сабақтар. Жоғары оқу орындарында қолданылатын дәріс – семинар жүйесінен алынып пайдаланған. Олар оқушылардың жас ерекшелгін  ескеруге  бейімделген ( дәрістер,семинарлар, практикумдар, сынақ, емтихандар).  Мысалы, дәріс – семинар – сынақ  оқу жүйесінде (формасында) алдымен класқа оқу  материалы дәріс әдісімен беріледі, содан  соң семинар , практикалық және лабораториялық сабақтарда  талқыланады. ( меңгеріледі, қолданады) және  меңгеру нәтижесі сынақтық  формада тексеріледі.</w:t>
      </w:r>
    </w:p>
    <w:p w:rsidR="00C97467" w:rsidRPr="00F95D89" w:rsidRDefault="00C97467" w:rsidP="00C97467">
      <w:pPr>
        <w:jc w:val="both"/>
        <w:rPr>
          <w:color w:val="000000"/>
          <w:sz w:val="28"/>
          <w:lang w:val="kk-KZ"/>
        </w:rPr>
      </w:pPr>
      <w:r w:rsidRPr="00F95D89">
        <w:rPr>
          <w:color w:val="000000"/>
          <w:sz w:val="28"/>
          <w:szCs w:val="28"/>
          <w:lang w:val="kk-KZ" w:eastAsia="ko-KR"/>
        </w:rPr>
        <w:t xml:space="preserve">     </w:t>
      </w:r>
      <w:r w:rsidRPr="00F95D89">
        <w:rPr>
          <w:noProof/>
          <w:color w:val="000000"/>
          <w:spacing w:val="-3"/>
          <w:sz w:val="28"/>
          <w:szCs w:val="22"/>
          <w:lang w:val="kk-KZ"/>
        </w:rPr>
        <w:t xml:space="preserve">Оқушылардың сыныптан тыс іс-әрекетін үйымдастыруда </w:t>
      </w:r>
      <w:r w:rsidRPr="00F95D89">
        <w:rPr>
          <w:noProof/>
          <w:color w:val="000000"/>
          <w:sz w:val="28"/>
          <w:szCs w:val="22"/>
          <w:lang w:val="kk-KZ"/>
        </w:rPr>
        <w:t xml:space="preserve">оқыту мен тәрбиенің барлық амалдары, формалары мен </w:t>
      </w:r>
      <w:r w:rsidRPr="00F95D89">
        <w:rPr>
          <w:noProof/>
          <w:color w:val="000000"/>
          <w:spacing w:val="-2"/>
          <w:sz w:val="28"/>
          <w:szCs w:val="22"/>
          <w:lang w:val="kk-KZ"/>
        </w:rPr>
        <w:t xml:space="preserve">әдістері қолданылуда. Алайда, бүл ретте іс-әрекеттің барлық </w:t>
      </w:r>
      <w:r w:rsidRPr="00F95D89">
        <w:rPr>
          <w:noProof/>
          <w:color w:val="000000"/>
          <w:sz w:val="28"/>
          <w:szCs w:val="22"/>
          <w:lang w:val="kk-KZ"/>
        </w:rPr>
        <w:t xml:space="preserve">түрлері кеңінен қолданылады: танымдық (үйірмелер, </w:t>
      </w:r>
      <w:r w:rsidRPr="00F95D89">
        <w:rPr>
          <w:noProof/>
          <w:color w:val="000000"/>
          <w:spacing w:val="-1"/>
          <w:sz w:val="28"/>
          <w:szCs w:val="22"/>
          <w:lang w:val="kk-KZ"/>
        </w:rPr>
        <w:t xml:space="preserve">факультативтер, окушылардың ғылыми қоғамдастықтары), </w:t>
      </w:r>
      <w:r w:rsidRPr="00F95D89">
        <w:rPr>
          <w:noProof/>
          <w:color w:val="000000"/>
          <w:spacing w:val="-3"/>
          <w:sz w:val="28"/>
          <w:szCs w:val="22"/>
          <w:lang w:val="kk-KZ"/>
        </w:rPr>
        <w:t xml:space="preserve">еңбек (өз өзіне қьізмет ету, еңбек десанттары, әртүрлі мектеп </w:t>
      </w:r>
      <w:r w:rsidRPr="00F95D89">
        <w:rPr>
          <w:noProof/>
          <w:color w:val="000000"/>
          <w:spacing w:val="-1"/>
          <w:sz w:val="28"/>
          <w:szCs w:val="22"/>
          <w:lang w:val="kk-KZ"/>
        </w:rPr>
        <w:t xml:space="preserve">бизнесі), ойын (танымдық, спорттық, іскерлік), эстетикалық </w:t>
      </w:r>
      <w:r w:rsidRPr="00F95D89">
        <w:rPr>
          <w:noProof/>
          <w:color w:val="000000"/>
          <w:sz w:val="28"/>
          <w:szCs w:val="22"/>
          <w:lang w:val="kk-KZ"/>
        </w:rPr>
        <w:t>(студиялар, мектеп театрлары, фестивальдар). Іс-әрекеттің барлық түрлері қарым-қатынас арқылы жүзеге асады. Бүл іс-әрекеттер барысында мүғалім оқушылардың санасы, сезімі мен ерік-жігерінің қалыптасуына, олардың мінез-қүлқы мен тіршілік әрекетін үйымдастыруға әсер ететін тәрбие әдістерін қолданады.</w:t>
      </w:r>
    </w:p>
    <w:p w:rsidR="00C97467" w:rsidRPr="00F95D89" w:rsidRDefault="00C97467" w:rsidP="00C97467">
      <w:pPr>
        <w:shd w:val="clear" w:color="auto" w:fill="FFFFFF"/>
        <w:ind w:firstLine="274"/>
        <w:jc w:val="both"/>
        <w:rPr>
          <w:color w:val="000000"/>
          <w:sz w:val="28"/>
          <w:lang w:val="kk-KZ"/>
        </w:rPr>
      </w:pPr>
      <w:r w:rsidRPr="00F95D89">
        <w:rPr>
          <w:noProof/>
          <w:color w:val="000000"/>
          <w:spacing w:val="-3"/>
          <w:sz w:val="28"/>
          <w:szCs w:val="22"/>
          <w:lang w:val="kk-KZ"/>
        </w:rPr>
        <w:lastRenderedPageBreak/>
        <w:t xml:space="preserve">Таным оқу процесіндегі негізгі іс-әрекет болып табылады. </w:t>
      </w:r>
      <w:r w:rsidRPr="00F95D89">
        <w:rPr>
          <w:noProof/>
          <w:color w:val="000000"/>
          <w:sz w:val="28"/>
          <w:szCs w:val="22"/>
          <w:lang w:val="kk-KZ"/>
        </w:rPr>
        <w:t>Сондай-ақ, оқуда іс-әрекеттің басқа түрлері де (ойын, қарым-қатынас, еңбек т.б.) колданылады. Әртүрлі іс-</w:t>
      </w:r>
      <w:r w:rsidRPr="00F95D89">
        <w:rPr>
          <w:noProof/>
          <w:color w:val="000000"/>
          <w:spacing w:val="-4"/>
          <w:sz w:val="28"/>
          <w:szCs w:val="22"/>
          <w:lang w:val="kk-KZ"/>
        </w:rPr>
        <w:t xml:space="preserve">әрекетті қолданғанда ғана жеке түлғаға толығымен әсер етуге </w:t>
      </w:r>
      <w:r w:rsidRPr="00F95D89">
        <w:rPr>
          <w:noProof/>
          <w:color w:val="000000"/>
          <w:spacing w:val="-2"/>
          <w:sz w:val="28"/>
          <w:szCs w:val="22"/>
          <w:lang w:val="kk-KZ"/>
        </w:rPr>
        <w:t xml:space="preserve">болады. Оқу-танымдық іс-әрекетті ұйымдастырудың әдістері </w:t>
      </w:r>
      <w:r w:rsidRPr="00F95D89">
        <w:rPr>
          <w:noProof/>
          <w:color w:val="000000"/>
          <w:spacing w:val="-1"/>
          <w:sz w:val="28"/>
          <w:szCs w:val="22"/>
          <w:lang w:val="kk-KZ"/>
        </w:rPr>
        <w:t xml:space="preserve">мен формалары ойын, өнер мен қарым-катынас қоса жүзеге </w:t>
      </w:r>
      <w:r w:rsidRPr="00F95D89">
        <w:rPr>
          <w:noProof/>
          <w:color w:val="000000"/>
          <w:sz w:val="28"/>
          <w:szCs w:val="22"/>
          <w:lang w:val="kk-KZ"/>
        </w:rPr>
        <w:t>асырылуы тиіс. Ұжымдық танымдық-іс-әрекетін мүғалім мен оқушының ғана емес, сондай-ақ оқушылардың өзара қарым-қатынасы ретінде қарастыруға болады.</w:t>
      </w:r>
    </w:p>
    <w:p w:rsidR="00C97467" w:rsidRPr="00F95D89" w:rsidRDefault="00C97467" w:rsidP="00C97467">
      <w:pPr>
        <w:shd w:val="clear" w:color="auto" w:fill="FFFFFF"/>
        <w:ind w:firstLine="281"/>
        <w:jc w:val="both"/>
        <w:rPr>
          <w:color w:val="000000"/>
          <w:sz w:val="28"/>
          <w:lang w:val="kk-KZ"/>
        </w:rPr>
      </w:pPr>
      <w:r w:rsidRPr="00F95D89">
        <w:rPr>
          <w:noProof/>
          <w:color w:val="000000"/>
          <w:sz w:val="28"/>
          <w:szCs w:val="22"/>
          <w:lang w:val="kk-KZ"/>
        </w:rPr>
        <w:t xml:space="preserve">Оқу әдістері оқыту процесінің негізі болып табылады </w:t>
      </w:r>
      <w:r w:rsidRPr="00F95D89">
        <w:rPr>
          <w:noProof/>
          <w:color w:val="000000"/>
          <w:spacing w:val="-2"/>
          <w:sz w:val="28"/>
          <w:szCs w:val="22"/>
          <w:lang w:val="kk-KZ"/>
        </w:rPr>
        <w:t>(мұғалімнің баягндамасы, оқулықпен жұмыс, әртүрлі әңгіме-сүқбаттар, жаттығулар), бірақ олармен қоса мадақтау, көңіл-</w:t>
      </w:r>
      <w:r w:rsidRPr="00F95D89">
        <w:rPr>
          <w:noProof/>
          <w:color w:val="000000"/>
          <w:sz w:val="28"/>
          <w:szCs w:val="22"/>
          <w:lang w:val="kk-KZ"/>
        </w:rPr>
        <w:t>күй жағдайларын тудыру, сендіру, талап қою және ұялту сиякты ынталаңдыру әдістері де қолданылады.</w:t>
      </w:r>
    </w:p>
    <w:p w:rsidR="00C97467" w:rsidRPr="00F95D89" w:rsidRDefault="00C97467" w:rsidP="00C97467">
      <w:pPr>
        <w:shd w:val="clear" w:color="auto" w:fill="FFFFFF"/>
        <w:ind w:firstLine="295"/>
        <w:jc w:val="both"/>
        <w:rPr>
          <w:color w:val="000000"/>
          <w:sz w:val="28"/>
          <w:lang w:val="kk-KZ"/>
        </w:rPr>
      </w:pPr>
      <w:r w:rsidRPr="00F95D89">
        <w:rPr>
          <w:noProof/>
          <w:color w:val="000000"/>
          <w:sz w:val="28"/>
          <w:szCs w:val="22"/>
          <w:lang w:val="kk-KZ"/>
        </w:rPr>
        <w:t>Оқыту әдістері ақпаратты игеруге, жалпы оқу және арнайы сипаттағы білік пен дағдыларды (оқу пәндері бойынша біліктерді) қалыптастыруға бағытталған.</w:t>
      </w:r>
    </w:p>
    <w:p w:rsidR="00C97467" w:rsidRPr="00F95D89" w:rsidRDefault="00C97467" w:rsidP="00C97467">
      <w:pPr>
        <w:shd w:val="clear" w:color="auto" w:fill="FFFFFF"/>
        <w:ind w:firstLine="288"/>
        <w:jc w:val="both"/>
        <w:rPr>
          <w:color w:val="000000"/>
          <w:sz w:val="28"/>
          <w:lang w:val="kk-KZ"/>
        </w:rPr>
      </w:pPr>
      <w:r w:rsidRPr="00F95D89">
        <w:rPr>
          <w:noProof/>
          <w:color w:val="000000"/>
          <w:sz w:val="28"/>
          <w:szCs w:val="22"/>
          <w:lang w:val="kk-KZ"/>
        </w:rPr>
        <w:t>Оқыту мен тәрбие әдістері, өзінің арнайы қызметтері бола түра (оқыту міндеттері, тәрбие міндеттері), түтас педагогикалық процесте бірлікте қолданылады.</w:t>
      </w:r>
    </w:p>
    <w:p w:rsidR="00C97467" w:rsidRPr="00F95D89" w:rsidRDefault="00C97467" w:rsidP="00C97467">
      <w:pPr>
        <w:shd w:val="clear" w:color="auto" w:fill="FFFFFF"/>
        <w:ind w:firstLine="274"/>
        <w:jc w:val="both"/>
        <w:rPr>
          <w:color w:val="000000"/>
          <w:sz w:val="28"/>
          <w:lang w:val="kk-KZ"/>
        </w:rPr>
      </w:pPr>
      <w:r w:rsidRPr="00F95D89">
        <w:rPr>
          <w:noProof/>
          <w:color w:val="000000"/>
          <w:sz w:val="28"/>
          <w:szCs w:val="22"/>
          <w:lang w:val="kk-KZ"/>
        </w:rPr>
        <w:t>Педагогикалық процесті сауатты ұйымдастыру үшін, дейді белгілі педагог-ғалым Н. Д. Хмель мұғалім оның теориялық негіздерін түсініп, оның мақсаттарын, міндеттерін, мазмұнын, формалары және әдістерін. тәсілдерін ажырата алуы қажет. Формалар мен әдістер педагогикалық процеске қатысушылардың іс-әрекетінің қозғаушы күші болып табылады, соның арқасында жеке тұлғаның   қалыптасуы   жүзеге асады.</w:t>
      </w:r>
    </w:p>
    <w:p w:rsidR="00C97467" w:rsidRPr="00F95D89" w:rsidRDefault="00C97467" w:rsidP="00C97467">
      <w:pPr>
        <w:shd w:val="clear" w:color="auto" w:fill="FFFFFF"/>
        <w:ind w:firstLine="302"/>
        <w:jc w:val="both"/>
        <w:rPr>
          <w:color w:val="000000"/>
          <w:sz w:val="28"/>
          <w:lang w:val="kk-KZ"/>
        </w:rPr>
      </w:pPr>
      <w:r w:rsidRPr="00F95D89">
        <w:rPr>
          <w:noProof/>
          <w:color w:val="000000"/>
          <w:sz w:val="28"/>
          <w:szCs w:val="22"/>
          <w:lang w:val="kk-KZ"/>
        </w:rPr>
        <w:t>Оқыту барысында мұғалім педагогикалық ықпал ету әдістерін де қолданады. Педагогикалық ықпал ету әдістері дегеніміз жеке тұлғаның қоршаған ортамен мақсатты әрекеттестігін ұ</w:t>
      </w:r>
      <w:r w:rsidRPr="00F95D89">
        <w:rPr>
          <w:noProof/>
          <w:color w:val="000000"/>
          <w:spacing w:val="-1"/>
          <w:sz w:val="28"/>
          <w:szCs w:val="22"/>
          <w:lang w:val="kk-KZ"/>
        </w:rPr>
        <w:t xml:space="preserve">йымдастыруға жағдай жасау. Сондықтан педагогикалык </w:t>
      </w:r>
      <w:r w:rsidRPr="00F95D89">
        <w:rPr>
          <w:noProof/>
          <w:color w:val="000000"/>
          <w:sz w:val="28"/>
          <w:szCs w:val="22"/>
          <w:lang w:val="kk-KZ"/>
        </w:rPr>
        <w:t xml:space="preserve">процесте жеке тұлғаның әрекеттестік жасайтын ортасы (табиғи, әлеуметтік, материалдық, рухани) және осы </w:t>
      </w:r>
      <w:r w:rsidRPr="00F95D89">
        <w:rPr>
          <w:noProof/>
          <w:color w:val="000000"/>
          <w:spacing w:val="-3"/>
          <w:sz w:val="28"/>
          <w:szCs w:val="22"/>
          <w:lang w:val="kk-KZ"/>
        </w:rPr>
        <w:t>әрекеттестікті ұйымдастыратын іс-әрекеттің түрлері (қарым-</w:t>
      </w:r>
      <w:r w:rsidRPr="00F95D89">
        <w:rPr>
          <w:noProof/>
          <w:color w:val="000000"/>
          <w:sz w:val="28"/>
          <w:szCs w:val="22"/>
          <w:lang w:val="kk-KZ"/>
        </w:rPr>
        <w:t>катынас. таным. ойын, еңбек, сабақ т.б.) жатады.</w:t>
      </w:r>
    </w:p>
    <w:p w:rsidR="00C97467" w:rsidRPr="00F95D89" w:rsidRDefault="00C97467" w:rsidP="00C97467">
      <w:pPr>
        <w:shd w:val="clear" w:color="auto" w:fill="FFFFFF"/>
        <w:ind w:firstLine="288"/>
        <w:jc w:val="both"/>
        <w:rPr>
          <w:color w:val="000000"/>
          <w:sz w:val="28"/>
          <w:lang w:val="kk-KZ"/>
        </w:rPr>
      </w:pPr>
      <w:r w:rsidRPr="00F95D89">
        <w:rPr>
          <w:noProof/>
          <w:color w:val="000000"/>
          <w:spacing w:val="-3"/>
          <w:sz w:val="28"/>
          <w:szCs w:val="22"/>
          <w:lang w:val="kk-KZ"/>
        </w:rPr>
        <w:t xml:space="preserve">Педагогикалық процеске қатысушылардың іс-әрекеті мен </w:t>
      </w:r>
      <w:r w:rsidRPr="00F95D89">
        <w:rPr>
          <w:noProof/>
          <w:color w:val="000000"/>
          <w:sz w:val="28"/>
          <w:szCs w:val="22"/>
          <w:lang w:val="kk-KZ"/>
        </w:rPr>
        <w:t xml:space="preserve">қарым-қатынасы педагогикалық ықпал ету аркылы жүзеге асады. Оқу-тәрбие процесінің субъектілері әрекеттестігінін </w:t>
      </w:r>
      <w:r w:rsidRPr="00F95D89">
        <w:rPr>
          <w:noProof/>
          <w:color w:val="000000"/>
          <w:spacing w:val="-1"/>
          <w:sz w:val="28"/>
          <w:szCs w:val="22"/>
          <w:lang w:val="kk-KZ"/>
        </w:rPr>
        <w:t xml:space="preserve">формалары мен әдіс-тәсілдер аркылы шешілетін белгілі бір максаттары мен міндеттері, тиісті мазмұны бар, логикалык </w:t>
      </w:r>
      <w:r w:rsidRPr="00F95D89">
        <w:rPr>
          <w:noProof/>
          <w:color w:val="000000"/>
          <w:sz w:val="28"/>
          <w:szCs w:val="22"/>
          <w:lang w:val="kk-KZ"/>
        </w:rPr>
        <w:t>түрғыдан аяқталған, белгілі бір уақыт аралығындағы педагогикалык процесс.</w:t>
      </w:r>
    </w:p>
    <w:p w:rsidR="00C97467" w:rsidRPr="00F95D89" w:rsidRDefault="00C97467" w:rsidP="00C97467">
      <w:pPr>
        <w:shd w:val="clear" w:color="auto" w:fill="FFFFFF"/>
        <w:ind w:firstLine="274"/>
        <w:jc w:val="both"/>
        <w:rPr>
          <w:color w:val="000000"/>
          <w:sz w:val="28"/>
          <w:lang w:val="kk-KZ"/>
        </w:rPr>
      </w:pPr>
      <w:r w:rsidRPr="00F95D89">
        <w:rPr>
          <w:noProof/>
          <w:color w:val="000000"/>
          <w:spacing w:val="-3"/>
          <w:sz w:val="28"/>
          <w:szCs w:val="22"/>
          <w:lang w:val="kk-KZ"/>
        </w:rPr>
        <w:t xml:space="preserve">Ұйымдастыру формалары тұтас педагогикалық процеске </w:t>
      </w:r>
      <w:r w:rsidRPr="00F95D89">
        <w:rPr>
          <w:noProof/>
          <w:color w:val="000000"/>
          <w:sz w:val="28"/>
          <w:szCs w:val="22"/>
          <w:lang w:val="kk-KZ"/>
        </w:rPr>
        <w:t xml:space="preserve">қатысушылардың қарым-қатынасы мен әрекеттестігінің </w:t>
      </w:r>
      <w:r w:rsidRPr="00F95D89">
        <w:rPr>
          <w:noProof/>
          <w:color w:val="000000"/>
          <w:spacing w:val="-1"/>
          <w:sz w:val="28"/>
          <w:szCs w:val="22"/>
          <w:lang w:val="kk-KZ"/>
        </w:rPr>
        <w:t>тәсілі ретінде де карастырылады. Педагогикалық процестің ұ</w:t>
      </w:r>
      <w:r w:rsidRPr="00F95D89">
        <w:rPr>
          <w:noProof/>
          <w:color w:val="000000"/>
          <w:sz w:val="28"/>
          <w:szCs w:val="22"/>
          <w:lang w:val="kk-KZ"/>
        </w:rPr>
        <w:t>йымдастыру формаларын төмендегідей жіктеуте болады:</w:t>
      </w:r>
    </w:p>
    <w:p w:rsidR="00C97467" w:rsidRPr="00F95D89" w:rsidRDefault="00C97467" w:rsidP="00C97467">
      <w:pPr>
        <w:shd w:val="clear" w:color="auto" w:fill="FFFFFF"/>
        <w:ind w:firstLine="295"/>
        <w:jc w:val="both"/>
        <w:rPr>
          <w:color w:val="000000"/>
          <w:sz w:val="28"/>
          <w:lang w:val="kk-KZ"/>
        </w:rPr>
      </w:pPr>
      <w:r w:rsidRPr="00F95D89">
        <w:rPr>
          <w:noProof/>
          <w:color w:val="000000"/>
          <w:sz w:val="28"/>
          <w:szCs w:val="22"/>
          <w:lang w:val="kk-KZ"/>
        </w:rPr>
        <w:t>-қатысушылар құрамы (жеке даралық, шағын топтық, топтық, ұжымдық, жаппай);</w:t>
      </w:r>
    </w:p>
    <w:p w:rsidR="00C97467" w:rsidRPr="00F95D89" w:rsidRDefault="00C97467" w:rsidP="00C97467">
      <w:pPr>
        <w:shd w:val="clear" w:color="auto" w:fill="FFFFFF"/>
        <w:ind w:firstLine="288"/>
        <w:jc w:val="both"/>
        <w:rPr>
          <w:color w:val="000000"/>
          <w:sz w:val="28"/>
          <w:lang w:val="kk-KZ"/>
        </w:rPr>
      </w:pPr>
      <w:r w:rsidRPr="00F95D89">
        <w:rPr>
          <w:noProof/>
          <w:color w:val="000000"/>
          <w:sz w:val="28"/>
          <w:szCs w:val="22"/>
          <w:lang w:val="kk-KZ"/>
        </w:rPr>
        <w:t>-тұтас педагогикалык процестің оқу жұмысында қолданылуы:</w:t>
      </w:r>
    </w:p>
    <w:p w:rsidR="00C97467" w:rsidRPr="00F95D89" w:rsidRDefault="00C97467" w:rsidP="00C97467">
      <w:pPr>
        <w:shd w:val="clear" w:color="auto" w:fill="FFFFFF"/>
        <w:ind w:firstLine="281"/>
        <w:jc w:val="both"/>
        <w:rPr>
          <w:color w:val="000000"/>
          <w:sz w:val="28"/>
          <w:lang w:val="kk-KZ"/>
        </w:rPr>
      </w:pPr>
      <w:r w:rsidRPr="00F95D89">
        <w:rPr>
          <w:noProof/>
          <w:color w:val="000000"/>
          <w:sz w:val="28"/>
          <w:szCs w:val="22"/>
          <w:lang w:val="kk-KZ"/>
        </w:rPr>
        <w:t>-таным іс-әрекетінің сыныпта және сыныптан тыс уақыттағы байланысы (сабақ, семинар, факультатив, экскурсия т.б.):</w:t>
      </w:r>
    </w:p>
    <w:p w:rsidR="00C97467" w:rsidRPr="00F95D89" w:rsidRDefault="00C97467" w:rsidP="00C97467">
      <w:pPr>
        <w:shd w:val="clear" w:color="auto" w:fill="FFFFFF"/>
        <w:ind w:firstLine="288"/>
        <w:jc w:val="both"/>
        <w:rPr>
          <w:color w:val="000000"/>
          <w:sz w:val="28"/>
          <w:lang w:val="kk-KZ"/>
        </w:rPr>
      </w:pPr>
      <w:r w:rsidRPr="00F95D89">
        <w:rPr>
          <w:noProof/>
          <w:color w:val="000000"/>
          <w:sz w:val="28"/>
          <w:szCs w:val="22"/>
          <w:lang w:val="kk-KZ"/>
        </w:rPr>
        <w:lastRenderedPageBreak/>
        <w:t>-оқушылардың сыныптан тыс іс-әрекеті кезіндегі өзара әрекеттестігі (ертеңгілік, пәндік кеш, конференция, олимпиада т.б.).</w:t>
      </w:r>
    </w:p>
    <w:p w:rsidR="00C97467" w:rsidRPr="00F95D89" w:rsidRDefault="00C97467" w:rsidP="00C97467">
      <w:pPr>
        <w:shd w:val="clear" w:color="auto" w:fill="FFFFFF"/>
        <w:jc w:val="both"/>
        <w:rPr>
          <w:color w:val="000000"/>
          <w:sz w:val="28"/>
          <w:lang w:val="kk-KZ"/>
        </w:rPr>
      </w:pPr>
      <w:r w:rsidRPr="00F95D89">
        <w:rPr>
          <w:noProof/>
          <w:color w:val="000000"/>
          <w:spacing w:val="-2"/>
          <w:sz w:val="28"/>
          <w:szCs w:val="22"/>
          <w:lang w:val="kk-KZ"/>
        </w:rPr>
        <w:t xml:space="preserve">Тұтас педагогикалық процесті ұйымдастыру формалары </w:t>
      </w:r>
      <w:r w:rsidRPr="00F95D89">
        <w:rPr>
          <w:noProof/>
          <w:color w:val="000000"/>
          <w:sz w:val="28"/>
          <w:szCs w:val="22"/>
          <w:lang w:val="kk-KZ"/>
        </w:rPr>
        <w:t xml:space="preserve">әдістер мен әдістемелік тәсілдер арқылы жүзеге асады. </w:t>
      </w:r>
    </w:p>
    <w:p w:rsidR="00C97467" w:rsidRPr="00F95D89" w:rsidRDefault="00C97467" w:rsidP="00C97467">
      <w:pPr>
        <w:ind w:firstLine="720"/>
        <w:jc w:val="both"/>
        <w:rPr>
          <w:noProof/>
          <w:color w:val="000000"/>
          <w:sz w:val="28"/>
          <w:szCs w:val="22"/>
          <w:lang w:val="kk-KZ"/>
        </w:rPr>
      </w:pPr>
      <w:r w:rsidRPr="00F95D89">
        <w:rPr>
          <w:noProof/>
          <w:color w:val="000000"/>
          <w:sz w:val="28"/>
          <w:szCs w:val="22"/>
          <w:lang w:val="kk-KZ"/>
        </w:rPr>
        <w:t>Формалар, әдістер, тәсілдер сияқты ұғымдар шынайы педагогикалык процесте өзара тығыз байланыста болады. Біріншіден. олар бір-біріне тәуелді (формалар мен әдістер тәсілдер арқылы жүзеге асады); екіншіден, күнделікті тәжірибеде олардың арасында белгілі бір айырмашылық болмайды.</w:t>
      </w:r>
    </w:p>
    <w:p w:rsidR="00C97467" w:rsidRPr="00F95D89" w:rsidRDefault="00C97467" w:rsidP="00C97467">
      <w:pPr>
        <w:pStyle w:val="31"/>
        <w:rPr>
          <w:rFonts w:ascii="Times New Roman" w:hAnsi="Times New Roman"/>
          <w:color w:val="000000"/>
          <w:lang w:eastAsia="ko-KR"/>
        </w:rPr>
      </w:pPr>
    </w:p>
    <w:p w:rsidR="00C97467" w:rsidRPr="00F95D89" w:rsidRDefault="00C97467" w:rsidP="00C97467">
      <w:pPr>
        <w:pStyle w:val="31"/>
        <w:rPr>
          <w:rFonts w:ascii="Times New Roman" w:hAnsi="Times New Roman"/>
          <w:color w:val="000000"/>
        </w:rPr>
      </w:pPr>
      <w:r w:rsidRPr="00F95D89">
        <w:rPr>
          <w:rFonts w:ascii="Times New Roman" w:hAnsi="Times New Roman"/>
          <w:color w:val="000000"/>
          <w:lang w:eastAsia="ko-KR"/>
        </w:rPr>
        <w:t>19.2. О</w:t>
      </w:r>
      <w:r w:rsidRPr="00F95D89">
        <w:rPr>
          <w:rFonts w:ascii="Times New Roman" w:hAnsi="Times New Roman"/>
          <w:color w:val="000000"/>
        </w:rPr>
        <w:t>қушылардың оқу қызметінің ұйымдастырылуы және мұғалімнің сабаққа дайындығы.</w:t>
      </w:r>
    </w:p>
    <w:p w:rsidR="00C97467" w:rsidRPr="00F95D89" w:rsidRDefault="00C97467" w:rsidP="00C97467">
      <w:pPr>
        <w:pStyle w:val="31"/>
        <w:rPr>
          <w:rFonts w:ascii="Times New Roman" w:hAnsi="Times New Roman"/>
          <w:b w:val="0"/>
          <w:color w:val="000000"/>
        </w:rPr>
      </w:pPr>
      <w:r w:rsidRPr="00F95D89">
        <w:rPr>
          <w:rFonts w:ascii="Times New Roman" w:hAnsi="Times New Roman"/>
          <w:color w:val="000000"/>
        </w:rPr>
        <w:tab/>
      </w:r>
      <w:r w:rsidRPr="00F95D89">
        <w:rPr>
          <w:rFonts w:ascii="Times New Roman" w:hAnsi="Times New Roman"/>
          <w:b w:val="0"/>
          <w:color w:val="000000"/>
        </w:rPr>
        <w:t xml:space="preserve">Оқушылардың оқу қызметі олардың мұғаліммен үйлесімді іс-әрекеттерінің сипатынан көрініс алады. Оның фронтальды, яғни мұғалімнің оқушылардың жеке және өзіндік жұмысын басқаруы, өзіндік жұмыстары сияқты бағытта ұйымдастырылады. Бұл жағдайда мұғалім оқушылардың арасынан ең тиімді ой-пікірді таба отырып, оқу ситуациясын туындатуы, қойылған міндеттерге жауап іздеуі, оқушыларды толық тыңдауы, түзетулер енгізуі маңызға ие болады. </w:t>
      </w:r>
    </w:p>
    <w:p w:rsidR="00C97467" w:rsidRPr="00F95D89" w:rsidRDefault="00C97467" w:rsidP="00C97467">
      <w:pPr>
        <w:pStyle w:val="31"/>
        <w:rPr>
          <w:rFonts w:ascii="Times New Roman" w:hAnsi="Times New Roman"/>
          <w:b w:val="0"/>
          <w:color w:val="000000"/>
        </w:rPr>
      </w:pPr>
      <w:r w:rsidRPr="00F95D89">
        <w:rPr>
          <w:rFonts w:ascii="Times New Roman" w:hAnsi="Times New Roman"/>
          <w:b w:val="0"/>
          <w:color w:val="000000"/>
        </w:rPr>
        <w:tab/>
        <w:t xml:space="preserve">Жеке жұмысты ұйымдастыру барысында оқушылардың өзіндік іс-әрекеттері есепке алынады. Жеке жұмыстарға өзіндік тұрғыдан әдебиеттермен, тұжырымдармен жұмыс жасауы,  шығарма, эссе, реферат жазуы жатады. Яғни, жеке жұмысты ұйымдастыру барысында жеке және жекелендіру сияқты екі тапсырма орындалады. </w:t>
      </w:r>
    </w:p>
    <w:p w:rsidR="00C97467" w:rsidRPr="00F95D89" w:rsidRDefault="00C97467" w:rsidP="00C97467">
      <w:pPr>
        <w:pStyle w:val="31"/>
        <w:rPr>
          <w:rFonts w:ascii="Times New Roman" w:hAnsi="Times New Roman"/>
          <w:b w:val="0"/>
          <w:color w:val="000000"/>
        </w:rPr>
      </w:pPr>
      <w:r w:rsidRPr="00F95D89">
        <w:rPr>
          <w:rFonts w:ascii="Times New Roman" w:hAnsi="Times New Roman"/>
          <w:b w:val="0"/>
          <w:color w:val="000000"/>
        </w:rPr>
        <w:tab/>
        <w:t>Топтық жұмыста:</w:t>
      </w:r>
    </w:p>
    <w:p w:rsidR="00C97467" w:rsidRPr="00F95D89" w:rsidRDefault="00C97467" w:rsidP="00C97467">
      <w:pPr>
        <w:pStyle w:val="31"/>
        <w:numPr>
          <w:ilvl w:val="0"/>
          <w:numId w:val="27"/>
        </w:numPr>
        <w:rPr>
          <w:rFonts w:ascii="Times New Roman" w:hAnsi="Times New Roman"/>
          <w:b w:val="0"/>
          <w:color w:val="000000"/>
        </w:rPr>
      </w:pPr>
      <w:r w:rsidRPr="00F95D89">
        <w:rPr>
          <w:rFonts w:ascii="Times New Roman" w:hAnsi="Times New Roman"/>
          <w:b w:val="0"/>
          <w:color w:val="000000"/>
        </w:rPr>
        <w:t>сыныптың топқа бөлінуі;</w:t>
      </w:r>
    </w:p>
    <w:p w:rsidR="00C97467" w:rsidRPr="00F95D89" w:rsidRDefault="00C97467" w:rsidP="00C97467">
      <w:pPr>
        <w:pStyle w:val="31"/>
        <w:numPr>
          <w:ilvl w:val="0"/>
          <w:numId w:val="27"/>
        </w:numPr>
        <w:rPr>
          <w:rFonts w:ascii="Times New Roman" w:hAnsi="Times New Roman"/>
          <w:b w:val="0"/>
          <w:color w:val="000000"/>
        </w:rPr>
      </w:pPr>
      <w:r w:rsidRPr="00F95D89">
        <w:rPr>
          <w:rFonts w:ascii="Times New Roman" w:hAnsi="Times New Roman"/>
          <w:b w:val="0"/>
          <w:color w:val="000000"/>
        </w:rPr>
        <w:t>әр топтың берілген тапсырманы орындауы;</w:t>
      </w:r>
    </w:p>
    <w:p w:rsidR="00C97467" w:rsidRPr="00F95D89" w:rsidRDefault="00C97467" w:rsidP="00C97467">
      <w:pPr>
        <w:pStyle w:val="31"/>
        <w:numPr>
          <w:ilvl w:val="0"/>
          <w:numId w:val="27"/>
        </w:numPr>
        <w:rPr>
          <w:rFonts w:ascii="Times New Roman" w:hAnsi="Times New Roman"/>
          <w:b w:val="0"/>
          <w:color w:val="000000"/>
        </w:rPr>
      </w:pPr>
      <w:r w:rsidRPr="00F95D89">
        <w:rPr>
          <w:rFonts w:ascii="Times New Roman" w:hAnsi="Times New Roman"/>
          <w:b w:val="0"/>
          <w:color w:val="000000"/>
        </w:rPr>
        <w:t>топтың жаңалығына сай тапсырмалардың іріктелуі;</w:t>
      </w:r>
    </w:p>
    <w:p w:rsidR="00C97467" w:rsidRPr="00F95D89" w:rsidRDefault="00C97467" w:rsidP="00C97467">
      <w:pPr>
        <w:pStyle w:val="31"/>
        <w:numPr>
          <w:ilvl w:val="0"/>
          <w:numId w:val="27"/>
        </w:numPr>
        <w:rPr>
          <w:rFonts w:ascii="Times New Roman" w:hAnsi="Times New Roman"/>
          <w:b w:val="0"/>
          <w:color w:val="000000"/>
        </w:rPr>
      </w:pPr>
      <w:r w:rsidRPr="00F95D89">
        <w:rPr>
          <w:rFonts w:ascii="Times New Roman" w:hAnsi="Times New Roman"/>
          <w:b w:val="0"/>
          <w:color w:val="000000"/>
        </w:rPr>
        <w:t>сабақ мазмұнына сай топ құрамының өзгеруі;</w:t>
      </w:r>
    </w:p>
    <w:p w:rsidR="00C97467" w:rsidRPr="00F95D89" w:rsidRDefault="00C97467" w:rsidP="00C97467">
      <w:pPr>
        <w:pStyle w:val="31"/>
        <w:numPr>
          <w:ilvl w:val="0"/>
          <w:numId w:val="27"/>
        </w:numPr>
        <w:rPr>
          <w:rFonts w:ascii="Times New Roman" w:hAnsi="Times New Roman"/>
          <w:b w:val="0"/>
          <w:color w:val="000000"/>
        </w:rPr>
      </w:pPr>
      <w:r w:rsidRPr="00F95D89">
        <w:rPr>
          <w:rFonts w:ascii="Times New Roman" w:hAnsi="Times New Roman"/>
          <w:b w:val="0"/>
          <w:color w:val="000000"/>
        </w:rPr>
        <w:t>топ құрамының деңгейлеріне сай құрамның сұрыпталуы сынды іс-әрекеттер жасалады.</w:t>
      </w:r>
    </w:p>
    <w:p w:rsidR="00C97467" w:rsidRPr="00F95D89" w:rsidRDefault="00C97467" w:rsidP="00C97467">
      <w:pPr>
        <w:pStyle w:val="31"/>
        <w:ind w:firstLine="588"/>
        <w:rPr>
          <w:rFonts w:ascii="Times New Roman" w:hAnsi="Times New Roman"/>
          <w:b w:val="0"/>
          <w:color w:val="000000"/>
        </w:rPr>
      </w:pPr>
      <w:r w:rsidRPr="00F95D89">
        <w:rPr>
          <w:rFonts w:ascii="Times New Roman" w:hAnsi="Times New Roman"/>
          <w:b w:val="0"/>
          <w:color w:val="000000"/>
        </w:rPr>
        <w:t xml:space="preserve">Оқушылардың оқу қызметінің дұрыс ұйымдастырылуы мұғалімнің сабаққа дайындығына тікелей байланысты. Оның сабаққа дайындығы сабақтарды тақырып бойынша жоспарлау және құрылған жоспарды әр сабаққа сәйкестендіру  болып бір-бірімен байланысты екі кезеңнен тұрады. Оқытушы өткізілетін сабағы бойынша күнтізбелік тақырыптық жоспар құрастырады. Сабақты жоспарлауда және оны өткізу технологияларын дайындауда: сабақ мақсатын, жүргізу жолдарын және сабақ жоспарының арнайы жазылуы қадағалануы тиіс. </w:t>
      </w:r>
    </w:p>
    <w:p w:rsidR="00C97467" w:rsidRPr="00F95D89" w:rsidRDefault="00C97467" w:rsidP="00C97467">
      <w:pPr>
        <w:pStyle w:val="31"/>
        <w:ind w:firstLine="588"/>
        <w:rPr>
          <w:rFonts w:ascii="Times New Roman" w:hAnsi="Times New Roman"/>
          <w:b w:val="0"/>
          <w:color w:val="000000"/>
        </w:rPr>
      </w:pPr>
      <w:r w:rsidRPr="00F95D89">
        <w:rPr>
          <w:rFonts w:ascii="Times New Roman" w:hAnsi="Times New Roman"/>
          <w:b w:val="0"/>
          <w:color w:val="000000"/>
        </w:rPr>
        <w:t xml:space="preserve">Жалпы алғанда мұғалімнің сабаққа дайындығы – оның оқу материалын тиянақты талдауы, оқу кезеңдерінің сәйкес құрастырылуымен қатар, оқушылардың материалмен жұмыс жасау кезіндегі туындағы сұрақтары, жауаптары, тұжырымдары сондай-ақ меңгеру және  қабылдау процесі. Сабақ беру барысында, оның қысқаша конспектісі де даярлануы тиіс. Сабақ нәтижесі, тек мұғалімнің мұқият дайындығына ғана байланысты емес, сондай-ақ оқушылардың да психологиялық даярлығына да байланысты. </w:t>
      </w:r>
      <w:r w:rsidRPr="00F95D89">
        <w:rPr>
          <w:rFonts w:ascii="Times New Roman" w:hAnsi="Times New Roman"/>
          <w:b w:val="0"/>
          <w:color w:val="000000"/>
        </w:rPr>
        <w:lastRenderedPageBreak/>
        <w:t xml:space="preserve">Оқушылардың даярлығы сабақ соңында  мұғалімнің келесі сабақ жоспарымен таныстырып, бағыт беруінде болып табылады. </w:t>
      </w:r>
    </w:p>
    <w:p w:rsidR="00C97467" w:rsidRPr="00F95D89" w:rsidRDefault="00C97467" w:rsidP="00C97467">
      <w:pPr>
        <w:pStyle w:val="31"/>
        <w:ind w:firstLine="588"/>
        <w:rPr>
          <w:rFonts w:ascii="Times New Roman" w:hAnsi="Times New Roman"/>
          <w:b w:val="0"/>
          <w:color w:val="000000"/>
        </w:rPr>
      </w:pPr>
      <w:r w:rsidRPr="00F95D89">
        <w:rPr>
          <w:rFonts w:ascii="Times New Roman" w:hAnsi="Times New Roman"/>
          <w:b w:val="0"/>
          <w:color w:val="000000"/>
        </w:rPr>
        <w:t xml:space="preserve">Сабақтың нәтижелілігі мұғалімнің дайындық деңгейіне, оқушылардың оқу-танымдық іс-әрекеттерін ұйымдастыра алуына, оларды қызықтыра білуіне және алынатын нәтижені болжай білуіне тікелей байланысты. </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 xml:space="preserve">Бақылау сұрақтары: </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Оқытуды ұйымдастыруды түсіндіріңіз.</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Оқытудың негізгі формасы?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Сабақ типтері және құрылымы.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4. Оқытушының сабаққа дайындығы.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5. Сабаққа қойылатын талаптар.</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6. Дәстүрлі емес сабақтар.</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7. Үздіксіз білім берудегі оқытуды ұйымдастыру түрлері. </w:t>
      </w:r>
    </w:p>
    <w:p w:rsidR="00C97467" w:rsidRPr="00F95D89" w:rsidRDefault="00C97467" w:rsidP="00C97467">
      <w:pPr>
        <w:pStyle w:val="a3"/>
        <w:rPr>
          <w:rFonts w:ascii="Times New Roman" w:hAnsi="Times New Roman"/>
          <w:color w:val="000000"/>
          <w:szCs w:val="28"/>
          <w:lang w:val="kk-KZ"/>
        </w:rPr>
      </w:pP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СОӨЖ-ның тапсырмалары:</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1. Оқытуды ұйымдастыру формаларының тұтас жүйе элементі ретіндегі сипатын анықтаңыз.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2. Сабақтың тиімділігін арттыру жолдарын сипаттаңыз.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3. Дәстүрлі оқыту әдісінің жоспарын құрастырыңыз.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4. Дәстүрлі емес оқыту түрлерінің біріне ұнататын пәніңіз бойынша сабақты ұйымдастыру жолын көрсетіңіз.</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Реферат тақырыптары:</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1. Қазіргі кездегі сабақты ұйымдастыру.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Мәселелік оқытуды ұйымдастыру.</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3. Ойын арқылы оқытудың ерекшеліктері.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4. Оқытудың белсенді әдістері.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5. Тұлға дамуындағы ойынның ролі.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6. Экскурсия – оқушылардың оқу жұмысын ұйымдастыру формасы ретінде.</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 xml:space="preserve">7. Мұғалім  мен оқушыға қойылатын негізгі талаптар. </w:t>
      </w:r>
    </w:p>
    <w:p w:rsidR="00C97467" w:rsidRPr="00F95D89" w:rsidRDefault="00C97467" w:rsidP="00C97467">
      <w:pPr>
        <w:pStyle w:val="a3"/>
        <w:jc w:val="center"/>
        <w:rPr>
          <w:rFonts w:ascii="Times New Roman" w:hAnsi="Times New Roman"/>
          <w:b/>
          <w:color w:val="000000"/>
          <w:szCs w:val="28"/>
          <w:lang w:val="kk-KZ"/>
        </w:rPr>
      </w:pPr>
      <w:r w:rsidRPr="00F95D89">
        <w:rPr>
          <w:rFonts w:ascii="Times New Roman" w:hAnsi="Times New Roman"/>
          <w:b/>
          <w:color w:val="000000"/>
          <w:szCs w:val="28"/>
          <w:lang w:val="kk-KZ"/>
        </w:rPr>
        <w:t>Әдебиеттер тізімі:</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Негізгі:</w:t>
      </w:r>
    </w:p>
    <w:p w:rsidR="00C97467" w:rsidRPr="00F95D89" w:rsidRDefault="00C97467" w:rsidP="00C97467">
      <w:pPr>
        <w:jc w:val="both"/>
        <w:rPr>
          <w:color w:val="000000"/>
          <w:sz w:val="28"/>
          <w:lang w:val="kk-KZ"/>
        </w:rPr>
      </w:pPr>
      <w:r w:rsidRPr="00F95D89">
        <w:rPr>
          <w:color w:val="000000"/>
          <w:sz w:val="28"/>
          <w:lang w:val="kk-KZ"/>
        </w:rPr>
        <w:t>1. Педагогика Алматы: Абай атындағы Алматы Педагогикалық Университеті, 2003</w:t>
      </w:r>
    </w:p>
    <w:p w:rsidR="00C97467" w:rsidRPr="00F95D89" w:rsidRDefault="00C97467" w:rsidP="00C97467">
      <w:pPr>
        <w:jc w:val="both"/>
        <w:rPr>
          <w:color w:val="000000"/>
          <w:sz w:val="28"/>
          <w:lang w:val="kk-KZ"/>
        </w:rPr>
      </w:pPr>
      <w:r w:rsidRPr="00F95D89">
        <w:rPr>
          <w:color w:val="000000"/>
          <w:sz w:val="28"/>
          <w:lang w:val="kk-KZ"/>
        </w:rPr>
        <w:t>2. Махмутов М.И. Современный урок. М., 1985</w:t>
      </w:r>
      <w:r w:rsidRPr="00F95D89">
        <w:rPr>
          <w:color w:val="000000"/>
          <w:sz w:val="28"/>
          <w:lang w:val="kk-KZ" w:eastAsia="ko-KR"/>
        </w:rPr>
        <w:t xml:space="preserve"> </w:t>
      </w:r>
    </w:p>
    <w:p w:rsidR="00C97467" w:rsidRPr="00F95D89" w:rsidRDefault="00C97467" w:rsidP="00C97467">
      <w:pPr>
        <w:jc w:val="both"/>
        <w:rPr>
          <w:color w:val="000000"/>
          <w:sz w:val="28"/>
          <w:lang w:val="kk-KZ"/>
        </w:rPr>
      </w:pPr>
      <w:r w:rsidRPr="00F95D89">
        <w:rPr>
          <w:color w:val="000000"/>
          <w:sz w:val="28"/>
          <w:lang w:val="kk-KZ"/>
        </w:rPr>
        <w:t>3</w:t>
      </w:r>
      <w:r w:rsidRPr="00F95D89">
        <w:rPr>
          <w:color w:val="000000"/>
          <w:sz w:val="28"/>
          <w:lang w:val="nl-NL"/>
        </w:rPr>
        <w:t>.</w:t>
      </w:r>
      <w:r w:rsidRPr="00F95D89">
        <w:rPr>
          <w:color w:val="000000"/>
          <w:sz w:val="28"/>
          <w:lang w:val="kk-KZ"/>
        </w:rPr>
        <w:t xml:space="preserve"> Онищук В.И. Урок в современной школе. М., 2-е изд.,  1985</w:t>
      </w:r>
    </w:p>
    <w:p w:rsidR="00C97467" w:rsidRPr="00F95D89" w:rsidRDefault="00C97467" w:rsidP="00C97467">
      <w:pPr>
        <w:jc w:val="both"/>
        <w:rPr>
          <w:color w:val="000000"/>
          <w:sz w:val="28"/>
          <w:lang w:val="kk-KZ"/>
        </w:rPr>
      </w:pPr>
      <w:r w:rsidRPr="00F95D89">
        <w:rPr>
          <w:color w:val="000000"/>
          <w:sz w:val="28"/>
          <w:lang w:val="kk-KZ"/>
        </w:rPr>
        <w:t>4. Скаткин М.Н. Проблемы современной дидактики. М. 1984г.</w:t>
      </w:r>
    </w:p>
    <w:p w:rsidR="00C97467" w:rsidRPr="00F95D89" w:rsidRDefault="00C97467" w:rsidP="00C97467">
      <w:pPr>
        <w:jc w:val="both"/>
        <w:rPr>
          <w:color w:val="000000"/>
          <w:sz w:val="28"/>
          <w:lang w:val="kk-KZ"/>
        </w:rPr>
      </w:pPr>
      <w:r w:rsidRPr="00F95D89">
        <w:rPr>
          <w:color w:val="000000"/>
          <w:sz w:val="28"/>
          <w:lang w:val="kk-KZ"/>
        </w:rPr>
        <w:t xml:space="preserve">5. </w:t>
      </w:r>
      <w:r w:rsidRPr="00F95D89">
        <w:rPr>
          <w:color w:val="000000"/>
          <w:sz w:val="28"/>
        </w:rPr>
        <w:t>Подласый И.П.</w:t>
      </w:r>
      <w:r w:rsidRPr="00F95D89">
        <w:rPr>
          <w:color w:val="000000"/>
          <w:sz w:val="28"/>
          <w:lang w:val="kk-KZ"/>
        </w:rPr>
        <w:t xml:space="preserve"> Как подготовить эффективный урок. Киев, 1987</w:t>
      </w:r>
    </w:p>
    <w:p w:rsidR="00C97467" w:rsidRPr="00F95D89" w:rsidRDefault="00C97467" w:rsidP="00C97467">
      <w:pPr>
        <w:pStyle w:val="31"/>
        <w:rPr>
          <w:rFonts w:ascii="Times New Roman" w:hAnsi="Times New Roman"/>
          <w:color w:val="000000"/>
        </w:rPr>
      </w:pPr>
      <w:r w:rsidRPr="00F95D89">
        <w:rPr>
          <w:rFonts w:ascii="Times New Roman" w:hAnsi="Times New Roman"/>
          <w:color w:val="000000"/>
        </w:rPr>
        <w:t>Қосымша:</w:t>
      </w:r>
    </w:p>
    <w:p w:rsidR="00C97467" w:rsidRPr="00F95D89" w:rsidRDefault="00C97467" w:rsidP="00C97467">
      <w:pPr>
        <w:jc w:val="both"/>
        <w:rPr>
          <w:color w:val="000000"/>
          <w:sz w:val="28"/>
        </w:rPr>
      </w:pPr>
      <w:r w:rsidRPr="00F95D89">
        <w:rPr>
          <w:color w:val="000000"/>
          <w:sz w:val="28"/>
          <w:lang w:val="kk-KZ"/>
        </w:rPr>
        <w:t xml:space="preserve">6. Педагогика: Учебник /Л.П.Крившенко, М.Е.Вайндорф-Сысоева и др. </w:t>
      </w:r>
      <w:r w:rsidRPr="00F95D89">
        <w:rPr>
          <w:color w:val="000000"/>
          <w:sz w:val="28"/>
        </w:rPr>
        <w:t>М., 2004</w:t>
      </w:r>
    </w:p>
    <w:p w:rsidR="00C97467" w:rsidRPr="00F95D89" w:rsidRDefault="00C97467" w:rsidP="00C97467">
      <w:pPr>
        <w:jc w:val="both"/>
        <w:rPr>
          <w:i/>
          <w:color w:val="000000"/>
          <w:sz w:val="28"/>
        </w:rPr>
      </w:pPr>
      <w:r w:rsidRPr="00F95D89">
        <w:rPr>
          <w:color w:val="000000"/>
          <w:sz w:val="28"/>
          <w:lang w:val="ru-MD"/>
        </w:rPr>
        <w:t>7. Харламов И.Ф. Педагогика. М., 1990.</w:t>
      </w:r>
    </w:p>
    <w:p w:rsidR="00C97467" w:rsidRPr="00F95D89" w:rsidRDefault="00C97467" w:rsidP="00C97467">
      <w:pPr>
        <w:jc w:val="both"/>
        <w:rPr>
          <w:color w:val="000000"/>
          <w:sz w:val="28"/>
        </w:rPr>
      </w:pPr>
      <w:r w:rsidRPr="00F95D89">
        <w:rPr>
          <w:color w:val="000000"/>
          <w:sz w:val="28"/>
          <w:lang w:val="kk-KZ"/>
        </w:rPr>
        <w:t>8</w:t>
      </w:r>
      <w:r w:rsidRPr="00F95D89">
        <w:rPr>
          <w:color w:val="000000"/>
          <w:sz w:val="28"/>
        </w:rPr>
        <w:t>. Подласый И.П. Педагогика: Учебник для студентов высших пед. учеб. заведений М.: Просвещение: Гуманит. изд. центр ВЛАДОС, 1996. - 432с.</w:t>
      </w:r>
    </w:p>
    <w:p w:rsidR="00C97467" w:rsidRPr="00F95D89" w:rsidRDefault="00C97467" w:rsidP="00C97467">
      <w:pPr>
        <w:jc w:val="both"/>
        <w:rPr>
          <w:color w:val="000000"/>
          <w:sz w:val="28"/>
        </w:rPr>
      </w:pPr>
      <w:r w:rsidRPr="00F95D89">
        <w:rPr>
          <w:color w:val="000000"/>
          <w:sz w:val="28"/>
          <w:lang w:val="kk-KZ"/>
        </w:rPr>
        <w:lastRenderedPageBreak/>
        <w:t xml:space="preserve">9. </w:t>
      </w:r>
      <w:r w:rsidRPr="00F95D89">
        <w:rPr>
          <w:color w:val="000000"/>
          <w:sz w:val="28"/>
        </w:rPr>
        <w:t>Педагогика. Под редакцией П.И. Пидкасистого. - М.: Росс.пед. агентство, 1996. - 602 с.</w:t>
      </w:r>
    </w:p>
    <w:p w:rsidR="00C97467" w:rsidRPr="00F95D89" w:rsidRDefault="00C97467" w:rsidP="00C97467">
      <w:pPr>
        <w:jc w:val="both"/>
        <w:rPr>
          <w:color w:val="000000"/>
          <w:sz w:val="28"/>
          <w:szCs w:val="28"/>
          <w:lang w:eastAsia="ko-KR"/>
        </w:rPr>
      </w:pPr>
    </w:p>
    <w:p w:rsidR="00C97467" w:rsidRPr="00F95D89" w:rsidRDefault="00C97467" w:rsidP="00C97467">
      <w:pPr>
        <w:ind w:firstLine="720"/>
        <w:jc w:val="both"/>
        <w:rPr>
          <w:b/>
          <w:color w:val="000000"/>
          <w:sz w:val="28"/>
        </w:rPr>
      </w:pPr>
    </w:p>
    <w:p w:rsidR="00C97467" w:rsidRPr="00F95D89" w:rsidRDefault="00C97467" w:rsidP="00C97467">
      <w:pPr>
        <w:ind w:firstLine="720"/>
        <w:jc w:val="both"/>
        <w:rPr>
          <w:b/>
          <w:color w:val="000000"/>
          <w:sz w:val="28"/>
          <w:lang w:val="kk-KZ"/>
        </w:rPr>
      </w:pPr>
      <w:r w:rsidRPr="00F95D89">
        <w:rPr>
          <w:b/>
          <w:color w:val="000000"/>
          <w:sz w:val="28"/>
          <w:lang w:val="kk-KZ"/>
        </w:rPr>
        <w:t>20 дәріс. Оқыту процесінің сапасын педагогикалық бақылау-1 сағат.</w:t>
      </w:r>
    </w:p>
    <w:p w:rsidR="00C97467" w:rsidRPr="00F95D89" w:rsidRDefault="00C97467" w:rsidP="00C97467">
      <w:pPr>
        <w:jc w:val="both"/>
        <w:rPr>
          <w:color w:val="000000"/>
          <w:sz w:val="28"/>
          <w:lang w:val="kk-KZ" w:eastAsia="ko-KR"/>
        </w:rPr>
      </w:pPr>
      <w:r w:rsidRPr="00F95D89">
        <w:rPr>
          <w:b/>
          <w:color w:val="000000"/>
          <w:sz w:val="28"/>
          <w:lang w:val="kk-KZ" w:eastAsia="ko-KR"/>
        </w:rPr>
        <w:t>Мақсаты:</w:t>
      </w:r>
      <w:r w:rsidRPr="00F95D89">
        <w:rPr>
          <w:color w:val="000000"/>
          <w:sz w:val="28"/>
          <w:lang w:val="kk-KZ" w:eastAsia="ko-KR"/>
        </w:rPr>
        <w:t xml:space="preserve"> Оқыту процесінің сапасын педагогикалық бақылау туралы түсінікті қалыптастыру. </w:t>
      </w:r>
    </w:p>
    <w:p w:rsidR="00C97467" w:rsidRPr="00F95D89" w:rsidRDefault="00C97467" w:rsidP="00C97467">
      <w:pPr>
        <w:pStyle w:val="23"/>
        <w:rPr>
          <w:rFonts w:ascii="Times New Roman" w:hAnsi="Times New Roman"/>
          <w:color w:val="000000"/>
          <w:sz w:val="28"/>
          <w:lang w:val="kk-KZ" w:eastAsia="ko-KR"/>
        </w:rPr>
      </w:pPr>
      <w:r w:rsidRPr="00F95D89">
        <w:rPr>
          <w:rFonts w:ascii="Times New Roman" w:hAnsi="Times New Roman"/>
          <w:color w:val="000000"/>
          <w:sz w:val="28"/>
          <w:lang w:val="kk-KZ" w:eastAsia="ko-KR"/>
        </w:rPr>
        <w:t>Жоспары:</w:t>
      </w:r>
    </w:p>
    <w:p w:rsidR="00C97467" w:rsidRPr="00F95D89" w:rsidRDefault="00C97467" w:rsidP="00C97467">
      <w:pPr>
        <w:jc w:val="both"/>
        <w:rPr>
          <w:color w:val="000000"/>
          <w:sz w:val="28"/>
          <w:szCs w:val="28"/>
          <w:lang w:val="kk-KZ"/>
        </w:rPr>
      </w:pPr>
      <w:r w:rsidRPr="00F95D89">
        <w:rPr>
          <w:color w:val="000000"/>
          <w:sz w:val="28"/>
          <w:lang w:val="kk-KZ" w:eastAsia="ko-KR"/>
        </w:rPr>
        <w:t>1</w:t>
      </w:r>
      <w:r w:rsidRPr="00F95D89">
        <w:rPr>
          <w:color w:val="000000"/>
          <w:sz w:val="28"/>
          <w:szCs w:val="28"/>
          <w:lang w:val="kk-KZ" w:eastAsia="ko-KR"/>
        </w:rPr>
        <w:t xml:space="preserve">. </w:t>
      </w:r>
      <w:r w:rsidRPr="00F95D89">
        <w:rPr>
          <w:color w:val="000000"/>
          <w:sz w:val="28"/>
          <w:szCs w:val="28"/>
          <w:lang w:val="kk-KZ"/>
        </w:rPr>
        <w:t>Тұтас педагогикалық процесте оқу-тәрбие жұмысы нәтижелерін есептеу мен бағалау.</w:t>
      </w:r>
    </w:p>
    <w:p w:rsidR="00C97467" w:rsidRPr="00F95D89" w:rsidRDefault="00C97467" w:rsidP="00C97467">
      <w:pPr>
        <w:jc w:val="both"/>
        <w:rPr>
          <w:color w:val="000000"/>
          <w:sz w:val="28"/>
          <w:lang w:val="kk-KZ" w:eastAsia="ko-KR"/>
        </w:rPr>
      </w:pPr>
      <w:r w:rsidRPr="00F95D89">
        <w:rPr>
          <w:color w:val="000000"/>
          <w:sz w:val="28"/>
          <w:szCs w:val="28"/>
          <w:lang w:val="kk-KZ"/>
        </w:rPr>
        <w:t>2. Мектеп ішіндегі бақылау.</w:t>
      </w:r>
    </w:p>
    <w:p w:rsidR="00C97467" w:rsidRPr="00F95D89" w:rsidRDefault="00C97467" w:rsidP="00C97467">
      <w:pPr>
        <w:jc w:val="both"/>
        <w:rPr>
          <w:color w:val="000000"/>
          <w:sz w:val="28"/>
          <w:lang w:val="kk-KZ" w:eastAsia="ko-KR"/>
        </w:rPr>
      </w:pPr>
      <w:r w:rsidRPr="00F95D89">
        <w:rPr>
          <w:b/>
          <w:color w:val="000000"/>
          <w:sz w:val="28"/>
          <w:lang w:val="kk-KZ" w:eastAsia="ko-KR"/>
        </w:rPr>
        <w:t xml:space="preserve">Негізгі ұғымдар: </w:t>
      </w:r>
      <w:r w:rsidRPr="00F95D89">
        <w:rPr>
          <w:color w:val="000000"/>
          <w:sz w:val="28"/>
          <w:lang w:val="kk-KZ" w:eastAsia="ko-KR"/>
        </w:rPr>
        <w:t>оқыту процесі, оқытудың сапасы, педагогикалық мектеп ішілік бақылау, бағалау  және т.б.</w:t>
      </w:r>
    </w:p>
    <w:p w:rsidR="00C97467" w:rsidRPr="00F95D89" w:rsidRDefault="00C97467" w:rsidP="00C97467">
      <w:pPr>
        <w:ind w:firstLine="720"/>
        <w:jc w:val="both"/>
        <w:rPr>
          <w:b/>
          <w:color w:val="000000"/>
          <w:sz w:val="28"/>
          <w:lang w:val="kk-KZ"/>
        </w:rPr>
      </w:pPr>
    </w:p>
    <w:p w:rsidR="00C97467" w:rsidRPr="00F95D89" w:rsidRDefault="00C97467" w:rsidP="00C97467">
      <w:pPr>
        <w:jc w:val="both"/>
        <w:rPr>
          <w:b/>
          <w:color w:val="000000"/>
          <w:sz w:val="28"/>
          <w:szCs w:val="28"/>
          <w:lang w:val="kk-KZ"/>
        </w:rPr>
      </w:pPr>
      <w:r w:rsidRPr="00F95D89">
        <w:rPr>
          <w:b/>
          <w:color w:val="000000"/>
          <w:sz w:val="28"/>
          <w:lang w:val="kk-KZ" w:eastAsia="ko-KR"/>
        </w:rPr>
        <w:t>20.1</w:t>
      </w:r>
      <w:r w:rsidRPr="00F95D89">
        <w:rPr>
          <w:b/>
          <w:color w:val="000000"/>
          <w:sz w:val="28"/>
          <w:szCs w:val="28"/>
          <w:lang w:val="kk-KZ" w:eastAsia="ko-KR"/>
        </w:rPr>
        <w:t xml:space="preserve">. </w:t>
      </w:r>
      <w:r w:rsidRPr="00F95D89">
        <w:rPr>
          <w:b/>
          <w:color w:val="000000"/>
          <w:sz w:val="28"/>
          <w:szCs w:val="28"/>
          <w:lang w:val="kk-KZ"/>
        </w:rPr>
        <w:t>Тұтас педагогикалық процесте оқу-тәрбие жұмысы нәтижелерін есептеу мен бағалау.</w:t>
      </w:r>
    </w:p>
    <w:p w:rsidR="00C97467" w:rsidRPr="00F95D89" w:rsidRDefault="00C97467" w:rsidP="00C97467">
      <w:pPr>
        <w:ind w:firstLine="540"/>
        <w:jc w:val="both"/>
        <w:rPr>
          <w:color w:val="000000"/>
          <w:sz w:val="28"/>
          <w:szCs w:val="28"/>
          <w:lang w:val="kk-KZ"/>
        </w:rPr>
      </w:pP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Оқыту мен тәрбие нәтижелерін есептеу мен бағалау тұтас педагогикалық процестің тиімділігі мен нәтижелігін көрсетеді. Сондықтан, жалпы оқыту процесіндегі оқушылардың білім, білік және дағдыларын тексеру мен бағалаудың қандай орын алатын, онда оқыту және тәрбие үшін қандай потенциалды мүмкіндіктер барын, бұл мүмкіндіктерді оқу іс әрекетімен белсендіру үшін қалай дамытып, пайдалану керектігін, оқыту жемісті болу үшін нәтижесіне не ықпал ететінін қарастыру қажет.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Оқыту нәтижесін тексерудің мәні оқытушылардың белгілі бір бағдарлама пән бойынша білім беру стандартына сай білімді меңгеру деңгейін анықтау. Алайда, қазіргі педагогикада тұтас педагогикалық процесті тексеру мен бақылау ұғымдарының ауқымы айтарлықтай кең.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Оқытуды бақылау дегеніміз, бір жағынан, мұғалімдер мен мектептердің жұмыстарын тексерудің әкімшілік-ресми тәртібі, нәтижелерін басқару шешімдерін қабылдау үшін қызмет ету. Ал екінші жағынан, оқытуды бақылау дегеніміз мұғалімнің оқушылар білімін тексеру мен бағалауы. Отандық ғылымда «педагогикалық диагностикаң атауының қолдану аясы тар және көбінесе тәрбие саласында көбірек қолданылады, онда ол тәрбиелік деңгейдің өлшемі мен талдауын білдіріп, психодианостикаға жақындай түседі.[1]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Оқыту процесіне қатысты «педагогика диагностикасың атауын жоғарыда келтірілген мағынада қолданылған орынды. «Бақылауң, «педагогикалық процесс нәтижелерін тексеру мен есепке алуң сияқты дәстүрлі атаулармен де қолдануға болады. </w:t>
      </w:r>
    </w:p>
    <w:p w:rsidR="00C97467" w:rsidRPr="00F95D89" w:rsidRDefault="00C97467" w:rsidP="00C97467">
      <w:pPr>
        <w:jc w:val="both"/>
        <w:rPr>
          <w:noProof/>
          <w:color w:val="000000"/>
          <w:sz w:val="28"/>
          <w:szCs w:val="28"/>
          <w:lang w:val="kk-KZ"/>
        </w:rPr>
      </w:pPr>
      <w:r w:rsidRPr="00F95D89">
        <w:rPr>
          <w:noProof/>
          <w:color w:val="000000"/>
          <w:sz w:val="28"/>
          <w:szCs w:val="28"/>
          <w:lang w:val="kk-KZ"/>
        </w:rPr>
        <w:t>Бақылаудың үш түрі бар:</w:t>
      </w:r>
    </w:p>
    <w:p w:rsidR="00C97467" w:rsidRPr="00F95D89" w:rsidRDefault="00C97467" w:rsidP="00C97467">
      <w:pPr>
        <w:jc w:val="both"/>
        <w:rPr>
          <w:noProof/>
          <w:color w:val="000000"/>
          <w:sz w:val="28"/>
          <w:szCs w:val="28"/>
          <w:lang w:val="kk-KZ"/>
        </w:rPr>
      </w:pPr>
      <w:r w:rsidRPr="00F95D89">
        <w:rPr>
          <w:noProof/>
          <w:color w:val="000000"/>
          <w:sz w:val="28"/>
          <w:szCs w:val="28"/>
          <w:lang w:val="kk-KZ"/>
        </w:rPr>
        <w:t>Алдын ала бақылау: сабақ өткізу үшін әзірленген жоспарлар, материалдармен танысу; түсіндіру, бекіту әдістері мен формалары туралы, оқушылардың өзіндік жұмысының тәсілдері туралы әңгіме жүргізу.</w:t>
      </w:r>
    </w:p>
    <w:p w:rsidR="00C97467" w:rsidRPr="00F95D89" w:rsidRDefault="00C97467" w:rsidP="00C97467">
      <w:pPr>
        <w:jc w:val="both"/>
        <w:rPr>
          <w:noProof/>
          <w:color w:val="000000"/>
          <w:sz w:val="28"/>
          <w:szCs w:val="28"/>
          <w:lang w:val="kk-KZ"/>
        </w:rPr>
      </w:pPr>
      <w:r w:rsidRPr="00F95D89">
        <w:rPr>
          <w:noProof/>
          <w:color w:val="000000"/>
          <w:sz w:val="28"/>
          <w:szCs w:val="28"/>
          <w:lang w:val="kk-KZ"/>
        </w:rPr>
        <w:lastRenderedPageBreak/>
        <w:t>Күнделікті бақылау: сабақты немесе сабақтардың өтуін бақылау, оқушылардың білімдері мен дағдыларын тексеру, оқушылар жұмысын текскру.</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Қортынды бақылау: белгілі бір уақыт аралығындағы мұғалімнің оқушыларды оқыту мен тәрбиелеу жұмысының нәтижелерін зерттеу. Журналдар, мәлімет тізімдерді тексеріп, бақылау жұмыстары, сұрақ-жауап өткізу.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Бақылау мазмұнының мәні ерекше. Тексеріске ұшырайтын оқушылардың білім, білік және дағдылары болып есептелінеді. Білімдерден басқа шәкірттердің әлеуметтік және жалпы психологиялық дамуы мектеп жетсітіктерін тексерудің мазмұны болып табылады. Мектеп тек білімдерді қалыптастырып қана қоймай, тәрбиелеп, дамытатын болғандықтан, мектеп жетісткітерін тексеру бағыттарында да жүргізілуі керек.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Осылайша, тұтас педагогикалық процесте оқу-тәрбие жұмысы нәтижелерін есептеу мен бағалау мұғалімдер мен оқушылар қызмет-әрекетіндегі құбылыстардың барлық жағын қамтуы керек.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Мектептерде педагогикалық қызмет-әрекеттің нәтижелерін есепке алу мен бағалау мектеп ішіндегі бақылау жүйесіне енгізілген. Мектеп ішіндегі бақылау  қойылған міндеттерге сәйкес тұтас педагогикалық процеске түзетулер енгізу мақсатында оқу-тәрбие процесін жан-жақты зерттеу мен талдау. </w:t>
      </w:r>
    </w:p>
    <w:p w:rsidR="00C97467" w:rsidRPr="00F95D89" w:rsidRDefault="00C97467" w:rsidP="00C97467">
      <w:pPr>
        <w:jc w:val="both"/>
        <w:rPr>
          <w:color w:val="000000"/>
          <w:sz w:val="28"/>
          <w:szCs w:val="28"/>
          <w:lang w:val="kk-KZ"/>
        </w:rPr>
      </w:pPr>
    </w:p>
    <w:p w:rsidR="00C97467" w:rsidRPr="00F95D89" w:rsidRDefault="00C97467" w:rsidP="00C97467">
      <w:pPr>
        <w:jc w:val="both"/>
        <w:rPr>
          <w:b/>
          <w:color w:val="000000"/>
          <w:sz w:val="28"/>
          <w:lang w:val="kk-KZ" w:eastAsia="ko-KR"/>
        </w:rPr>
      </w:pPr>
      <w:r w:rsidRPr="00F95D89">
        <w:rPr>
          <w:b/>
          <w:color w:val="000000"/>
          <w:sz w:val="28"/>
          <w:szCs w:val="28"/>
          <w:lang w:val="kk-KZ"/>
        </w:rPr>
        <w:t>20.2. Мектеп ішіндегі бақылау.</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Мектеп ішіндегі бақылау-күрделі де көп жақты процесс, ол да барлық тұтастықтар сияқты заңды тәртіп ретінде, бір-бірімен тығыз байланысты және әрқайсысы белгілі бір қызмет атқаратын бөліктердің тұтастығынан тұрады.[2]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Мектеп ішіндегі бақылау жүйесі белгілі бір дидактиалық талаптарға негізделеді. Бақылаудың мазмұны мен әдістеріне деген бұл талаптар үйлесімді, басқару қызметін жүзеге асыруға мүмкіндк беретін жағдайларды анықтайды. Қазіргі зерттеушілер бақылауға төмендегідей дидактикалық талаптар қояды:</w:t>
      </w:r>
    </w:p>
    <w:p w:rsidR="00C97467" w:rsidRPr="00F95D89" w:rsidRDefault="00C97467" w:rsidP="00C97467">
      <w:pPr>
        <w:numPr>
          <w:ilvl w:val="0"/>
          <w:numId w:val="79"/>
        </w:numPr>
        <w:jc w:val="both"/>
        <w:rPr>
          <w:color w:val="000000"/>
          <w:sz w:val="28"/>
          <w:szCs w:val="28"/>
          <w:lang w:val="kk-KZ"/>
        </w:rPr>
      </w:pPr>
      <w:r w:rsidRPr="00F95D89">
        <w:rPr>
          <w:color w:val="000000"/>
          <w:sz w:val="28"/>
          <w:szCs w:val="28"/>
          <w:lang w:val="kk-KZ"/>
        </w:rPr>
        <w:t>Бақылау мазмұнының бағдарламалық талаптарға сәйкес болуы. Егер талаптар төмен болса, білім беру деңгейі де төмендейді; ал талаптар жоғары болған жағдайда оқушыларға шамадан тыс салмақ түседі.</w:t>
      </w:r>
    </w:p>
    <w:p w:rsidR="00C97467" w:rsidRPr="00F95D89" w:rsidRDefault="00C97467" w:rsidP="00C97467">
      <w:pPr>
        <w:numPr>
          <w:ilvl w:val="0"/>
          <w:numId w:val="79"/>
        </w:numPr>
        <w:jc w:val="both"/>
        <w:rPr>
          <w:color w:val="000000"/>
          <w:sz w:val="28"/>
          <w:szCs w:val="28"/>
          <w:lang w:val="kk-KZ"/>
        </w:rPr>
      </w:pPr>
      <w:r w:rsidRPr="00F95D89">
        <w:rPr>
          <w:color w:val="000000"/>
          <w:sz w:val="28"/>
          <w:szCs w:val="28"/>
          <w:lang w:val="kk-KZ"/>
        </w:rPr>
        <w:t>Алдыңғы ақпарат мазмұныны объективтілігімен анықталады.</w:t>
      </w:r>
    </w:p>
    <w:p w:rsidR="00C97467" w:rsidRPr="00F95D89" w:rsidRDefault="00C97467" w:rsidP="00C97467">
      <w:pPr>
        <w:numPr>
          <w:ilvl w:val="0"/>
          <w:numId w:val="79"/>
        </w:numPr>
        <w:jc w:val="both"/>
        <w:rPr>
          <w:color w:val="000000"/>
          <w:sz w:val="28"/>
          <w:szCs w:val="28"/>
          <w:lang w:val="kk-KZ"/>
        </w:rPr>
      </w:pPr>
      <w:r w:rsidRPr="00F95D89">
        <w:rPr>
          <w:color w:val="000000"/>
          <w:sz w:val="28"/>
          <w:szCs w:val="28"/>
          <w:lang w:val="kk-KZ"/>
        </w:rPr>
        <w:t xml:space="preserve">Оқушылар дайындығының негізгі элементттеріне талдау жасау қажеттігі. </w:t>
      </w:r>
    </w:p>
    <w:p w:rsidR="00C97467" w:rsidRPr="00F95D89" w:rsidRDefault="00C97467" w:rsidP="00C97467">
      <w:pPr>
        <w:numPr>
          <w:ilvl w:val="0"/>
          <w:numId w:val="79"/>
        </w:numPr>
        <w:jc w:val="both"/>
        <w:rPr>
          <w:color w:val="000000"/>
          <w:sz w:val="28"/>
          <w:szCs w:val="28"/>
          <w:lang w:val="kk-KZ"/>
        </w:rPr>
      </w:pPr>
      <w:r w:rsidRPr="00F95D89">
        <w:rPr>
          <w:color w:val="000000"/>
          <w:sz w:val="28"/>
          <w:szCs w:val="28"/>
          <w:lang w:val="kk-KZ"/>
        </w:rPr>
        <w:t>Бақылау шапшаңдығы, жүйелілігі мен жариялылығы.</w:t>
      </w:r>
    </w:p>
    <w:p w:rsidR="00C97467" w:rsidRPr="00F95D89" w:rsidRDefault="00C97467" w:rsidP="00C97467">
      <w:pPr>
        <w:numPr>
          <w:ilvl w:val="0"/>
          <w:numId w:val="79"/>
        </w:numPr>
        <w:jc w:val="both"/>
        <w:rPr>
          <w:color w:val="000000"/>
          <w:sz w:val="28"/>
          <w:szCs w:val="28"/>
          <w:lang w:val="kk-KZ"/>
        </w:rPr>
      </w:pPr>
      <w:r w:rsidRPr="00F95D89">
        <w:rPr>
          <w:color w:val="000000"/>
          <w:sz w:val="28"/>
          <w:szCs w:val="28"/>
          <w:lang w:val="kk-KZ"/>
        </w:rPr>
        <w:t xml:space="preserve">Бақылаудың даралық және ұжымдық формаларын үйлестіру.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Алынған ақпарат көлемі бойынша бақылаудың келесі түрлерін ажыратуға балады: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А) жаппай бақылау, мұғалім мен оқушының жұмыс жүйесінің негізгі компоненттері зерттелінеді;</w:t>
      </w:r>
    </w:p>
    <w:p w:rsidR="00C97467" w:rsidRPr="00F95D89" w:rsidRDefault="00C97467" w:rsidP="00C97467">
      <w:pPr>
        <w:ind w:firstLine="540"/>
        <w:jc w:val="both"/>
        <w:rPr>
          <w:color w:val="000000"/>
          <w:sz w:val="28"/>
          <w:szCs w:val="28"/>
          <w:lang w:val="kk-KZ"/>
        </w:rPr>
      </w:pPr>
      <w:r w:rsidRPr="00F95D89">
        <w:rPr>
          <w:color w:val="000000"/>
          <w:sz w:val="28"/>
          <w:szCs w:val="28"/>
          <w:lang w:val="kk-KZ"/>
        </w:rPr>
        <w:t>Ә) тақырыптық бақылау, кез келген процестің бөлігі болып келетін мәселенің талдауымен байланысты.</w:t>
      </w:r>
    </w:p>
    <w:p w:rsidR="00C97467" w:rsidRPr="00F95D89" w:rsidRDefault="00C97467" w:rsidP="00C97467">
      <w:pPr>
        <w:ind w:firstLine="540"/>
        <w:jc w:val="both"/>
        <w:rPr>
          <w:color w:val="000000"/>
          <w:sz w:val="28"/>
          <w:szCs w:val="28"/>
          <w:lang w:val="kk-KZ"/>
        </w:rPr>
      </w:pPr>
      <w:r w:rsidRPr="00F95D89">
        <w:rPr>
          <w:color w:val="000000"/>
          <w:sz w:val="28"/>
          <w:szCs w:val="28"/>
          <w:lang w:val="kk-KZ"/>
        </w:rPr>
        <w:lastRenderedPageBreak/>
        <w:t xml:space="preserve">Мектеп ішіндегі бақылаудың белгілі бір формалары бар және ол тиісті әдістер арқылы жүзеге асырылады. Бақылау әдістері мен формаларының алуан түрлілігі оның объективтілігін арттырып, әрбір мұғалім мен тұтас педагогикалық ұжым іс-әрекетінің ұжымдық бағлауы үшін жағдай жасайды. Бақылаудың әрбір формасының мақсаты болуы керек, ол оқу-тәрбие жұмысының әртүрлі кезеңінде пайда болуы мүмкін қиыншылықтардың алдын алуа жағдай жасауы тиіс.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Мектеп ішіндегі бақылау жүйесіндегі педагогикалық процестің жай-күйін зерттеу келесі мәселелерді тексеруді керек етеді: мектеп жасындағы балалардың барлығына толық білім беру туралы белгіленген талаптарды орындау; мемлекеттік оқу бағдарламаларын толық көлемде орындау; оқушылардың білім, білік және дағдыларының деңгейі (тексеру жұмыстары негізінде анықталады); оқушылардың тәрбиелік деңгейі.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Аталып кеткен қорытындыға байланысты мектеп құжаттамасын жүргізу, оқытудың тәрбиелік сипатының болуы, сабақтар мен сабақтан тыс жұмытрадың сапасы, барлық оқушылардың үйлесімді ақыл-ой және жекелік дамуын қамтамасыз ететін оқыту процесінің даралануы (мектеп психологінің қатысуымен жүргізіледі) тексеріледі.</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Оқыту процесінің құрамды бөлігінің бірі болып келген оқушылардың білім, білік және дағдыларын тексерудің мақсаты оқушылардың оқу жұмысын бақылау мен олардың үлгерімін есептеу. Мұғалімге оқушылардың білім, білік және дағдыны толық және сапалы түрде меңгеру аз.[3]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Оқушылардың білімдеріндегі кемшіліктерді анықтап, мұғалім оны жоюға тырысады, оқушыларға ақыл-ой және практикалық жұмыс тәсілдерін үйретеді. Білім сапасына ерекше мән беріледі, ол мына қасиеттермен сипатталады: білімнің толықтығы мен ғылымилығы-белгілі бір оқу пәнінің мектеп бағдарламасына сәйкес өзегі болатын негізгі мағлұматтар, түсініктер мен ұғымдар, ережелер, заңдар, теориялар: білімдерді меңгеру саналылығы – оқушының ғылыми заңдар негізінде фактілерді, құбылыстарды, материалдық әлем заттарын түсіндіре алуы, білімдерді ұқсас жағдайларда қоладана алу және білімдер мен іс-әрекет әдіс-тәсілдерін жаңа жағдайларға көшіре алуы; білімдер жүйелілігі-жаңа түсініктер мен ұғымдардың оқушы санасындағы бұдан бұрын игерген білімдермен тығыз байланысы; беріктік -  жинақталған білім саны мен іс-әрекет әдіс-тәсілдерінің оқушы есінде сақталуы. </w:t>
      </w:r>
    </w:p>
    <w:p w:rsidR="00C97467" w:rsidRPr="00F95D89" w:rsidRDefault="00C97467" w:rsidP="00C97467">
      <w:pPr>
        <w:ind w:firstLine="540"/>
        <w:jc w:val="both"/>
        <w:rPr>
          <w:color w:val="000000"/>
          <w:sz w:val="28"/>
          <w:szCs w:val="28"/>
          <w:lang w:val="kk-KZ"/>
        </w:rPr>
      </w:pPr>
      <w:r w:rsidRPr="00F95D89">
        <w:rPr>
          <w:color w:val="000000"/>
          <w:sz w:val="28"/>
          <w:szCs w:val="28"/>
          <w:lang w:val="kk-KZ"/>
        </w:rPr>
        <w:t>Оқушылардың оқуға қатынасы, дербестік, еңбекқорлық, ынталылық, берілген тапсырманы дер кезінде орындау мен оның сапасына деген жауапкершілік сияқты оқушы жеке тұлғасының басты қасиеттерінің қалыптасуы оқушылардың білімін тексеру мен бағалау қалай жүргізілгеніне байланысты.</w:t>
      </w:r>
    </w:p>
    <w:p w:rsidR="00C97467" w:rsidRPr="00F95D89" w:rsidRDefault="00C97467" w:rsidP="00C97467">
      <w:pPr>
        <w:ind w:firstLine="540"/>
        <w:jc w:val="both"/>
        <w:rPr>
          <w:color w:val="000000"/>
          <w:sz w:val="28"/>
          <w:szCs w:val="28"/>
          <w:lang w:val="kk-KZ"/>
        </w:rPr>
      </w:pPr>
      <w:r w:rsidRPr="00F95D89">
        <w:rPr>
          <w:color w:val="000000"/>
          <w:sz w:val="28"/>
          <w:szCs w:val="28"/>
          <w:lang w:val="kk-KZ"/>
        </w:rPr>
        <w:t xml:space="preserve"> Осылайша, тексеруге тек бақылаушылық қана емес, сонымен қатар, тәрбиелеушілік және дамытушылық кызметтері де тән. </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 xml:space="preserve">Бақылау сұрақтары: </w:t>
      </w:r>
    </w:p>
    <w:p w:rsidR="00C97467" w:rsidRPr="00F95D89" w:rsidRDefault="00C97467" w:rsidP="00C97467">
      <w:pPr>
        <w:jc w:val="both"/>
        <w:rPr>
          <w:color w:val="000000"/>
          <w:sz w:val="28"/>
          <w:szCs w:val="28"/>
          <w:lang w:val="kk-KZ"/>
        </w:rPr>
      </w:pPr>
      <w:r w:rsidRPr="00F95D89">
        <w:rPr>
          <w:color w:val="000000"/>
          <w:sz w:val="28"/>
          <w:szCs w:val="28"/>
          <w:lang w:val="kk-KZ"/>
        </w:rPr>
        <w:t>1. Оқу-тәрбие жұмысы нәтижелерін есептеу мен бағалауды түсіндіріңіз.</w:t>
      </w:r>
    </w:p>
    <w:p w:rsidR="00C97467" w:rsidRPr="00F95D89" w:rsidRDefault="00C97467" w:rsidP="00C97467">
      <w:pPr>
        <w:jc w:val="both"/>
        <w:rPr>
          <w:noProof/>
          <w:color w:val="000000"/>
          <w:sz w:val="28"/>
          <w:szCs w:val="28"/>
          <w:lang w:val="kk-KZ"/>
        </w:rPr>
      </w:pPr>
      <w:r w:rsidRPr="00F95D89">
        <w:rPr>
          <w:noProof/>
          <w:color w:val="000000"/>
          <w:sz w:val="28"/>
          <w:szCs w:val="28"/>
          <w:lang w:val="kk-KZ"/>
        </w:rPr>
        <w:t>2. Мектеп ішіндегі бақылау дегеніміз не?</w:t>
      </w:r>
    </w:p>
    <w:p w:rsidR="00C97467" w:rsidRPr="00F95D89" w:rsidRDefault="00C97467" w:rsidP="00C97467">
      <w:pPr>
        <w:jc w:val="both"/>
        <w:rPr>
          <w:noProof/>
          <w:color w:val="000000"/>
          <w:sz w:val="28"/>
          <w:szCs w:val="28"/>
          <w:lang w:val="kk-KZ"/>
        </w:rPr>
      </w:pPr>
      <w:r w:rsidRPr="00F95D89">
        <w:rPr>
          <w:noProof/>
          <w:color w:val="000000"/>
          <w:sz w:val="28"/>
          <w:szCs w:val="28"/>
          <w:lang w:val="kk-KZ"/>
        </w:rPr>
        <w:t>3. Білім, білік және дағдының сапасы дегенді түсіндіріңіз.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lastRenderedPageBreak/>
        <w:t>4. Бақылаудың қандай түрлерін білесіз?</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СОӨЖ-ның тапсырмалары:</w:t>
      </w:r>
    </w:p>
    <w:p w:rsidR="00C97467" w:rsidRPr="00F95D89" w:rsidRDefault="00C97467" w:rsidP="00C97467">
      <w:pPr>
        <w:jc w:val="both"/>
        <w:rPr>
          <w:noProof/>
          <w:color w:val="000000"/>
          <w:sz w:val="28"/>
          <w:szCs w:val="28"/>
          <w:lang w:val="kk-KZ"/>
        </w:rPr>
      </w:pPr>
      <w:r w:rsidRPr="00F95D89">
        <w:rPr>
          <w:noProof/>
          <w:color w:val="000000"/>
          <w:sz w:val="28"/>
          <w:szCs w:val="28"/>
          <w:lang w:val="kk-KZ"/>
        </w:rPr>
        <w:t>1. Әңгіме-сұқбат жүргізудің тәртібін жасаңыз (бақылап-зерттеуді жүргізу тәртібін негізге алыңыз). Таңдап алған әңгіме-сұқбатты дәлелдеңіз.</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2. Оқушылардың белгілі бір пәнге деген ынта-ықыласы деңгейін бақылап-зерттудің кестесін жасаңыз (мысалы, математика). Ол үшін оқушылардың оқуға деген ынта-ықыласын айқындауға болатын негізгі параметрлер қандай екенін, қанша оқушыны және қандай уақыт аралығында бақылап-зерттейтіңізді анықтап алу керек. Содан кейін ғана кестені жасаңыз. </w:t>
      </w:r>
    </w:p>
    <w:p w:rsidR="00C97467" w:rsidRPr="00F95D89" w:rsidRDefault="00C97467" w:rsidP="00C97467">
      <w:pPr>
        <w:jc w:val="both"/>
        <w:rPr>
          <w:noProof/>
          <w:color w:val="000000"/>
          <w:sz w:val="28"/>
          <w:szCs w:val="28"/>
          <w:lang w:val="kk-KZ"/>
        </w:rPr>
      </w:pPr>
      <w:r w:rsidRPr="00F95D89">
        <w:rPr>
          <w:noProof/>
          <w:color w:val="000000"/>
          <w:sz w:val="28"/>
          <w:szCs w:val="28"/>
          <w:lang w:val="kk-KZ"/>
        </w:rPr>
        <w:t>3. Мектеп бағдарламасының бір тақырыбы бойынша тексеру жұмысын жасаңыз (мысалы, биология бойынша: “Гүлді өсімдіктер” тақырыбы бойынша тексеру жұмысы).</w:t>
      </w:r>
    </w:p>
    <w:p w:rsidR="00C97467" w:rsidRPr="00F95D89" w:rsidRDefault="00C97467" w:rsidP="00C97467">
      <w:pPr>
        <w:jc w:val="both"/>
        <w:rPr>
          <w:noProof/>
          <w:color w:val="000000"/>
          <w:sz w:val="28"/>
          <w:szCs w:val="28"/>
          <w:lang w:val="kk-KZ"/>
        </w:rPr>
      </w:pPr>
      <w:r w:rsidRPr="00F95D89">
        <w:rPr>
          <w:noProof/>
          <w:color w:val="000000"/>
          <w:sz w:val="28"/>
          <w:szCs w:val="28"/>
          <w:lang w:val="kk-KZ"/>
        </w:rPr>
        <w:t>4. Сіздің ойыңызша, мұғалім еңбегін бағалаудың басты критерилері қандай?</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Реферат тақырыптары:</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noProof/>
          <w:color w:val="000000"/>
          <w:sz w:val="28"/>
          <w:szCs w:val="28"/>
          <w:lang w:val="kk-KZ"/>
        </w:rPr>
      </w:pPr>
      <w:r w:rsidRPr="00F95D89">
        <w:rPr>
          <w:noProof/>
          <w:color w:val="000000"/>
          <w:sz w:val="28"/>
          <w:szCs w:val="28"/>
          <w:lang w:val="kk-KZ"/>
        </w:rPr>
        <w:t>1. Тест, тәрбие процесс барысындағы оқушылардың жеке тұлғалық қасиеттерінің дамуын зерттеу әдісі ретінде.</w:t>
      </w:r>
    </w:p>
    <w:p w:rsidR="00C97467" w:rsidRPr="00F95D89" w:rsidRDefault="00C97467" w:rsidP="00C97467">
      <w:pPr>
        <w:jc w:val="both"/>
        <w:rPr>
          <w:noProof/>
          <w:color w:val="000000"/>
          <w:sz w:val="28"/>
          <w:szCs w:val="28"/>
          <w:lang w:val="kk-KZ"/>
        </w:rPr>
      </w:pPr>
      <w:r w:rsidRPr="00F95D89">
        <w:rPr>
          <w:noProof/>
          <w:color w:val="000000"/>
          <w:sz w:val="28"/>
          <w:szCs w:val="28"/>
          <w:lang w:val="kk-KZ"/>
        </w:rPr>
        <w:t>2. Педагогикалық процесте мектеп ішіндегі бақылаудың қажеттілігі.</w:t>
      </w:r>
    </w:p>
    <w:p w:rsidR="00C97467" w:rsidRPr="00F95D89" w:rsidRDefault="00C97467" w:rsidP="00C97467">
      <w:pPr>
        <w:jc w:val="both"/>
        <w:rPr>
          <w:noProof/>
          <w:color w:val="000000"/>
          <w:sz w:val="28"/>
          <w:szCs w:val="28"/>
          <w:lang w:val="kk-KZ"/>
        </w:rPr>
      </w:pPr>
      <w:r w:rsidRPr="00F95D89">
        <w:rPr>
          <w:noProof/>
          <w:color w:val="000000"/>
          <w:sz w:val="28"/>
          <w:szCs w:val="28"/>
          <w:lang w:val="kk-KZ"/>
        </w:rPr>
        <w:t>3. Оқушылардың білім, білік және дағдыларды меңгеру деңгейін есепке алу мен бағалау әдістері.</w:t>
      </w:r>
    </w:p>
    <w:p w:rsidR="00C97467" w:rsidRPr="00F95D89" w:rsidRDefault="00C97467" w:rsidP="00C97467">
      <w:pPr>
        <w:jc w:val="both"/>
        <w:rPr>
          <w:noProof/>
          <w:color w:val="000000"/>
          <w:sz w:val="28"/>
          <w:szCs w:val="28"/>
          <w:lang w:val="kk-KZ"/>
        </w:rPr>
      </w:pPr>
      <w:r w:rsidRPr="00F95D89">
        <w:rPr>
          <w:noProof/>
          <w:color w:val="000000"/>
          <w:sz w:val="28"/>
          <w:szCs w:val="28"/>
          <w:lang w:val="kk-KZ"/>
        </w:rPr>
        <w:t>4. Тәрбиелік жұмыс нәтижелерін есепке алу мен бағалаудың қажеттілігі.</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5. Психологиялық бақылау мен диагностика, тұтас педагогикалық процесс нәтижелерін тексерудің қажетті бөлігі ретінде. </w:t>
      </w:r>
    </w:p>
    <w:p w:rsidR="00C97467" w:rsidRPr="00F95D89" w:rsidRDefault="00C97467" w:rsidP="00C97467">
      <w:pPr>
        <w:jc w:val="both"/>
        <w:rPr>
          <w:noProof/>
          <w:color w:val="000000"/>
          <w:sz w:val="28"/>
          <w:szCs w:val="28"/>
          <w:lang w:val="kk-KZ"/>
        </w:rPr>
      </w:pPr>
      <w:r w:rsidRPr="00F95D89">
        <w:rPr>
          <w:noProof/>
          <w:color w:val="000000"/>
          <w:sz w:val="28"/>
          <w:szCs w:val="28"/>
          <w:lang w:val="kk-KZ"/>
        </w:rPr>
        <w:t>6. Оқыту нәтижелерін есептеу мен бағалау, олардың тұтас педагогикалық процесс жүйесіндегі орны.</w:t>
      </w:r>
    </w:p>
    <w:p w:rsidR="00C97467" w:rsidRPr="00F95D89" w:rsidRDefault="00C97467" w:rsidP="00C97467">
      <w:pPr>
        <w:jc w:val="both"/>
        <w:rPr>
          <w:noProof/>
          <w:color w:val="000000"/>
          <w:sz w:val="28"/>
          <w:szCs w:val="28"/>
          <w:lang w:val="kk-KZ"/>
        </w:rPr>
      </w:pPr>
      <w:r w:rsidRPr="00F95D89">
        <w:rPr>
          <w:noProof/>
          <w:color w:val="000000"/>
          <w:sz w:val="28"/>
          <w:szCs w:val="28"/>
          <w:lang w:val="kk-KZ"/>
        </w:rPr>
        <w:t>7. Өзін-өзі бағалау мен бірін-бірі бағалау әдістері, оқыту процесін белсендіру факторларының бірі ретінде.</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8. Тәрбие жұмысының нәтижелерін бағалау әдістері. </w:t>
      </w:r>
    </w:p>
    <w:p w:rsidR="00C97467" w:rsidRPr="00F95D89" w:rsidRDefault="00C97467" w:rsidP="00C97467">
      <w:pPr>
        <w:pStyle w:val="a3"/>
        <w:jc w:val="center"/>
        <w:rPr>
          <w:rFonts w:ascii="Times New Roman" w:hAnsi="Times New Roman"/>
          <w:b/>
          <w:color w:val="000000"/>
          <w:szCs w:val="28"/>
          <w:lang w:val="kk-KZ"/>
        </w:rPr>
      </w:pPr>
      <w:r w:rsidRPr="00F95D89">
        <w:rPr>
          <w:rFonts w:ascii="Times New Roman" w:hAnsi="Times New Roman"/>
          <w:b/>
          <w:color w:val="000000"/>
          <w:szCs w:val="28"/>
          <w:lang w:val="kk-KZ"/>
        </w:rPr>
        <w:t>Әдебиеттер тізімі:</w:t>
      </w:r>
    </w:p>
    <w:p w:rsidR="00C97467" w:rsidRPr="00F95D89" w:rsidRDefault="00C97467" w:rsidP="00C97467">
      <w:pPr>
        <w:jc w:val="both"/>
        <w:rPr>
          <w:b/>
          <w:color w:val="000000"/>
          <w:sz w:val="28"/>
          <w:szCs w:val="28"/>
          <w:lang w:val="kk-KZ"/>
        </w:rPr>
      </w:pPr>
      <w:r w:rsidRPr="00F95D89">
        <w:rPr>
          <w:b/>
          <w:color w:val="000000"/>
          <w:sz w:val="28"/>
          <w:szCs w:val="28"/>
          <w:lang w:val="kk-KZ"/>
        </w:rPr>
        <w:t>Негізгі:</w:t>
      </w:r>
    </w:p>
    <w:p w:rsidR="00C97467" w:rsidRPr="00F95D89" w:rsidRDefault="00C97467" w:rsidP="00C97467">
      <w:pPr>
        <w:jc w:val="both"/>
        <w:rPr>
          <w:color w:val="000000"/>
          <w:sz w:val="28"/>
          <w:lang w:val="kk-KZ"/>
        </w:rPr>
      </w:pPr>
      <w:r w:rsidRPr="00F95D89">
        <w:rPr>
          <w:color w:val="000000"/>
          <w:sz w:val="28"/>
          <w:lang w:val="kk-KZ"/>
        </w:rPr>
        <w:t>1. Педагогика Алматы: Абай атындағы Алматы Педагогикалық Университеті, 2003</w:t>
      </w:r>
    </w:p>
    <w:p w:rsidR="00C97467" w:rsidRPr="00F95D89" w:rsidRDefault="00C97467" w:rsidP="00C97467">
      <w:pPr>
        <w:jc w:val="both"/>
        <w:rPr>
          <w:color w:val="000000"/>
          <w:sz w:val="28"/>
          <w:lang w:val="kk-KZ"/>
        </w:rPr>
      </w:pPr>
      <w:r w:rsidRPr="00F95D89">
        <w:rPr>
          <w:color w:val="000000"/>
          <w:sz w:val="28"/>
          <w:szCs w:val="28"/>
          <w:lang w:val="kk-KZ"/>
        </w:rPr>
        <w:t>2. Савин Н.В., Педагогика. Алматы: Мектеп 1983.</w:t>
      </w:r>
    </w:p>
    <w:p w:rsidR="00C97467" w:rsidRPr="00F95D89" w:rsidRDefault="00C97467" w:rsidP="00C97467">
      <w:pPr>
        <w:spacing w:line="360" w:lineRule="auto"/>
        <w:jc w:val="both"/>
        <w:rPr>
          <w:color w:val="000000"/>
          <w:sz w:val="28"/>
          <w:szCs w:val="28"/>
          <w:lang w:val="kk-KZ"/>
        </w:rPr>
      </w:pPr>
      <w:r w:rsidRPr="00F95D89">
        <w:rPr>
          <w:color w:val="000000"/>
          <w:sz w:val="28"/>
          <w:szCs w:val="28"/>
          <w:lang w:val="kk-KZ"/>
        </w:rPr>
        <w:t>3. Әбиев Ж., Бабаев С., Құдиярова А. «Педагогикаң. Дарын, Алматы 2004.</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4</w:t>
      </w:r>
      <w:r w:rsidRPr="00F95D89">
        <w:rPr>
          <w:color w:val="000000"/>
          <w:sz w:val="28"/>
          <w:szCs w:val="28"/>
          <w:lang w:eastAsia="ko-KR"/>
        </w:rPr>
        <w:t>. Зверева В.И. Диагностика и экспертиза педагогической деятельности. Москва., 1998.</w:t>
      </w:r>
    </w:p>
    <w:p w:rsidR="00C97467" w:rsidRPr="00F95D89" w:rsidRDefault="00C97467" w:rsidP="00C97467">
      <w:pPr>
        <w:pStyle w:val="Normal"/>
        <w:tabs>
          <w:tab w:val="num" w:pos="927"/>
        </w:tabs>
        <w:rPr>
          <w:color w:val="000000"/>
          <w:sz w:val="28"/>
          <w:szCs w:val="28"/>
          <w:lang w:val="kk-KZ"/>
        </w:rPr>
      </w:pPr>
      <w:r w:rsidRPr="00F95D89">
        <w:rPr>
          <w:color w:val="000000"/>
          <w:sz w:val="28"/>
          <w:szCs w:val="28"/>
          <w:lang w:val="kk-KZ"/>
        </w:rPr>
        <w:t>5. Хмель Н.Д. Педагогический процесс в общеобразовательной школе. Алма-Ата, 1990</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Қосымша:</w:t>
      </w:r>
    </w:p>
    <w:p w:rsidR="00C97467" w:rsidRPr="00F95D89" w:rsidRDefault="00C97467" w:rsidP="00C97467">
      <w:pPr>
        <w:jc w:val="both"/>
        <w:rPr>
          <w:color w:val="000000"/>
          <w:sz w:val="28"/>
          <w:szCs w:val="28"/>
          <w:lang w:eastAsia="ko-KR"/>
        </w:rPr>
      </w:pPr>
      <w:r w:rsidRPr="00F95D89">
        <w:rPr>
          <w:color w:val="000000"/>
          <w:sz w:val="28"/>
          <w:szCs w:val="28"/>
          <w:lang w:val="kk-KZ" w:eastAsia="ko-KR"/>
        </w:rPr>
        <w:t>6</w:t>
      </w:r>
      <w:r w:rsidRPr="00F95D89">
        <w:rPr>
          <w:color w:val="000000"/>
          <w:sz w:val="28"/>
          <w:szCs w:val="28"/>
          <w:lang w:eastAsia="ko-KR"/>
        </w:rPr>
        <w:t>. Битинас Б.П., Катаева Л.И. Педагогическая диагностика. Сущность, функции, перспективы. // Педагогика, 1993. № 2.</w:t>
      </w:r>
    </w:p>
    <w:p w:rsidR="00C97467" w:rsidRPr="00F95D89" w:rsidRDefault="00C97467" w:rsidP="00C97467">
      <w:pPr>
        <w:jc w:val="both"/>
        <w:rPr>
          <w:color w:val="000000"/>
          <w:sz w:val="28"/>
          <w:szCs w:val="28"/>
          <w:lang w:eastAsia="ko-KR"/>
        </w:rPr>
      </w:pPr>
      <w:r w:rsidRPr="00F95D89">
        <w:rPr>
          <w:color w:val="000000"/>
          <w:sz w:val="28"/>
          <w:szCs w:val="28"/>
          <w:lang w:val="kk-KZ" w:eastAsia="ko-KR"/>
        </w:rPr>
        <w:t>7</w:t>
      </w:r>
      <w:r w:rsidRPr="00F95D89">
        <w:rPr>
          <w:color w:val="000000"/>
          <w:sz w:val="28"/>
          <w:szCs w:val="28"/>
          <w:lang w:eastAsia="ko-KR"/>
        </w:rPr>
        <w:t>. Кобзарь Б.С., Макарова Л.М. Обучение студентов диагностике воспитательной работы // Педагогика, 1993. № 2.</w:t>
      </w:r>
    </w:p>
    <w:p w:rsidR="00C97467" w:rsidRPr="00F95D89" w:rsidRDefault="00C97467" w:rsidP="00C97467">
      <w:pPr>
        <w:jc w:val="both"/>
        <w:rPr>
          <w:color w:val="000000"/>
          <w:sz w:val="28"/>
          <w:szCs w:val="28"/>
          <w:lang w:eastAsia="ko-KR"/>
        </w:rPr>
      </w:pPr>
      <w:r w:rsidRPr="00F95D89">
        <w:rPr>
          <w:color w:val="000000"/>
          <w:sz w:val="28"/>
          <w:szCs w:val="28"/>
          <w:lang w:val="kk-KZ" w:eastAsia="ko-KR"/>
        </w:rPr>
        <w:lastRenderedPageBreak/>
        <w:t>8</w:t>
      </w:r>
      <w:r w:rsidRPr="00F95D89">
        <w:rPr>
          <w:color w:val="000000"/>
          <w:sz w:val="28"/>
          <w:szCs w:val="28"/>
          <w:lang w:eastAsia="ko-KR"/>
        </w:rPr>
        <w:t xml:space="preserve">. Кочетов А.Н., Коломинский Я.Л. и др., Педагогическая диагностика в школе. В помощь лектору. Алма-Ата,1990. </w:t>
      </w:r>
    </w:p>
    <w:p w:rsidR="00C97467" w:rsidRPr="00F95D89" w:rsidRDefault="00C97467" w:rsidP="00C97467">
      <w:pPr>
        <w:ind w:firstLine="720"/>
        <w:jc w:val="both"/>
        <w:rPr>
          <w:b/>
          <w:color w:val="000000"/>
          <w:sz w:val="28"/>
          <w:lang w:val="kk-KZ"/>
        </w:rPr>
      </w:pPr>
    </w:p>
    <w:p w:rsidR="00C97467" w:rsidRPr="00F95D89" w:rsidRDefault="00C97467" w:rsidP="00C97467">
      <w:pPr>
        <w:ind w:firstLine="720"/>
        <w:jc w:val="both"/>
        <w:rPr>
          <w:b/>
          <w:color w:val="000000"/>
          <w:sz w:val="28"/>
          <w:lang w:val="kk-KZ"/>
        </w:rPr>
      </w:pPr>
      <w:r w:rsidRPr="00F95D89">
        <w:rPr>
          <w:b/>
          <w:color w:val="000000"/>
          <w:sz w:val="28"/>
          <w:lang w:val="kk-KZ"/>
        </w:rPr>
        <w:t>21 дәріс. Оқушылардың оқуын мотивациялау-1 сағат.</w:t>
      </w:r>
    </w:p>
    <w:p w:rsidR="00C97467" w:rsidRPr="00F95D89" w:rsidRDefault="00C97467" w:rsidP="00C97467">
      <w:pPr>
        <w:jc w:val="both"/>
        <w:rPr>
          <w:color w:val="000000"/>
          <w:sz w:val="28"/>
          <w:szCs w:val="28"/>
          <w:lang w:val="kk-KZ"/>
        </w:rPr>
      </w:pPr>
      <w:r w:rsidRPr="00F95D89">
        <w:rPr>
          <w:b/>
          <w:bCs/>
          <w:color w:val="000000"/>
          <w:sz w:val="28"/>
          <w:szCs w:val="28"/>
          <w:lang w:val="kk-KZ"/>
        </w:rPr>
        <w:t>Мақсаты:</w:t>
      </w:r>
      <w:r w:rsidRPr="00F95D89">
        <w:rPr>
          <w:color w:val="000000"/>
          <w:sz w:val="28"/>
          <w:szCs w:val="28"/>
          <w:lang w:val="kk-KZ"/>
        </w:rPr>
        <w:t xml:space="preserve"> Жеке тұлғаны дамыту мақсатында оқушылардың оқуын мотивациялау және ұжымдық танымдық іс-әрекеттерді ұйымдастырудың қажеттілігін негіздеу.</w:t>
      </w:r>
    </w:p>
    <w:p w:rsidR="00C97467" w:rsidRPr="00F95D89" w:rsidRDefault="00C97467" w:rsidP="00C97467">
      <w:pPr>
        <w:jc w:val="both"/>
        <w:rPr>
          <w:b/>
          <w:bCs/>
          <w:color w:val="000000"/>
          <w:sz w:val="28"/>
          <w:szCs w:val="28"/>
        </w:rPr>
      </w:pPr>
      <w:r w:rsidRPr="00F95D89">
        <w:rPr>
          <w:b/>
          <w:bCs/>
          <w:color w:val="000000"/>
          <w:sz w:val="28"/>
          <w:szCs w:val="32"/>
        </w:rPr>
        <w:t>Жоспар</w:t>
      </w:r>
      <w:r w:rsidRPr="00F95D89">
        <w:rPr>
          <w:b/>
          <w:bCs/>
          <w:color w:val="000000"/>
          <w:sz w:val="28"/>
          <w:szCs w:val="32"/>
          <w:lang w:val="kk-KZ"/>
        </w:rPr>
        <w:t>ы</w:t>
      </w:r>
      <w:r w:rsidRPr="00F95D89">
        <w:rPr>
          <w:b/>
          <w:bCs/>
          <w:color w:val="000000"/>
          <w:sz w:val="28"/>
          <w:szCs w:val="32"/>
        </w:rPr>
        <w:t xml:space="preserve">: </w:t>
      </w:r>
    </w:p>
    <w:p w:rsidR="00C97467" w:rsidRPr="00F95D89" w:rsidRDefault="00C97467" w:rsidP="00C97467">
      <w:pPr>
        <w:numPr>
          <w:ilvl w:val="0"/>
          <w:numId w:val="71"/>
        </w:numPr>
        <w:jc w:val="both"/>
        <w:rPr>
          <w:color w:val="000000"/>
          <w:sz w:val="28"/>
          <w:szCs w:val="28"/>
        </w:rPr>
      </w:pPr>
      <w:r w:rsidRPr="00F95D89">
        <w:rPr>
          <w:color w:val="000000"/>
          <w:sz w:val="28"/>
          <w:szCs w:val="28"/>
        </w:rPr>
        <w:t>Ұжымдық таным іс-әрекеттері жөнінде түсінік.</w:t>
      </w:r>
    </w:p>
    <w:p w:rsidR="00C97467" w:rsidRPr="00F95D89" w:rsidRDefault="00C97467" w:rsidP="00C97467">
      <w:pPr>
        <w:numPr>
          <w:ilvl w:val="0"/>
          <w:numId w:val="71"/>
        </w:numPr>
        <w:jc w:val="both"/>
        <w:rPr>
          <w:color w:val="000000"/>
          <w:sz w:val="28"/>
          <w:szCs w:val="28"/>
        </w:rPr>
      </w:pPr>
      <w:r w:rsidRPr="00F95D89">
        <w:rPr>
          <w:color w:val="000000"/>
          <w:sz w:val="28"/>
          <w:szCs w:val="28"/>
          <w:lang w:val="kk-KZ"/>
        </w:rPr>
        <w:t>Оқушылардың оқу іс-әрекетін мотивациялау.</w:t>
      </w:r>
    </w:p>
    <w:p w:rsidR="00C97467" w:rsidRPr="00F95D89" w:rsidRDefault="00C97467" w:rsidP="00C97467">
      <w:pPr>
        <w:jc w:val="both"/>
        <w:rPr>
          <w:color w:val="000000"/>
          <w:sz w:val="28"/>
          <w:szCs w:val="28"/>
        </w:rPr>
      </w:pPr>
      <w:r w:rsidRPr="00F95D89">
        <w:rPr>
          <w:b/>
          <w:bCs/>
          <w:color w:val="000000"/>
          <w:sz w:val="28"/>
          <w:szCs w:val="28"/>
        </w:rPr>
        <w:t>Негізгі ұғымдар:</w:t>
      </w:r>
      <w:r w:rsidRPr="00F95D89">
        <w:rPr>
          <w:color w:val="000000"/>
          <w:sz w:val="28"/>
          <w:szCs w:val="28"/>
        </w:rPr>
        <w:t xml:space="preserve"> дамыту, қарама-қайшылық, дамытудың қозғаушы күштері, біріккен іс-әрекет, ұжымдық танымдық іс-әрекет, </w:t>
      </w:r>
      <w:r w:rsidRPr="00F95D89">
        <w:rPr>
          <w:color w:val="000000"/>
          <w:sz w:val="28"/>
          <w:szCs w:val="28"/>
          <w:lang w:val="kk-KZ"/>
        </w:rPr>
        <w:t>мотив, мотивация</w:t>
      </w:r>
      <w:r w:rsidRPr="00F95D89">
        <w:rPr>
          <w:color w:val="000000"/>
          <w:sz w:val="28"/>
          <w:szCs w:val="28"/>
        </w:rPr>
        <w:t>.</w:t>
      </w:r>
    </w:p>
    <w:p w:rsidR="00C97467" w:rsidRPr="00F95D89" w:rsidRDefault="00C97467" w:rsidP="00C97467">
      <w:pPr>
        <w:jc w:val="both"/>
        <w:rPr>
          <w:b/>
          <w:bCs/>
          <w:color w:val="000000"/>
          <w:sz w:val="28"/>
          <w:szCs w:val="28"/>
        </w:rPr>
      </w:pPr>
      <w:r w:rsidRPr="00F95D89">
        <w:rPr>
          <w:b/>
          <w:bCs/>
          <w:color w:val="000000"/>
          <w:sz w:val="28"/>
          <w:szCs w:val="28"/>
          <w:lang w:val="kk-KZ"/>
        </w:rPr>
        <w:t xml:space="preserve">21.1 </w:t>
      </w:r>
      <w:r w:rsidRPr="00F95D89">
        <w:rPr>
          <w:b/>
          <w:bCs/>
          <w:color w:val="000000"/>
          <w:sz w:val="28"/>
          <w:szCs w:val="28"/>
        </w:rPr>
        <w:t>Ұжымдық танымдық іс-әрекеттер жөнінде түсінік.</w:t>
      </w:r>
    </w:p>
    <w:p w:rsidR="00C97467" w:rsidRPr="00F95D89" w:rsidRDefault="00C97467" w:rsidP="00C97467">
      <w:pPr>
        <w:ind w:firstLine="360"/>
        <w:jc w:val="both"/>
        <w:rPr>
          <w:color w:val="000000"/>
          <w:sz w:val="28"/>
          <w:szCs w:val="28"/>
          <w:rtl/>
        </w:rPr>
      </w:pPr>
      <w:r w:rsidRPr="00F95D89">
        <w:rPr>
          <w:color w:val="000000"/>
          <w:sz w:val="28"/>
          <w:szCs w:val="28"/>
        </w:rPr>
        <w:t xml:space="preserve"> Диалектиканың қарама-қайшылықтардың бірлігі мен күресі деп аталатын заңына сәйкес кез-келген нәрсені құбылыс, процесс қарама-қарсы, бірін-бірі жоққа шығару және бір мезгілді өзара шарттастық сияқтыөзара қарым-қатынаста болатын қарама-қарсы жақтардың қарама-қайшылықты бірлігі болып табылады. Белгілі бір құбылысты, нәрсені дамыту процесіндесоңында күрес арқылы шешілетін қарама-қайшылықтардың күшеюіне әкеп соғатын қарама-қарсылықтардың арасында</w:t>
      </w:r>
      <w:r w:rsidRPr="00F95D89">
        <w:rPr>
          <w:color w:val="000000"/>
          <w:sz w:val="28"/>
          <w:szCs w:val="28"/>
          <w:lang w:val="kk-KZ"/>
        </w:rPr>
        <w:t xml:space="preserve"> </w:t>
      </w:r>
      <w:r w:rsidRPr="00F95D89">
        <w:rPr>
          <w:color w:val="000000"/>
          <w:sz w:val="28"/>
          <w:szCs w:val="28"/>
        </w:rPr>
        <w:t xml:space="preserve">сәйкессіз элементтер пайда болады. Дамытудың қозғаушы күші де, қозғалыс көзі де қарама-қайшылық. </w:t>
      </w:r>
      <w:r w:rsidRPr="00F95D89">
        <w:rPr>
          <w:color w:val="000000"/>
          <w:sz w:val="28"/>
          <w:szCs w:val="28"/>
          <w:lang w:val="kk-KZ"/>
        </w:rPr>
        <w:t>Оқушылардың</w:t>
      </w:r>
      <w:r w:rsidRPr="00F95D89">
        <w:rPr>
          <w:color w:val="000000"/>
          <w:sz w:val="28"/>
          <w:szCs w:val="28"/>
        </w:rPr>
        <w:t xml:space="preserve"> танымдық іс-әрекеті адамдық танымның әртүрлілігі және оқыту процесінің қарама-қайшылықтарымен байланыста болатын</w:t>
      </w:r>
      <w:r w:rsidRPr="00F95D89">
        <w:rPr>
          <w:color w:val="000000"/>
          <w:sz w:val="28"/>
          <w:szCs w:val="28"/>
          <w:lang w:val="kk-KZ"/>
        </w:rPr>
        <w:t xml:space="preserve"> </w:t>
      </w:r>
      <w:r w:rsidRPr="00F95D89">
        <w:rPr>
          <w:color w:val="000000"/>
          <w:sz w:val="28"/>
          <w:szCs w:val="28"/>
        </w:rPr>
        <w:t>өзінің жеке қарама-қайшылықтарымен сипатталады. Практик мұғалімдер оқу процесінде қарама-қайшылықтарды таза интуитивті түрде туғызады.</w:t>
      </w:r>
    </w:p>
    <w:p w:rsidR="00C97467" w:rsidRPr="00F95D89" w:rsidRDefault="00C97467" w:rsidP="00C97467">
      <w:pPr>
        <w:ind w:firstLine="540"/>
        <w:jc w:val="both"/>
        <w:rPr>
          <w:color w:val="000000"/>
          <w:sz w:val="28"/>
          <w:szCs w:val="28"/>
        </w:rPr>
      </w:pPr>
      <w:r w:rsidRPr="00F95D89">
        <w:rPr>
          <w:color w:val="000000"/>
          <w:sz w:val="28"/>
          <w:szCs w:val="28"/>
        </w:rPr>
        <w:t>Белгілі дидакт М.А.Данилов оқу процесінде объективті түрде пайда болатын және оның басты қозғаушы күші болып табылатын жетекші қарама-қайшылықты алғашқылардың бірі болып анықтады. Бұл оқыту барысында алға қойылатын оқу және практикалық міндеттері мен білім, білік және ақыл-ой дамуының деңгейі арасындағы қарама-қайшылық. Сонымен бірге қарама- қайшылықтың, қозғаушы күштің қалыптасуының шешуші шарты болып</w:t>
      </w:r>
      <w:r w:rsidRPr="00F95D89">
        <w:rPr>
          <w:color w:val="000000"/>
          <w:sz w:val="28"/>
          <w:szCs w:val="28"/>
          <w:lang w:val="kk-KZ"/>
        </w:rPr>
        <w:t xml:space="preserve"> оқушының</w:t>
      </w:r>
      <w:r w:rsidRPr="00F95D89">
        <w:rPr>
          <w:color w:val="000000"/>
          <w:sz w:val="28"/>
          <w:szCs w:val="28"/>
        </w:rPr>
        <w:t xml:space="preserve"> өзінің санасында ішкі сипатқа ие болатын және оған қиыншылық ретінде танылатын қарама- қайшылықтың қалыптасуы болып табылады. Осы көрсетілген қарама-қайшылықты шешудің мәні әрбір адамға қоршаған ортаны танып білуіне, өзінің тұлғалық ресурстарын іске асыруына, өзін-өзі танытуына көмектеседі. Сондықтан </w:t>
      </w:r>
      <w:r w:rsidRPr="00F95D89">
        <w:rPr>
          <w:color w:val="000000"/>
          <w:sz w:val="28"/>
          <w:szCs w:val="28"/>
          <w:lang w:val="kk-KZ"/>
        </w:rPr>
        <w:t>оқушыны</w:t>
      </w:r>
      <w:r w:rsidRPr="00F95D89">
        <w:rPr>
          <w:color w:val="000000"/>
          <w:sz w:val="28"/>
          <w:szCs w:val="28"/>
        </w:rPr>
        <w:t xml:space="preserve"> оқу барысында</w:t>
      </w:r>
      <w:r w:rsidRPr="00F95D89">
        <w:rPr>
          <w:color w:val="000000"/>
          <w:sz w:val="28"/>
          <w:szCs w:val="28"/>
          <w:lang w:val="kk-KZ"/>
        </w:rPr>
        <w:t xml:space="preserve"> </w:t>
      </w:r>
      <w:r w:rsidRPr="00F95D89">
        <w:rPr>
          <w:color w:val="000000"/>
          <w:sz w:val="28"/>
          <w:szCs w:val="28"/>
        </w:rPr>
        <w:t>туындаған қиыншылықтарды, кедергілерді жоюға саналы түрде ұмтылдыра отырып осы қарама-қайшылықтарды</w:t>
      </w:r>
      <w:r w:rsidRPr="00F95D89">
        <w:rPr>
          <w:color w:val="000000"/>
          <w:sz w:val="28"/>
          <w:szCs w:val="28"/>
          <w:lang w:val="kk-KZ"/>
        </w:rPr>
        <w:t xml:space="preserve"> </w:t>
      </w:r>
      <w:r w:rsidRPr="00F95D89">
        <w:rPr>
          <w:color w:val="000000"/>
          <w:sz w:val="28"/>
          <w:szCs w:val="28"/>
        </w:rPr>
        <w:t>шешудің сәйкес тәсілдерін айқындауда және оларды қолдана білуде жетекші р</w:t>
      </w:r>
      <w:r w:rsidRPr="00F95D89">
        <w:rPr>
          <w:color w:val="000000"/>
          <w:sz w:val="28"/>
          <w:szCs w:val="28"/>
          <w:lang w:val="kk-KZ"/>
        </w:rPr>
        <w:t>оль</w:t>
      </w:r>
      <w:r w:rsidRPr="00F95D89">
        <w:rPr>
          <w:color w:val="000000"/>
          <w:sz w:val="28"/>
          <w:szCs w:val="28"/>
        </w:rPr>
        <w:t xml:space="preserve"> атқарады.</w:t>
      </w:r>
    </w:p>
    <w:p w:rsidR="00C97467" w:rsidRPr="00F95D89" w:rsidRDefault="00C97467" w:rsidP="00C97467">
      <w:pPr>
        <w:ind w:firstLine="540"/>
        <w:jc w:val="both"/>
        <w:rPr>
          <w:color w:val="000000"/>
          <w:sz w:val="28"/>
          <w:szCs w:val="28"/>
        </w:rPr>
      </w:pPr>
      <w:r w:rsidRPr="00F95D89">
        <w:rPr>
          <w:color w:val="000000"/>
          <w:sz w:val="28"/>
          <w:szCs w:val="28"/>
        </w:rPr>
        <w:t xml:space="preserve">Басқа да әлеуметтік қауымдастықтар жүйесіне </w:t>
      </w:r>
      <w:r w:rsidRPr="00F95D89">
        <w:rPr>
          <w:color w:val="000000"/>
          <w:sz w:val="28"/>
          <w:szCs w:val="28"/>
          <w:lang w:val="kk-KZ"/>
        </w:rPr>
        <w:t>оқушылардың</w:t>
      </w:r>
      <w:r w:rsidRPr="00F95D89">
        <w:rPr>
          <w:color w:val="000000"/>
          <w:sz w:val="28"/>
          <w:szCs w:val="28"/>
        </w:rPr>
        <w:t xml:space="preserve"> араласуы, олармен әрекеттесуі, дербестенуі оқу-тәрбие процесінде жүзеге асырылады. Микрожүйе ретінде студент өзінің қалыптасуында өэіндік дамуының қарама-қайшылықтарына кездесіп отырады. Қарама-қайшылық «оқушы</w:t>
      </w:r>
      <w:r w:rsidRPr="00F95D89">
        <w:rPr>
          <w:color w:val="000000"/>
          <w:sz w:val="28"/>
          <w:szCs w:val="28"/>
          <w:lang w:val="kk-KZ"/>
        </w:rPr>
        <w:t xml:space="preserve"> </w:t>
      </w:r>
      <w:r w:rsidRPr="00F95D89">
        <w:rPr>
          <w:color w:val="000000"/>
          <w:sz w:val="28"/>
          <w:szCs w:val="28"/>
        </w:rPr>
        <w:t>(адам )ңжүйесінде пайда болып «адам-адамң</w:t>
      </w:r>
      <w:r w:rsidRPr="00F95D89">
        <w:rPr>
          <w:color w:val="000000"/>
          <w:sz w:val="28"/>
          <w:szCs w:val="28"/>
          <w:lang w:val="kk-KZ"/>
        </w:rPr>
        <w:t xml:space="preserve"> </w:t>
      </w:r>
      <w:r w:rsidRPr="00F95D89">
        <w:rPr>
          <w:color w:val="000000"/>
          <w:sz w:val="28"/>
          <w:szCs w:val="28"/>
        </w:rPr>
        <w:t xml:space="preserve">жүйесінде, яғни педагогикалық процеске қатысушылардың өзара әрекеттесуі арқылы шешіледі. Оқу-тәрбие </w:t>
      </w:r>
      <w:r w:rsidRPr="00F95D89">
        <w:rPr>
          <w:color w:val="000000"/>
          <w:sz w:val="28"/>
          <w:szCs w:val="28"/>
        </w:rPr>
        <w:lastRenderedPageBreak/>
        <w:t xml:space="preserve">процесі жағдайында оның негізгі қарама-қайшылықтарын </w:t>
      </w:r>
      <w:r w:rsidRPr="00F95D89">
        <w:rPr>
          <w:color w:val="000000"/>
          <w:sz w:val="28"/>
          <w:szCs w:val="28"/>
          <w:lang w:val="kk-KZ"/>
        </w:rPr>
        <w:t xml:space="preserve">оқушыларды </w:t>
      </w:r>
      <w:r w:rsidRPr="00F95D89">
        <w:rPr>
          <w:color w:val="000000"/>
          <w:sz w:val="28"/>
          <w:szCs w:val="28"/>
        </w:rPr>
        <w:t xml:space="preserve">оқу-танымдық біліктерге үйрету арқылы шешу қиыншылықтарды, кедергілерді жою үшін </w:t>
      </w:r>
      <w:r w:rsidRPr="00F95D89">
        <w:rPr>
          <w:color w:val="000000"/>
          <w:sz w:val="28"/>
          <w:szCs w:val="28"/>
          <w:lang w:val="kk-KZ"/>
        </w:rPr>
        <w:t>оларға</w:t>
      </w:r>
      <w:r w:rsidRPr="00F95D89">
        <w:rPr>
          <w:color w:val="000000"/>
          <w:sz w:val="28"/>
          <w:szCs w:val="28"/>
        </w:rPr>
        <w:t xml:space="preserve"> ұстаз көмегі мен құрбыларымен қарым-қатынас жасау қажет болғандықтан ұстаздың </w:t>
      </w:r>
      <w:r w:rsidRPr="00F95D89">
        <w:rPr>
          <w:color w:val="000000"/>
          <w:sz w:val="28"/>
          <w:szCs w:val="28"/>
          <w:lang w:val="kk-KZ"/>
        </w:rPr>
        <w:t>оқушымен және бір-бірімен</w:t>
      </w:r>
      <w:r w:rsidRPr="00F95D89">
        <w:rPr>
          <w:color w:val="000000"/>
          <w:sz w:val="28"/>
          <w:szCs w:val="28"/>
        </w:rPr>
        <w:t xml:space="preserve"> ынтымақтастықта болуын талап етеді. Сонымен бірге </w:t>
      </w:r>
      <w:r w:rsidRPr="00F95D89">
        <w:rPr>
          <w:color w:val="000000"/>
          <w:sz w:val="28"/>
          <w:szCs w:val="28"/>
          <w:lang w:val="kk-KZ"/>
        </w:rPr>
        <w:t>оқушы</w:t>
      </w:r>
      <w:r w:rsidRPr="00F95D89">
        <w:rPr>
          <w:color w:val="000000"/>
          <w:sz w:val="28"/>
          <w:szCs w:val="28"/>
        </w:rPr>
        <w:t xml:space="preserve"> өзін өзін-өзі бағалау мен басқада тұлғалық қасиеттерінің тиімді қалыптасуы және оның толыққанды дамуы үшін мұндай өзара әрекеттестік қажет. Осылайша іс-әрекет пен танымның субъекті болып табылатын микрожүйе ретінде тұлғаның дамуының қарама- қайшылықтарын шешу қажетігі оқу процесін оған қатысушылардың қарым-қатынас, өзара әрекеттестігі және ынтымақтастығы ретінде ұйымдастыруды қажет етеді.</w:t>
      </w:r>
    </w:p>
    <w:p w:rsidR="00C97467" w:rsidRPr="00F95D89" w:rsidRDefault="00C97467" w:rsidP="00C97467">
      <w:pPr>
        <w:ind w:firstLine="540"/>
        <w:jc w:val="both"/>
        <w:rPr>
          <w:color w:val="000000"/>
          <w:sz w:val="28"/>
          <w:szCs w:val="28"/>
        </w:rPr>
      </w:pPr>
      <w:r w:rsidRPr="00F95D89">
        <w:rPr>
          <w:color w:val="000000"/>
          <w:sz w:val="28"/>
          <w:szCs w:val="28"/>
        </w:rPr>
        <w:t xml:space="preserve">Қазіргі педагогикалық әдебиеттерде ұжымдық жұмыс ұғымын көп жағыдайда фронтальды жұмыс ұғымымен қатар қояды. Көбінесе </w:t>
      </w:r>
      <w:r w:rsidRPr="00F95D89">
        <w:rPr>
          <w:color w:val="000000"/>
          <w:sz w:val="28"/>
          <w:szCs w:val="28"/>
          <w:lang w:val="kk-KZ"/>
        </w:rPr>
        <w:t>оқушылардың</w:t>
      </w:r>
      <w:r w:rsidRPr="00F95D89">
        <w:rPr>
          <w:color w:val="000000"/>
          <w:sz w:val="28"/>
          <w:szCs w:val="28"/>
        </w:rPr>
        <w:t xml:space="preserve"> жаңа оқу материалдарына деген белсенді танымдық қатынастарын және соның негізінде пайда болатын </w:t>
      </w:r>
      <w:r w:rsidRPr="00F95D89">
        <w:rPr>
          <w:color w:val="000000"/>
          <w:sz w:val="28"/>
          <w:szCs w:val="28"/>
          <w:lang w:val="kk-KZ"/>
        </w:rPr>
        <w:t>олардың</w:t>
      </w:r>
      <w:r w:rsidRPr="00F95D89">
        <w:rPr>
          <w:color w:val="000000"/>
          <w:sz w:val="28"/>
          <w:szCs w:val="28"/>
        </w:rPr>
        <w:t xml:space="preserve"> арасындағы жақын қарым-қатынас, жалпы үлгерімі бойынша жүргізілетін жұмыстар, интеллектуалдық құндылықтармен алмасу мүмкіндіктері, салыстырулар, жасалатын қарым-қатынастың зерделенетін объектілері тұрғысындағы әртүрлі қимыл бірлігі сияқты белгілері бар жұмыстарды ұжымдық жұмыстарға жатқызады. Жалпы ұжымдық танымдық іс-әрекеттердің мәні мұғалімнің жетекшілігімен оқу процесін ынтымақтастықпен, қарым-қатынаспен байытуда.</w:t>
      </w:r>
    </w:p>
    <w:p w:rsidR="00C97467" w:rsidRPr="00F95D89" w:rsidRDefault="00C97467" w:rsidP="00C97467">
      <w:pPr>
        <w:ind w:firstLine="540"/>
        <w:jc w:val="both"/>
        <w:rPr>
          <w:color w:val="000000"/>
          <w:sz w:val="28"/>
          <w:szCs w:val="28"/>
        </w:rPr>
      </w:pPr>
      <w:r w:rsidRPr="00F95D89">
        <w:rPr>
          <w:color w:val="000000"/>
          <w:sz w:val="28"/>
          <w:szCs w:val="28"/>
        </w:rPr>
        <w:t xml:space="preserve">Оқу танымдық іс-әрекеттердің ерекшеліктерін ескере отырып төмендегідей ұжымдық-танымдық іс-әрекеттің, өзіндік және біріккен іс-әрекеттерінің  төмендегідей белгілерін көрсетуге болады: </w:t>
      </w:r>
    </w:p>
    <w:p w:rsidR="00C97467" w:rsidRPr="00F95D89" w:rsidRDefault="00C97467" w:rsidP="00C97467">
      <w:pPr>
        <w:numPr>
          <w:ilvl w:val="0"/>
          <w:numId w:val="72"/>
        </w:numPr>
        <w:jc w:val="both"/>
        <w:rPr>
          <w:color w:val="000000"/>
          <w:sz w:val="28"/>
          <w:szCs w:val="28"/>
        </w:rPr>
      </w:pPr>
      <w:r w:rsidRPr="00F95D89">
        <w:rPr>
          <w:color w:val="000000"/>
          <w:sz w:val="28"/>
          <w:szCs w:val="28"/>
        </w:rPr>
        <w:t>біріңғай мақсаттың, жалпы мотивтің болуы студенттің қоғамдық маңызды мақсатқа жетуі үшін ұжым мүшелерінің барлығының күшінің біріктірілуінің қажеттігін түсінуі;</w:t>
      </w:r>
    </w:p>
    <w:p w:rsidR="00C97467" w:rsidRPr="00F95D89" w:rsidRDefault="00C97467" w:rsidP="00C97467">
      <w:pPr>
        <w:numPr>
          <w:ilvl w:val="0"/>
          <w:numId w:val="72"/>
        </w:numPr>
        <w:jc w:val="both"/>
        <w:rPr>
          <w:color w:val="000000"/>
          <w:sz w:val="28"/>
          <w:szCs w:val="28"/>
        </w:rPr>
      </w:pPr>
      <w:r w:rsidRPr="00F95D89">
        <w:rPr>
          <w:color w:val="000000"/>
          <w:sz w:val="28"/>
          <w:szCs w:val="28"/>
        </w:rPr>
        <w:t xml:space="preserve">Ұжымның әр бір мүшесінің білімді, білікті және дағдыларды меңгерулерін қамтамасыз ететін жұмыстар мен қызметтерді </w:t>
      </w:r>
      <w:r w:rsidRPr="00F95D89">
        <w:rPr>
          <w:color w:val="000000"/>
          <w:sz w:val="28"/>
          <w:szCs w:val="28"/>
          <w:lang w:val="kk-KZ"/>
        </w:rPr>
        <w:t>оқушыларға</w:t>
      </w:r>
      <w:r w:rsidRPr="00F95D89">
        <w:rPr>
          <w:color w:val="000000"/>
          <w:sz w:val="28"/>
          <w:szCs w:val="28"/>
        </w:rPr>
        <w:t xml:space="preserve"> тиімді бөлініп берілуі</w:t>
      </w:r>
    </w:p>
    <w:p w:rsidR="00C97467" w:rsidRPr="00F95D89" w:rsidRDefault="00C97467" w:rsidP="00C97467">
      <w:pPr>
        <w:numPr>
          <w:ilvl w:val="0"/>
          <w:numId w:val="72"/>
        </w:numPr>
        <w:jc w:val="both"/>
        <w:rPr>
          <w:color w:val="000000"/>
          <w:sz w:val="28"/>
          <w:szCs w:val="28"/>
        </w:rPr>
      </w:pPr>
      <w:r w:rsidRPr="00F95D89">
        <w:rPr>
          <w:color w:val="000000"/>
          <w:sz w:val="28"/>
          <w:szCs w:val="28"/>
        </w:rPr>
        <w:t xml:space="preserve">Іс-әрекеттер барысында </w:t>
      </w:r>
      <w:r w:rsidRPr="00F95D89">
        <w:rPr>
          <w:color w:val="000000"/>
          <w:sz w:val="28"/>
          <w:szCs w:val="28"/>
          <w:lang w:val="kk-KZ"/>
        </w:rPr>
        <w:t>оқушылар</w:t>
      </w:r>
      <w:r w:rsidRPr="00F95D89">
        <w:rPr>
          <w:color w:val="000000"/>
          <w:sz w:val="28"/>
          <w:szCs w:val="28"/>
        </w:rPr>
        <w:t xml:space="preserve"> арасында өз -ара жауапкершіліктің және тәуелділіктің пайда болуы;</w:t>
      </w:r>
    </w:p>
    <w:p w:rsidR="00C97467" w:rsidRPr="00F95D89" w:rsidRDefault="00C97467" w:rsidP="00C97467">
      <w:pPr>
        <w:numPr>
          <w:ilvl w:val="0"/>
          <w:numId w:val="72"/>
        </w:numPr>
        <w:jc w:val="both"/>
        <w:rPr>
          <w:color w:val="000000"/>
          <w:sz w:val="28"/>
          <w:szCs w:val="28"/>
        </w:rPr>
      </w:pPr>
      <w:r w:rsidRPr="00F95D89">
        <w:rPr>
          <w:color w:val="000000"/>
          <w:sz w:val="28"/>
          <w:szCs w:val="28"/>
        </w:rPr>
        <w:t>Бірігіп жұмыс істеу барысында іс-әрекеттерін басқарудың ұжым-мүшелерін өздерінің кей жағдайда бақылау жасауларының қажеттігі;</w:t>
      </w:r>
    </w:p>
    <w:p w:rsidR="00C97467" w:rsidRPr="00F95D89" w:rsidRDefault="00C97467" w:rsidP="00C97467">
      <w:pPr>
        <w:numPr>
          <w:ilvl w:val="0"/>
          <w:numId w:val="72"/>
        </w:numPr>
        <w:jc w:val="both"/>
        <w:rPr>
          <w:color w:val="000000"/>
          <w:sz w:val="28"/>
          <w:szCs w:val="28"/>
        </w:rPr>
      </w:pPr>
      <w:r w:rsidRPr="00F95D89">
        <w:rPr>
          <w:color w:val="000000"/>
          <w:sz w:val="28"/>
          <w:szCs w:val="28"/>
        </w:rPr>
        <w:t>Біріңғай кеңістіктің болуы және ұжымның барлық мүшелерінің жеке іс-әрекеттерінің бір уақытта жүзеге асырылуы;</w:t>
      </w:r>
    </w:p>
    <w:p w:rsidR="00C97467" w:rsidRPr="00F95D89" w:rsidRDefault="00C97467" w:rsidP="00C97467">
      <w:pPr>
        <w:numPr>
          <w:ilvl w:val="0"/>
          <w:numId w:val="72"/>
        </w:numPr>
        <w:jc w:val="both"/>
        <w:rPr>
          <w:color w:val="000000"/>
          <w:sz w:val="28"/>
          <w:szCs w:val="28"/>
        </w:rPr>
      </w:pPr>
      <w:r w:rsidRPr="00F95D89">
        <w:rPr>
          <w:color w:val="000000"/>
          <w:sz w:val="28"/>
          <w:szCs w:val="28"/>
        </w:rPr>
        <w:t>Жалпы нәитжелердің болуы.</w:t>
      </w:r>
    </w:p>
    <w:p w:rsidR="00C97467" w:rsidRPr="00F95D89" w:rsidRDefault="00C97467" w:rsidP="00C97467">
      <w:pPr>
        <w:ind w:left="540"/>
        <w:jc w:val="both"/>
        <w:rPr>
          <w:color w:val="000000"/>
          <w:sz w:val="28"/>
          <w:szCs w:val="28"/>
          <w:lang w:val="kk-KZ"/>
        </w:rPr>
      </w:pPr>
    </w:p>
    <w:p w:rsidR="00C97467" w:rsidRPr="00F95D89" w:rsidRDefault="00C97467" w:rsidP="00C97467">
      <w:pPr>
        <w:ind w:left="540"/>
        <w:jc w:val="both"/>
        <w:rPr>
          <w:b/>
          <w:color w:val="000000"/>
          <w:sz w:val="28"/>
          <w:szCs w:val="28"/>
          <w:lang w:val="kk-KZ"/>
        </w:rPr>
      </w:pPr>
      <w:r w:rsidRPr="00F95D89">
        <w:rPr>
          <w:b/>
          <w:color w:val="000000"/>
          <w:sz w:val="28"/>
          <w:szCs w:val="28"/>
          <w:lang w:val="kk-KZ"/>
        </w:rPr>
        <w:t>21.2Оқушылардың оқу іс-әрекетін мотивациялау.</w:t>
      </w:r>
    </w:p>
    <w:p w:rsidR="00C97467" w:rsidRPr="00F95D89" w:rsidRDefault="00C97467" w:rsidP="00C97467">
      <w:pPr>
        <w:ind w:left="540"/>
        <w:jc w:val="both"/>
        <w:rPr>
          <w:color w:val="000000"/>
          <w:sz w:val="28"/>
          <w:szCs w:val="28"/>
          <w:lang w:val="kk-KZ"/>
        </w:rPr>
      </w:pPr>
    </w:p>
    <w:p w:rsidR="00C97467" w:rsidRPr="00F95D89" w:rsidRDefault="00C97467" w:rsidP="00C97467">
      <w:pPr>
        <w:ind w:left="-540" w:firstLine="1080"/>
        <w:jc w:val="both"/>
        <w:rPr>
          <w:color w:val="000000"/>
          <w:sz w:val="28"/>
          <w:szCs w:val="28"/>
        </w:rPr>
      </w:pPr>
      <w:r w:rsidRPr="00F95D89">
        <w:rPr>
          <w:color w:val="000000"/>
          <w:sz w:val="28"/>
          <w:szCs w:val="28"/>
        </w:rPr>
        <w:t xml:space="preserve">Мотивация соматика және эмоциямен емес когнициямен анықталады. </w:t>
      </w:r>
      <w:r w:rsidRPr="00F95D89">
        <w:rPr>
          <w:color w:val="000000"/>
          <w:sz w:val="28"/>
          <w:szCs w:val="28"/>
          <w:lang w:val="kk-KZ"/>
        </w:rPr>
        <w:t xml:space="preserve">Талаптану </w:t>
      </w:r>
      <w:r w:rsidRPr="00F95D89">
        <w:rPr>
          <w:color w:val="000000"/>
          <w:sz w:val="28"/>
          <w:szCs w:val="28"/>
        </w:rPr>
        <w:t xml:space="preserve">когнетивтік қайнардан бастау алады. Мінез-құлықтың танымдық және мотивациялық компоненттері  оның  жеке іс-қимылдар барысында ғана емес мақсат таңдау мен шешім қабылдаудағы өзін-өзі біртұтас басқару мінезін анықтау </w:t>
      </w:r>
      <w:r w:rsidRPr="00F95D89">
        <w:rPr>
          <w:color w:val="000000"/>
          <w:sz w:val="28"/>
          <w:szCs w:val="28"/>
        </w:rPr>
        <w:lastRenderedPageBreak/>
        <w:t xml:space="preserve">деңгейінде де, олардың орындалу ережелерінде, ортаны қайта құру және бөгет жасайтын факторларды алып тастау кезінде де анықтайды. </w:t>
      </w:r>
    </w:p>
    <w:p w:rsidR="00C97467" w:rsidRPr="00F95D89" w:rsidRDefault="00C97467" w:rsidP="00C97467">
      <w:pPr>
        <w:ind w:left="-540"/>
        <w:jc w:val="both"/>
        <w:rPr>
          <w:color w:val="000000"/>
          <w:sz w:val="28"/>
          <w:szCs w:val="28"/>
        </w:rPr>
      </w:pPr>
      <w:r w:rsidRPr="00F95D89">
        <w:rPr>
          <w:color w:val="000000"/>
          <w:sz w:val="28"/>
          <w:szCs w:val="28"/>
        </w:rPr>
        <w:t xml:space="preserve">      Оқыту</w:t>
      </w:r>
      <w:r w:rsidRPr="00F95D89">
        <w:rPr>
          <w:color w:val="000000"/>
          <w:sz w:val="28"/>
          <w:szCs w:val="28"/>
          <w:lang w:val="kk-KZ"/>
        </w:rPr>
        <w:t xml:space="preserve"> барысында</w:t>
      </w:r>
      <w:r w:rsidRPr="00F95D89">
        <w:rPr>
          <w:color w:val="000000"/>
          <w:sz w:val="28"/>
          <w:szCs w:val="28"/>
        </w:rPr>
        <w:t xml:space="preserve">  мінез-құлықтың өзгеруі екі түр</w:t>
      </w:r>
      <w:r w:rsidRPr="00F95D89">
        <w:rPr>
          <w:color w:val="000000"/>
          <w:sz w:val="28"/>
          <w:szCs w:val="28"/>
          <w:lang w:val="kk-KZ"/>
        </w:rPr>
        <w:t>ге</w:t>
      </w:r>
      <w:r w:rsidRPr="00F95D89">
        <w:rPr>
          <w:color w:val="000000"/>
          <w:sz w:val="28"/>
          <w:szCs w:val="28"/>
        </w:rPr>
        <w:t xml:space="preserve"> бөлінеді: өз бетімен реакция іздеу мен бекіну оқуы және  реакцияларды дайын үлгілерден алу мен бекітпеу оқуы – бұл әлеуметтік оқуға жатады. </w:t>
      </w:r>
    </w:p>
    <w:p w:rsidR="00C97467" w:rsidRPr="00F95D89" w:rsidRDefault="00C97467" w:rsidP="00C97467">
      <w:pPr>
        <w:ind w:left="-540"/>
        <w:jc w:val="both"/>
        <w:rPr>
          <w:color w:val="000000"/>
          <w:sz w:val="28"/>
          <w:szCs w:val="28"/>
        </w:rPr>
      </w:pPr>
      <w:r w:rsidRPr="00F95D89">
        <w:rPr>
          <w:color w:val="000000"/>
          <w:sz w:val="28"/>
          <w:szCs w:val="28"/>
        </w:rPr>
        <w:t xml:space="preserve">     Оқудың бірінші түрі – бихевиоризмде дәстүрлі зерттеу пәні, ал екінші оқу түрі – бұрыннан белгілі болса да эмпирикалық түрде зерттелмеген, тек теория жүзінде біріншісіне </w:t>
      </w:r>
      <w:r w:rsidRPr="00F95D89">
        <w:rPr>
          <w:color w:val="000000"/>
          <w:sz w:val="28"/>
          <w:szCs w:val="28"/>
          <w:lang w:val="kk-KZ"/>
        </w:rPr>
        <w:t>тиесілі</w:t>
      </w:r>
      <w:r w:rsidRPr="00F95D89">
        <w:rPr>
          <w:color w:val="000000"/>
          <w:sz w:val="28"/>
          <w:szCs w:val="28"/>
        </w:rPr>
        <w:t xml:space="preserve">. Оқудың бұл түрі бақылау арқылы әлеуметтік оқудың теориясын зерттеу және сараптаудың пәні болып табылады. </w:t>
      </w:r>
    </w:p>
    <w:p w:rsidR="00C97467" w:rsidRPr="00F95D89" w:rsidRDefault="00C97467" w:rsidP="00C97467">
      <w:pPr>
        <w:ind w:left="-540"/>
        <w:jc w:val="both"/>
        <w:rPr>
          <w:color w:val="000000"/>
          <w:sz w:val="28"/>
          <w:szCs w:val="28"/>
        </w:rPr>
      </w:pPr>
      <w:r w:rsidRPr="00F95D89">
        <w:rPr>
          <w:color w:val="000000"/>
          <w:sz w:val="28"/>
          <w:szCs w:val="28"/>
        </w:rPr>
        <w:t xml:space="preserve">    </w:t>
      </w:r>
      <w:r w:rsidRPr="00F95D89">
        <w:rPr>
          <w:color w:val="000000"/>
          <w:sz w:val="28"/>
          <w:szCs w:val="28"/>
          <w:lang w:val="kk-KZ"/>
        </w:rPr>
        <w:t>Психологиялық тұрғыдан б</w:t>
      </w:r>
      <w:r w:rsidRPr="00F95D89">
        <w:rPr>
          <w:color w:val="000000"/>
          <w:sz w:val="28"/>
          <w:szCs w:val="28"/>
        </w:rPr>
        <w:t xml:space="preserve">ақылау арқылы әлеуметтік оқудың құрылымына зейін, сақтау, түсіну, еске сақтау, моторлық реакция, мотивация кіреді. </w:t>
      </w:r>
    </w:p>
    <w:p w:rsidR="00C97467" w:rsidRPr="00F95D89" w:rsidRDefault="00C97467" w:rsidP="00C97467">
      <w:pPr>
        <w:ind w:left="-540"/>
        <w:jc w:val="both"/>
        <w:rPr>
          <w:color w:val="000000"/>
          <w:sz w:val="28"/>
          <w:szCs w:val="28"/>
        </w:rPr>
      </w:pPr>
      <w:r w:rsidRPr="00F95D89">
        <w:rPr>
          <w:color w:val="000000"/>
          <w:sz w:val="28"/>
          <w:szCs w:val="28"/>
        </w:rPr>
        <w:t xml:space="preserve">     Зейін – үлгінің іс-қимылы мен орта ерекшеліктерінде </w:t>
      </w:r>
      <w:r w:rsidRPr="00F95D89">
        <w:rPr>
          <w:color w:val="000000"/>
          <w:sz w:val="28"/>
          <w:szCs w:val="28"/>
          <w:lang w:val="kk-KZ"/>
        </w:rPr>
        <w:t>жобалау</w:t>
      </w:r>
      <w:r w:rsidRPr="00F95D89">
        <w:rPr>
          <w:color w:val="000000"/>
          <w:sz w:val="28"/>
          <w:szCs w:val="28"/>
        </w:rPr>
        <w:t>.</w:t>
      </w:r>
    </w:p>
    <w:p w:rsidR="00C97467" w:rsidRPr="00F95D89" w:rsidRDefault="00C97467" w:rsidP="00C97467">
      <w:pPr>
        <w:ind w:left="-540"/>
        <w:jc w:val="both"/>
        <w:rPr>
          <w:color w:val="000000"/>
          <w:sz w:val="28"/>
          <w:szCs w:val="28"/>
        </w:rPr>
      </w:pPr>
      <w:r w:rsidRPr="00F95D89">
        <w:rPr>
          <w:color w:val="000000"/>
          <w:sz w:val="28"/>
          <w:szCs w:val="28"/>
        </w:rPr>
        <w:t xml:space="preserve">     Сақтау – үлгінің іс-қимыл мінездемесін түсіну, есте сақтау және </w:t>
      </w:r>
      <w:r w:rsidRPr="00F95D89">
        <w:rPr>
          <w:color w:val="000000"/>
          <w:sz w:val="28"/>
          <w:szCs w:val="28"/>
          <w:lang w:val="kk-KZ"/>
        </w:rPr>
        <w:t>есінде</w:t>
      </w:r>
      <w:r w:rsidRPr="00F95D89">
        <w:rPr>
          <w:color w:val="000000"/>
          <w:sz w:val="28"/>
          <w:szCs w:val="28"/>
        </w:rPr>
        <w:t xml:space="preserve"> ұстап қалу.</w:t>
      </w:r>
    </w:p>
    <w:p w:rsidR="00C97467" w:rsidRPr="00F95D89" w:rsidRDefault="00C97467" w:rsidP="00C97467">
      <w:pPr>
        <w:ind w:left="-540"/>
        <w:jc w:val="both"/>
        <w:rPr>
          <w:color w:val="000000"/>
          <w:sz w:val="28"/>
          <w:szCs w:val="28"/>
        </w:rPr>
      </w:pPr>
      <w:r w:rsidRPr="00F95D89">
        <w:rPr>
          <w:color w:val="000000"/>
          <w:sz w:val="28"/>
          <w:szCs w:val="28"/>
        </w:rPr>
        <w:t xml:space="preserve">     Түсіну – үлгінің іс-қимылын ашу және интерпретациялау. Оған – бақылауға алынған іс-қимылдың ережелерін анықтауға арналған көздерінің, денесінің, қолдарының, декодталған сөйлеу үлгілерінің қозғалыстары жатады.  Түсіну жинақталған тәжірибе қоры негізінде, ережелер және басқа да білімдер негізінде жүзеге асады. </w:t>
      </w:r>
    </w:p>
    <w:p w:rsidR="00C97467" w:rsidRPr="00F95D89" w:rsidRDefault="00C97467" w:rsidP="00C97467">
      <w:pPr>
        <w:ind w:left="-540"/>
        <w:jc w:val="both"/>
        <w:rPr>
          <w:color w:val="000000"/>
          <w:sz w:val="28"/>
          <w:szCs w:val="28"/>
        </w:rPr>
      </w:pPr>
      <w:r w:rsidRPr="00F95D89">
        <w:rPr>
          <w:color w:val="000000"/>
          <w:sz w:val="28"/>
          <w:szCs w:val="28"/>
        </w:rPr>
        <w:t xml:space="preserve">      Есте сақтау – анықталған ережелерді кодтау. Ол образдардың және символдардың көмегімен жүзеге асады. Вербалды кодтау кезінде субьект үлгінің мінез-құлқын суреттейді. Соның барысында вербалды суреттейді және қайталайды.  Ұстап қалу, яғни сақтау операциялық жолмен ашылмайды. </w:t>
      </w:r>
    </w:p>
    <w:p w:rsidR="00C97467" w:rsidRPr="00F95D89" w:rsidRDefault="00C97467" w:rsidP="00C97467">
      <w:pPr>
        <w:ind w:left="-540"/>
        <w:jc w:val="both"/>
        <w:rPr>
          <w:color w:val="000000"/>
          <w:sz w:val="28"/>
          <w:szCs w:val="28"/>
        </w:rPr>
      </w:pPr>
      <w:r w:rsidRPr="00F95D89">
        <w:rPr>
          <w:color w:val="000000"/>
          <w:sz w:val="28"/>
          <w:szCs w:val="28"/>
        </w:rPr>
        <w:t xml:space="preserve">     Моторлы реакциялар – мінез-құлықты аяқтайтын, қалыптаспаған түрлері бірінші және екінші деңгейдегі барлық ережелерді меңгергеніне қарамастан нәтижесіздікке әкеліп соғатын, үшінші деңгей ережелеріне бағынатын  ұсақ қозғалтқыш операциялар. </w:t>
      </w:r>
    </w:p>
    <w:p w:rsidR="00C97467" w:rsidRPr="00F95D89" w:rsidRDefault="00C97467" w:rsidP="00C97467">
      <w:pPr>
        <w:ind w:left="-540"/>
        <w:jc w:val="both"/>
        <w:rPr>
          <w:color w:val="000000"/>
          <w:sz w:val="28"/>
          <w:szCs w:val="28"/>
        </w:rPr>
      </w:pPr>
      <w:r w:rsidRPr="00F95D89">
        <w:rPr>
          <w:color w:val="000000"/>
          <w:sz w:val="28"/>
          <w:szCs w:val="28"/>
        </w:rPr>
        <w:t xml:space="preserve">      Мотив</w:t>
      </w:r>
      <w:r w:rsidRPr="00F95D89">
        <w:rPr>
          <w:color w:val="000000"/>
          <w:sz w:val="28"/>
          <w:szCs w:val="28"/>
          <w:lang w:val="kk-KZ"/>
        </w:rPr>
        <w:t>ация</w:t>
      </w:r>
      <w:r w:rsidRPr="00F95D89">
        <w:rPr>
          <w:color w:val="000000"/>
          <w:sz w:val="28"/>
          <w:szCs w:val="28"/>
        </w:rPr>
        <w:t xml:space="preserve"> – </w:t>
      </w:r>
      <w:r w:rsidRPr="00F95D89">
        <w:rPr>
          <w:color w:val="000000"/>
          <w:sz w:val="28"/>
          <w:szCs w:val="28"/>
          <w:lang w:val="kk-KZ"/>
        </w:rPr>
        <w:t>тікелей</w:t>
      </w:r>
      <w:r w:rsidRPr="00F95D89">
        <w:rPr>
          <w:color w:val="000000"/>
          <w:sz w:val="28"/>
          <w:szCs w:val="28"/>
        </w:rPr>
        <w:t xml:space="preserve"> қабылданған мінез-құлықтың орындалған нәтижесін</w:t>
      </w:r>
      <w:r w:rsidRPr="00F95D89">
        <w:rPr>
          <w:color w:val="000000"/>
          <w:sz w:val="28"/>
          <w:szCs w:val="28"/>
          <w:lang w:val="kk-KZ"/>
        </w:rPr>
        <w:t xml:space="preserve"> көре білу. </w:t>
      </w:r>
    </w:p>
    <w:p w:rsidR="00C97467" w:rsidRPr="00F95D89" w:rsidRDefault="00C97467" w:rsidP="00C97467">
      <w:pPr>
        <w:ind w:left="-540"/>
        <w:jc w:val="both"/>
        <w:rPr>
          <w:color w:val="000000"/>
          <w:sz w:val="28"/>
          <w:szCs w:val="28"/>
        </w:rPr>
      </w:pPr>
      <w:r w:rsidRPr="00F95D89">
        <w:rPr>
          <w:color w:val="000000"/>
          <w:sz w:val="28"/>
          <w:szCs w:val="28"/>
        </w:rPr>
        <w:t xml:space="preserve">      Оқудың жеке компоненттерінің факторлары келесі түрде суреттеледі:  жинақталған тәжірибеге және мотивацияға байланысты. </w:t>
      </w:r>
    </w:p>
    <w:p w:rsidR="00C97467" w:rsidRPr="00F95D89" w:rsidRDefault="00C97467" w:rsidP="00C97467">
      <w:pPr>
        <w:ind w:left="-540"/>
        <w:jc w:val="both"/>
        <w:rPr>
          <w:color w:val="000000"/>
          <w:sz w:val="28"/>
          <w:szCs w:val="28"/>
        </w:rPr>
      </w:pPr>
      <w:r w:rsidRPr="00F95D89">
        <w:rPr>
          <w:color w:val="000000"/>
          <w:sz w:val="28"/>
          <w:szCs w:val="28"/>
        </w:rPr>
        <w:t xml:space="preserve">     Мотивация бекінудің негізгі мазмұны ретінде іс-қимылдың мақсатына  нәтиженің сәйкес келуіне байланысты. Сонымен қатар ол өзі бақылау арқылы оқытудың барлық компоненттерінің факторы болып қала береді.  </w:t>
      </w:r>
    </w:p>
    <w:p w:rsidR="00C97467" w:rsidRPr="00F95D89" w:rsidRDefault="00C97467" w:rsidP="00C97467">
      <w:pPr>
        <w:ind w:left="-540" w:firstLine="720"/>
        <w:jc w:val="both"/>
        <w:rPr>
          <w:color w:val="000000"/>
          <w:sz w:val="28"/>
          <w:szCs w:val="28"/>
          <w:lang w:val="kk-KZ"/>
        </w:rPr>
      </w:pPr>
      <w:r w:rsidRPr="00F95D89">
        <w:rPr>
          <w:color w:val="000000"/>
          <w:sz w:val="28"/>
          <w:szCs w:val="28"/>
          <w:lang w:val="kk-KZ"/>
        </w:rPr>
        <w:t>Бандура теориясы бойынша ортадағы өзгерістер субьектілік процестер (назарда, түсіну, есте сақтауда) мен мінез-құлықта (моторикада және мотивация) өзгерісті тудырады, соңғысы ортаны өзгертеді. Берілген теория, аяғына дейін қарым-қатынаста болмай, тек қана орта процесті бастайды, немесе тәртіп пен ортаға тәуелсіз мінез-құлық субъектілік процестер әрекетінің нәтижесі ретінде қарастыратындылығымен теориядан ерекшеленеді.</w:t>
      </w:r>
    </w:p>
    <w:p w:rsidR="00C97467" w:rsidRPr="00F95D89" w:rsidRDefault="00C97467" w:rsidP="00C97467">
      <w:pPr>
        <w:ind w:left="-540" w:firstLine="540"/>
        <w:jc w:val="both"/>
        <w:rPr>
          <w:color w:val="000000"/>
          <w:sz w:val="28"/>
          <w:szCs w:val="28"/>
          <w:lang w:val="kk-KZ"/>
        </w:rPr>
      </w:pPr>
      <w:r w:rsidRPr="00F95D89">
        <w:rPr>
          <w:color w:val="000000"/>
          <w:sz w:val="28"/>
          <w:szCs w:val="28"/>
          <w:lang w:val="kk-KZ"/>
        </w:rPr>
        <w:t xml:space="preserve">Қазіргі американдық авторлар С.Д. Пэрисмен Д.Р Кросс когнитивті-мінез-құлық жағынан жақындау негізінде оқу үрдісінің құрамы мен құрылымын толық және жүйелі түрде сипаттауға тырысты. Олармен арақатынасы жоқ мінез-құлық бөліктері, құрамдары, операциялардың мотивациядан бөліп алу т.б. қолданылатын шектеулі жасанды лабораториялық жағдайларда оқудың дәстүрлі зерттеулерінің </w:t>
      </w:r>
      <w:r w:rsidRPr="00F95D89">
        <w:rPr>
          <w:color w:val="000000"/>
          <w:sz w:val="28"/>
          <w:szCs w:val="28"/>
          <w:lang w:val="kk-KZ"/>
        </w:rPr>
        <w:lastRenderedPageBreak/>
        <w:t>зияндығы мен тура шықпайтындығы ескеріледі. Авторлар өз сипаттауларында оқытуды барлық бағытталған мінез-құлықтағы сияқты үш аспектіге (компоненттерге) бөлуден бастайды: бастапқы процестер, мақсатқа жеткізуді жүзеге асыру және қорытындылаушы компоненттер. Біріншілері жағдайды бағалау, әрекет түрін таңдау, олардың салыстырмалы әсерін өлшеу. Екіншілеріне, таңдалған әрекеттің тәсілдері мен олардың жоспарға сай реттелуін қолдану жатады. Үшіншісі нәтижені бағалау, бастапқы тәжірибенің өзгерісіне әкеп соқтыратын және келесі әрекетті жасауда ескертілген оң және теріс нығайтқыштарды бағалаудан тұрады.</w:t>
      </w:r>
    </w:p>
    <w:p w:rsidR="00C97467" w:rsidRPr="00F95D89" w:rsidRDefault="00C97467" w:rsidP="00C97467">
      <w:pPr>
        <w:ind w:left="-540" w:firstLine="540"/>
        <w:jc w:val="both"/>
        <w:rPr>
          <w:color w:val="000000"/>
          <w:sz w:val="28"/>
          <w:szCs w:val="28"/>
          <w:lang w:val="kk-KZ"/>
        </w:rPr>
      </w:pPr>
      <w:r w:rsidRPr="00F95D89">
        <w:rPr>
          <w:color w:val="000000"/>
          <w:sz w:val="28"/>
          <w:szCs w:val="28"/>
          <w:lang w:val="kk-KZ"/>
        </w:rPr>
        <w:t>Қарапайым оқытуға көптеген спиральді циклдар мен орамдар енгізеді, ондағы дәстүрлі сызықты үлгілер тек жеке цикл немесе орамда көрсетеді. Алайда, оқыту – бөлшектенген циклдар мен орамдардың жай қайталануы емес. Оқуда әрбір цикл немесе орам өзіне дейінгілердің жетістіктерін енгізгеннен кейін олардан компоненттік құрамдары бойынша ерекшеленеді.</w:t>
      </w:r>
    </w:p>
    <w:p w:rsidR="00C97467" w:rsidRPr="00F95D89" w:rsidRDefault="00C97467" w:rsidP="00C97467">
      <w:pPr>
        <w:ind w:left="-540" w:firstLine="540"/>
        <w:jc w:val="both"/>
        <w:rPr>
          <w:color w:val="000000"/>
          <w:sz w:val="28"/>
          <w:szCs w:val="28"/>
          <w:lang w:val="kk-KZ"/>
        </w:rPr>
      </w:pPr>
      <w:r w:rsidRPr="00F95D89">
        <w:rPr>
          <w:color w:val="000000"/>
          <w:sz w:val="28"/>
          <w:szCs w:val="28"/>
          <w:lang w:val="kk-KZ"/>
        </w:rPr>
        <w:t>Оқуда әрбір циклдің маңызды қасиеті, яғни шеберлік пен еріктің, операция мен мотивацияның бірлігі болып табылады. Мотивация мен ерік негізінде әлем, өмір, себептілік, міндеттілік және т.б. туралы әлеуметтік дәрежедегі көріністер болып табылады да, олардың үйлесімділігі қатынасты құрап, мақсатқа жетуге бағыттайды. Соңғысы жылдам реттелінеді. Бұл реттеуде оқұ құрамы және оның факторлары (метотаным деп аталады) туралы білім, мақсатты жоспарлауды басқару мен оқытуды орындаудағы бағалау маңызды болып табылады. Шынайы күнделікті оқу көп жағдайда прагматикалық тапсырмамен негізделеді.</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 xml:space="preserve">Бақылау сұрақтары: </w:t>
      </w:r>
    </w:p>
    <w:p w:rsidR="00C97467" w:rsidRPr="00F95D89" w:rsidRDefault="00C97467" w:rsidP="00C97467">
      <w:pPr>
        <w:jc w:val="both"/>
        <w:rPr>
          <w:color w:val="000000"/>
          <w:sz w:val="28"/>
          <w:szCs w:val="28"/>
          <w:lang w:val="kk-KZ"/>
        </w:rPr>
      </w:pPr>
      <w:r w:rsidRPr="00F95D89">
        <w:rPr>
          <w:color w:val="000000"/>
          <w:sz w:val="28"/>
          <w:szCs w:val="28"/>
          <w:lang w:val="kk-KZ"/>
        </w:rPr>
        <w:t>1. Ұжымдық таным іс-әрекеттерін түсіндіріңіз.</w:t>
      </w:r>
    </w:p>
    <w:p w:rsidR="00C97467" w:rsidRPr="00F95D89" w:rsidRDefault="00C97467" w:rsidP="00C97467">
      <w:pPr>
        <w:jc w:val="both"/>
        <w:rPr>
          <w:color w:val="000000"/>
          <w:sz w:val="28"/>
          <w:szCs w:val="28"/>
          <w:lang w:val="kk-KZ"/>
        </w:rPr>
      </w:pPr>
      <w:r w:rsidRPr="00F95D89">
        <w:rPr>
          <w:color w:val="000000"/>
          <w:sz w:val="28"/>
          <w:szCs w:val="28"/>
          <w:lang w:val="kk-KZ"/>
        </w:rPr>
        <w:t>2. Оқушылардың оқу іс-әрекетін мотивациялауды қалай түсінесіз?</w:t>
      </w:r>
    </w:p>
    <w:p w:rsidR="00C97467" w:rsidRPr="00F95D89" w:rsidRDefault="00C97467" w:rsidP="00C97467">
      <w:pPr>
        <w:jc w:val="both"/>
        <w:rPr>
          <w:noProof/>
          <w:color w:val="000000"/>
          <w:sz w:val="28"/>
          <w:szCs w:val="28"/>
          <w:lang w:val="kk-KZ"/>
        </w:rPr>
      </w:pPr>
      <w:r w:rsidRPr="00F95D89">
        <w:rPr>
          <w:noProof/>
          <w:color w:val="000000"/>
          <w:sz w:val="28"/>
          <w:szCs w:val="28"/>
          <w:lang w:val="kk-KZ"/>
        </w:rPr>
        <w:t>3. Мотивация ұғымын түсіндіріңіз.</w:t>
      </w:r>
    </w:p>
    <w:p w:rsidR="00C97467" w:rsidRPr="00F95D89" w:rsidRDefault="00C97467" w:rsidP="00C97467">
      <w:pPr>
        <w:pStyle w:val="a3"/>
        <w:rPr>
          <w:rFonts w:ascii="Times New Roman" w:hAnsi="Times New Roman"/>
          <w:color w:val="000000"/>
          <w:szCs w:val="28"/>
          <w:lang w:val="kk-KZ"/>
        </w:rPr>
      </w:pPr>
      <w:r w:rsidRPr="00F95D89">
        <w:rPr>
          <w:rFonts w:ascii="Times New Roman" w:hAnsi="Times New Roman"/>
          <w:color w:val="000000"/>
          <w:szCs w:val="28"/>
          <w:lang w:val="kk-KZ"/>
        </w:rPr>
        <w:t>4. Оқу барысындағы мінез-құлық өзгерістерін сипаттаңыз</w:t>
      </w:r>
    </w:p>
    <w:p w:rsidR="00C97467" w:rsidRPr="00F95D89" w:rsidRDefault="00C97467" w:rsidP="00C97467">
      <w:pPr>
        <w:pStyle w:val="a3"/>
        <w:rPr>
          <w:rFonts w:ascii="Times New Roman" w:hAnsi="Times New Roman"/>
          <w:b/>
          <w:color w:val="000000"/>
          <w:szCs w:val="28"/>
          <w:lang w:val="kk-KZ"/>
        </w:rPr>
      </w:pPr>
      <w:r w:rsidRPr="00F95D89">
        <w:rPr>
          <w:rFonts w:ascii="Times New Roman" w:hAnsi="Times New Roman"/>
          <w:b/>
          <w:color w:val="000000"/>
          <w:szCs w:val="28"/>
          <w:lang w:val="kk-KZ"/>
        </w:rPr>
        <w:t>СОӨЖ-ның тапсырмалары:</w:t>
      </w:r>
    </w:p>
    <w:p w:rsidR="00C97467" w:rsidRPr="00F95D89" w:rsidRDefault="00C97467" w:rsidP="00C97467">
      <w:pPr>
        <w:jc w:val="both"/>
        <w:rPr>
          <w:noProof/>
          <w:color w:val="000000"/>
          <w:sz w:val="28"/>
          <w:szCs w:val="28"/>
          <w:lang w:val="kk-KZ"/>
        </w:rPr>
      </w:pPr>
      <w:r w:rsidRPr="00F95D89">
        <w:rPr>
          <w:noProof/>
          <w:color w:val="000000"/>
          <w:sz w:val="28"/>
          <w:szCs w:val="28"/>
          <w:lang w:val="kk-KZ"/>
        </w:rPr>
        <w:t>1. Оқушының танымдық іс-әрекетін белсендендіру маңыздылығын дәлелдеңіз.</w:t>
      </w:r>
    </w:p>
    <w:p w:rsidR="00C97467" w:rsidRPr="00F95D89" w:rsidRDefault="00C97467" w:rsidP="00C97467">
      <w:pPr>
        <w:jc w:val="both"/>
        <w:rPr>
          <w:noProof/>
          <w:color w:val="000000"/>
          <w:sz w:val="28"/>
          <w:szCs w:val="28"/>
          <w:lang w:val="kk-KZ"/>
        </w:rPr>
      </w:pPr>
      <w:r w:rsidRPr="00F95D89">
        <w:rPr>
          <w:noProof/>
          <w:color w:val="000000"/>
          <w:sz w:val="28"/>
          <w:szCs w:val="28"/>
          <w:lang w:val="kk-KZ"/>
        </w:rPr>
        <w:t xml:space="preserve">2.  Оқушының танымдық іс-әрекетін белсенділігінің құрылымдық компоненттерін атаңыз. </w:t>
      </w:r>
    </w:p>
    <w:p w:rsidR="00C97467" w:rsidRPr="00F95D89" w:rsidRDefault="00C97467" w:rsidP="00C97467">
      <w:pPr>
        <w:jc w:val="both"/>
        <w:rPr>
          <w:noProof/>
          <w:color w:val="000000"/>
          <w:sz w:val="28"/>
          <w:szCs w:val="28"/>
          <w:lang w:val="kk-KZ"/>
        </w:rPr>
      </w:pPr>
      <w:r w:rsidRPr="00F95D89">
        <w:rPr>
          <w:noProof/>
          <w:color w:val="000000"/>
          <w:sz w:val="28"/>
          <w:szCs w:val="28"/>
          <w:lang w:val="kk-KZ"/>
        </w:rPr>
        <w:t>3. Оқушының танымдық белсенділігінде оқу мотивациясының маңызын анықтаңыз.</w:t>
      </w:r>
    </w:p>
    <w:p w:rsidR="00C97467" w:rsidRPr="00F95D89" w:rsidRDefault="00C97467" w:rsidP="00C97467">
      <w:pPr>
        <w:jc w:val="both"/>
        <w:rPr>
          <w:color w:val="000000"/>
          <w:sz w:val="28"/>
          <w:szCs w:val="28"/>
          <w:lang w:val="kk-KZ" w:eastAsia="ko-KR"/>
        </w:rPr>
      </w:pPr>
      <w:r w:rsidRPr="00F95D89">
        <w:rPr>
          <w:noProof/>
          <w:color w:val="000000"/>
          <w:sz w:val="28"/>
          <w:szCs w:val="28"/>
          <w:lang w:val="kk-KZ"/>
        </w:rPr>
        <w:t>4. Оқушылардың оқу іс-әрекетін мотивациялау бойынша библиография құрастырыңыз.</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Реферат тақырыптары:</w:t>
      </w:r>
    </w:p>
    <w:p w:rsidR="00C97467" w:rsidRPr="00F95D89" w:rsidRDefault="00C97467" w:rsidP="00C97467">
      <w:pPr>
        <w:jc w:val="both"/>
        <w:rPr>
          <w:color w:val="000000"/>
          <w:sz w:val="28"/>
          <w:szCs w:val="28"/>
          <w:lang w:val="kk-KZ" w:eastAsia="ko-KR"/>
        </w:rPr>
      </w:pPr>
    </w:p>
    <w:p w:rsidR="00C97467" w:rsidRPr="00F95D89" w:rsidRDefault="00C97467" w:rsidP="00C97467">
      <w:pPr>
        <w:jc w:val="both"/>
        <w:rPr>
          <w:noProof/>
          <w:color w:val="000000"/>
          <w:sz w:val="28"/>
          <w:szCs w:val="28"/>
          <w:lang w:val="kk-KZ"/>
        </w:rPr>
      </w:pPr>
      <w:r w:rsidRPr="00F95D89">
        <w:rPr>
          <w:noProof/>
          <w:color w:val="000000"/>
          <w:sz w:val="28"/>
          <w:szCs w:val="28"/>
          <w:lang w:val="kk-KZ"/>
        </w:rPr>
        <w:t>1. Оқушылардың танымдық іс-әрекетінің психологиялық-педагогикалық сипаттамасы.</w:t>
      </w:r>
    </w:p>
    <w:p w:rsidR="00C97467" w:rsidRPr="00F95D89" w:rsidRDefault="00C97467" w:rsidP="00C97467">
      <w:pPr>
        <w:jc w:val="both"/>
        <w:rPr>
          <w:noProof/>
          <w:color w:val="000000"/>
          <w:sz w:val="28"/>
          <w:szCs w:val="28"/>
          <w:lang w:val="kk-KZ"/>
        </w:rPr>
      </w:pPr>
      <w:r w:rsidRPr="00F95D89">
        <w:rPr>
          <w:noProof/>
          <w:color w:val="000000"/>
          <w:sz w:val="28"/>
          <w:szCs w:val="28"/>
          <w:lang w:val="kk-KZ"/>
        </w:rPr>
        <w:t>2. Тұтас педагогикалық процестегі ұжымдық танымсдық-іс әрекеттер.</w:t>
      </w:r>
    </w:p>
    <w:p w:rsidR="00C97467" w:rsidRPr="00F95D89" w:rsidRDefault="00C97467" w:rsidP="00C97467">
      <w:pPr>
        <w:jc w:val="both"/>
        <w:rPr>
          <w:noProof/>
          <w:color w:val="000000"/>
          <w:sz w:val="28"/>
          <w:szCs w:val="28"/>
          <w:lang w:val="kk-KZ"/>
        </w:rPr>
      </w:pPr>
      <w:r w:rsidRPr="00F95D89">
        <w:rPr>
          <w:noProof/>
          <w:color w:val="000000"/>
          <w:sz w:val="28"/>
          <w:szCs w:val="28"/>
          <w:lang w:val="kk-KZ"/>
        </w:rPr>
        <w:t>3. Оқушылардың оқу іс-әрекетін мотивациялаудың психологиялық аспектілері.</w:t>
      </w:r>
    </w:p>
    <w:p w:rsidR="00C97467" w:rsidRPr="00F95D89" w:rsidRDefault="00C97467" w:rsidP="00C97467">
      <w:pPr>
        <w:jc w:val="both"/>
        <w:rPr>
          <w:noProof/>
          <w:color w:val="000000"/>
          <w:sz w:val="28"/>
          <w:szCs w:val="28"/>
          <w:lang w:val="kk-KZ"/>
        </w:rPr>
      </w:pPr>
      <w:r w:rsidRPr="00F95D89">
        <w:rPr>
          <w:noProof/>
          <w:color w:val="000000"/>
          <w:sz w:val="28"/>
          <w:szCs w:val="28"/>
          <w:lang w:val="kk-KZ"/>
        </w:rPr>
        <w:t>4. Оқушыларды оқу процесіне белсендендіру жолдары.</w:t>
      </w:r>
    </w:p>
    <w:p w:rsidR="00C97467" w:rsidRPr="00F95D89" w:rsidRDefault="00C97467" w:rsidP="00C97467">
      <w:pPr>
        <w:jc w:val="both"/>
        <w:rPr>
          <w:noProof/>
          <w:color w:val="000000"/>
          <w:sz w:val="28"/>
          <w:szCs w:val="28"/>
          <w:lang w:val="kk-KZ"/>
        </w:rPr>
      </w:pPr>
      <w:r w:rsidRPr="00F95D89">
        <w:rPr>
          <w:noProof/>
          <w:color w:val="000000"/>
          <w:sz w:val="28"/>
          <w:szCs w:val="28"/>
          <w:lang w:val="kk-KZ"/>
        </w:rPr>
        <w:t>5. Танымның мәні және оқушы белсенділігінің сипаты.</w:t>
      </w:r>
    </w:p>
    <w:p w:rsidR="00C97467" w:rsidRPr="00F95D89" w:rsidRDefault="00C97467" w:rsidP="00C97467">
      <w:pPr>
        <w:pStyle w:val="a3"/>
        <w:jc w:val="center"/>
        <w:rPr>
          <w:rFonts w:ascii="Times New Roman" w:hAnsi="Times New Roman"/>
          <w:b/>
          <w:color w:val="000000"/>
          <w:szCs w:val="28"/>
          <w:lang w:val="kk-KZ"/>
        </w:rPr>
      </w:pPr>
      <w:r w:rsidRPr="00F95D89">
        <w:rPr>
          <w:rFonts w:ascii="Times New Roman" w:hAnsi="Times New Roman"/>
          <w:b/>
          <w:color w:val="000000"/>
          <w:szCs w:val="28"/>
          <w:lang w:val="kk-KZ"/>
        </w:rPr>
        <w:t>Әдебиеттер тізімі:</w:t>
      </w:r>
    </w:p>
    <w:p w:rsidR="00C97467" w:rsidRPr="00F95D89" w:rsidRDefault="00C97467" w:rsidP="00C97467">
      <w:pPr>
        <w:jc w:val="both"/>
        <w:rPr>
          <w:b/>
          <w:color w:val="000000"/>
          <w:sz w:val="28"/>
          <w:szCs w:val="28"/>
          <w:lang w:val="kk-KZ"/>
        </w:rPr>
      </w:pPr>
      <w:r w:rsidRPr="00F95D89">
        <w:rPr>
          <w:b/>
          <w:color w:val="000000"/>
          <w:sz w:val="28"/>
          <w:szCs w:val="28"/>
          <w:lang w:val="kk-KZ"/>
        </w:rPr>
        <w:lastRenderedPageBreak/>
        <w:t>Негізгі:</w:t>
      </w:r>
    </w:p>
    <w:p w:rsidR="00C97467" w:rsidRPr="00F95D89" w:rsidRDefault="00C97467" w:rsidP="00C97467">
      <w:pPr>
        <w:jc w:val="both"/>
        <w:rPr>
          <w:color w:val="000000"/>
          <w:sz w:val="28"/>
          <w:lang w:val="kk-KZ"/>
        </w:rPr>
      </w:pPr>
      <w:r w:rsidRPr="00F95D89">
        <w:rPr>
          <w:color w:val="000000"/>
          <w:sz w:val="28"/>
          <w:lang w:val="kk-KZ"/>
        </w:rPr>
        <w:t>1. Педагогика Алматы: Абай атындағы Алматы Педагогикалық Университеті, 2003</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w:t>
      </w:r>
      <w:r w:rsidRPr="00F95D89">
        <w:rPr>
          <w:color w:val="000000"/>
          <w:sz w:val="28"/>
          <w:szCs w:val="28"/>
          <w:lang w:eastAsia="ko-KR"/>
        </w:rPr>
        <w:t>. Зверева В.И. Диагностика и экспертиза педагогической деятельности. Москва., 1998.</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3. </w:t>
      </w:r>
      <w:r w:rsidRPr="00F95D89">
        <w:rPr>
          <w:color w:val="000000"/>
          <w:sz w:val="28"/>
          <w:szCs w:val="28"/>
          <w:lang w:eastAsia="ko-KR"/>
        </w:rPr>
        <w:t>Дьяченко В.К. Сотрудничество в обучении: О коллективном способе учебной работы. М., 1991.</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4. </w:t>
      </w:r>
      <w:r w:rsidRPr="00F95D89">
        <w:rPr>
          <w:color w:val="000000"/>
          <w:sz w:val="28"/>
          <w:szCs w:val="28"/>
          <w:lang w:eastAsia="ko-KR"/>
        </w:rPr>
        <w:t>Загвязинский В.И. Движущие силы учебно-воспитательного процесса. Тюмень, 1978.</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5. </w:t>
      </w:r>
      <w:r w:rsidRPr="00F95D89">
        <w:rPr>
          <w:color w:val="000000"/>
          <w:sz w:val="28"/>
          <w:szCs w:val="28"/>
          <w:lang w:eastAsia="ko-KR"/>
        </w:rPr>
        <w:t>Хан Н.Н. Сотрудничество в педагогическом процессе школы. Алматы, 1997.</w:t>
      </w:r>
    </w:p>
    <w:p w:rsidR="00C97467" w:rsidRPr="00F95D89" w:rsidRDefault="00C97467" w:rsidP="00C97467">
      <w:pPr>
        <w:pStyle w:val="Normal"/>
        <w:tabs>
          <w:tab w:val="num" w:pos="927"/>
        </w:tabs>
        <w:rPr>
          <w:color w:val="000000"/>
          <w:sz w:val="28"/>
          <w:szCs w:val="28"/>
          <w:lang w:val="kk-KZ"/>
        </w:rPr>
      </w:pPr>
      <w:r w:rsidRPr="00F95D89">
        <w:rPr>
          <w:color w:val="000000"/>
          <w:sz w:val="28"/>
          <w:szCs w:val="28"/>
          <w:lang w:val="kk-KZ"/>
        </w:rPr>
        <w:t>6. Хмель Н.Д. Педагогический процесс в общеобразовательной школе. Алма-Ата, 1990</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Қосымша:</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7. </w:t>
      </w:r>
      <w:r w:rsidRPr="00F95D89">
        <w:rPr>
          <w:color w:val="000000"/>
          <w:sz w:val="28"/>
          <w:szCs w:val="28"/>
          <w:lang w:eastAsia="ko-KR"/>
        </w:rPr>
        <w:t>Котов В.В. Организация на уроках колективной деятельности учащихся. Пособие по спецкурсу. Рязань, 1977.</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8. </w:t>
      </w:r>
      <w:r w:rsidRPr="00F95D89">
        <w:rPr>
          <w:color w:val="000000"/>
          <w:sz w:val="28"/>
          <w:szCs w:val="28"/>
          <w:lang w:eastAsia="ko-KR"/>
        </w:rPr>
        <w:t>Лийметс Х.Й. Групповая работа на уроке. М., 1975.</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9. </w:t>
      </w:r>
      <w:r w:rsidRPr="00F95D89">
        <w:rPr>
          <w:color w:val="000000"/>
          <w:sz w:val="28"/>
          <w:szCs w:val="28"/>
          <w:lang w:eastAsia="ko-KR"/>
        </w:rPr>
        <w:t>Маргулис Е.Д. Колективная деятельность учащихся. Киев, 1990.</w:t>
      </w:r>
    </w:p>
    <w:p w:rsidR="00C97467" w:rsidRPr="00F95D89" w:rsidRDefault="00C97467" w:rsidP="00C97467">
      <w:pPr>
        <w:jc w:val="both"/>
        <w:rPr>
          <w:color w:val="000000"/>
          <w:sz w:val="28"/>
          <w:szCs w:val="28"/>
          <w:lang w:eastAsia="ko-KR"/>
        </w:rPr>
      </w:pPr>
      <w:r w:rsidRPr="00F95D89">
        <w:rPr>
          <w:color w:val="000000"/>
          <w:sz w:val="28"/>
          <w:szCs w:val="28"/>
          <w:lang w:val="kk-KZ" w:eastAsia="ko-KR"/>
        </w:rPr>
        <w:t xml:space="preserve">10. </w:t>
      </w:r>
      <w:r w:rsidRPr="00F95D89">
        <w:rPr>
          <w:color w:val="000000"/>
          <w:sz w:val="28"/>
          <w:szCs w:val="28"/>
          <w:lang w:eastAsia="ko-KR"/>
        </w:rPr>
        <w:t>Совместная деятельность: методология, теория, практика. М., 1988.</w:t>
      </w:r>
    </w:p>
    <w:p w:rsidR="00C97467" w:rsidRPr="00F95D89" w:rsidRDefault="00C97467" w:rsidP="00C97467">
      <w:pPr>
        <w:ind w:firstLine="540"/>
        <w:jc w:val="both"/>
        <w:rPr>
          <w:color w:val="000000"/>
          <w:sz w:val="28"/>
          <w:szCs w:val="32"/>
        </w:rPr>
      </w:pPr>
      <w:r w:rsidRPr="00F95D89">
        <w:rPr>
          <w:color w:val="000000"/>
          <w:sz w:val="28"/>
          <w:szCs w:val="32"/>
        </w:rPr>
        <w:t xml:space="preserve">  </w:t>
      </w:r>
    </w:p>
    <w:p w:rsidR="00C97467" w:rsidRPr="00F95D89" w:rsidRDefault="00C97467" w:rsidP="00C97467">
      <w:pPr>
        <w:ind w:firstLine="720"/>
        <w:jc w:val="both"/>
        <w:rPr>
          <w:b/>
          <w:color w:val="000000"/>
          <w:sz w:val="28"/>
        </w:rPr>
      </w:pPr>
    </w:p>
    <w:p w:rsidR="00C97467" w:rsidRPr="00F95D89" w:rsidRDefault="00C97467" w:rsidP="00C97467">
      <w:pPr>
        <w:pStyle w:val="a3"/>
        <w:ind w:firstLine="720"/>
        <w:rPr>
          <w:rFonts w:ascii="Times New Roman" w:hAnsi="Times New Roman"/>
          <w:b/>
          <w:color w:val="000000"/>
          <w:lang w:val="kk-KZ"/>
        </w:rPr>
      </w:pPr>
      <w:r w:rsidRPr="00F95D89">
        <w:rPr>
          <w:rFonts w:ascii="Times New Roman" w:hAnsi="Times New Roman"/>
          <w:b/>
          <w:color w:val="000000"/>
          <w:lang w:val="kk-KZ"/>
        </w:rPr>
        <w:t>22 дәріс.</w:t>
      </w:r>
      <w:r w:rsidRPr="00F95D89">
        <w:rPr>
          <w:rFonts w:ascii="Times New Roman" w:hAnsi="Times New Roman"/>
          <w:b/>
          <w:color w:val="000000"/>
        </w:rPr>
        <w:t xml:space="preserve"> Оқыту</w:t>
      </w:r>
      <w:r w:rsidRPr="00F95D89">
        <w:rPr>
          <w:rFonts w:ascii="Times New Roman" w:hAnsi="Times New Roman"/>
          <w:b/>
          <w:color w:val="000000"/>
          <w:lang w:val="kk-KZ"/>
        </w:rPr>
        <w:t xml:space="preserve">дың педагогикалық </w:t>
      </w:r>
      <w:r w:rsidRPr="00F95D89">
        <w:rPr>
          <w:rFonts w:ascii="Times New Roman" w:hAnsi="Times New Roman"/>
          <w:b/>
          <w:color w:val="000000"/>
        </w:rPr>
        <w:t xml:space="preserve"> технология</w:t>
      </w:r>
      <w:r w:rsidRPr="00F95D89">
        <w:rPr>
          <w:rFonts w:ascii="Times New Roman" w:hAnsi="Times New Roman"/>
          <w:b/>
          <w:color w:val="000000"/>
          <w:lang w:val="kk-KZ"/>
        </w:rPr>
        <w:t>лары- 2 сағат.</w:t>
      </w:r>
    </w:p>
    <w:p w:rsidR="00C97467" w:rsidRPr="00F95D89" w:rsidRDefault="00C97467" w:rsidP="00C97467">
      <w:pPr>
        <w:jc w:val="both"/>
        <w:rPr>
          <w:color w:val="000000"/>
          <w:sz w:val="28"/>
          <w:szCs w:val="28"/>
          <w:lang w:val="kk-KZ" w:eastAsia="ko-KR"/>
        </w:rPr>
      </w:pPr>
      <w:r w:rsidRPr="00F95D89">
        <w:rPr>
          <w:b/>
          <w:color w:val="000000"/>
          <w:sz w:val="28"/>
          <w:szCs w:val="28"/>
          <w:lang w:val="kk-KZ" w:eastAsia="ko-KR"/>
        </w:rPr>
        <w:t>Мақсаты:</w:t>
      </w:r>
      <w:r w:rsidRPr="00F95D89">
        <w:rPr>
          <w:color w:val="000000"/>
          <w:sz w:val="28"/>
          <w:szCs w:val="28"/>
          <w:lang w:val="kk-KZ" w:eastAsia="ko-KR"/>
        </w:rPr>
        <w:t xml:space="preserve">  Педагогикалық технологиялар  туралы тұтас  білімді қалыптастыру және күнделікті оқыту  технологиясының жетістіктерімен кемшіліктерін сипаттау.</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t>Жоспары: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1. Технологиялар  туралы  ұғымдар.  Педагогикалық технологияларға негізгі сипаттамалар.</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2. Оқытудың   дәстүрлі және инновациялық  технологиялары.</w:t>
      </w:r>
    </w:p>
    <w:p w:rsidR="00C97467" w:rsidRPr="00F95D89" w:rsidRDefault="00C97467" w:rsidP="00C97467">
      <w:pPr>
        <w:jc w:val="both"/>
        <w:rPr>
          <w:color w:val="000000"/>
          <w:sz w:val="28"/>
          <w:szCs w:val="28"/>
          <w:lang w:val="kk-KZ" w:eastAsia="ko-KR"/>
        </w:rPr>
      </w:pPr>
      <w:r w:rsidRPr="00F95D89">
        <w:rPr>
          <w:b/>
          <w:color w:val="000000"/>
          <w:sz w:val="28"/>
          <w:szCs w:val="28"/>
          <w:lang w:val="kk-KZ" w:eastAsia="ko-KR"/>
        </w:rPr>
        <w:t>Негізгі ұғымдар:</w:t>
      </w:r>
      <w:r w:rsidRPr="00F95D89">
        <w:rPr>
          <w:color w:val="000000"/>
          <w:sz w:val="28"/>
          <w:szCs w:val="28"/>
          <w:lang w:val="kk-KZ" w:eastAsia="ko-KR"/>
        </w:rPr>
        <w:t xml:space="preserve"> технология, педагогикалық  технология,біртұтас  педагогикалық процесс, инновациялық мектептер,сабақ, творчество (шығармашылық), творчестволық  іс - әрекет,  мұғлімнің шеберлігі.</w:t>
      </w:r>
    </w:p>
    <w:p w:rsidR="00C97467" w:rsidRPr="00F95D89" w:rsidRDefault="00C97467" w:rsidP="00C97467">
      <w:pPr>
        <w:pStyle w:val="a3"/>
        <w:ind w:firstLine="720"/>
        <w:rPr>
          <w:rFonts w:ascii="Times New Roman" w:hAnsi="Times New Roman"/>
          <w:color w:val="000000"/>
          <w:szCs w:val="28"/>
          <w:lang w:val="kk-KZ" w:eastAsia="ko-KR"/>
        </w:rPr>
      </w:pPr>
    </w:p>
    <w:p w:rsidR="00C97467" w:rsidRPr="00F95D89" w:rsidRDefault="00C97467" w:rsidP="00C97467">
      <w:pPr>
        <w:pStyle w:val="a3"/>
        <w:ind w:firstLine="720"/>
        <w:rPr>
          <w:rFonts w:ascii="Times New Roman" w:hAnsi="Times New Roman"/>
          <w:b/>
          <w:color w:val="000000"/>
          <w:lang w:val="kk-KZ"/>
        </w:rPr>
      </w:pPr>
      <w:r w:rsidRPr="00F95D89">
        <w:rPr>
          <w:rFonts w:ascii="Times New Roman" w:hAnsi="Times New Roman"/>
          <w:b/>
          <w:color w:val="000000"/>
          <w:szCs w:val="28"/>
          <w:lang w:val="kk-KZ" w:eastAsia="ko-KR"/>
        </w:rPr>
        <w:t>22.1. Технологиялар  туралы  ұғымдар.  Педагогикалық технологияларға негізгі сипаттамалар</w:t>
      </w:r>
    </w:p>
    <w:p w:rsidR="00C97467" w:rsidRPr="00F95D89" w:rsidRDefault="00C97467" w:rsidP="00C97467">
      <w:pPr>
        <w:pStyle w:val="a3"/>
        <w:ind w:firstLine="720"/>
        <w:rPr>
          <w:rFonts w:ascii="Times New Roman" w:hAnsi="Times New Roman"/>
          <w:color w:val="000000"/>
          <w:lang w:val="kk-KZ"/>
        </w:rPr>
      </w:pPr>
      <w:r w:rsidRPr="00F95D89">
        <w:rPr>
          <w:rFonts w:ascii="Times New Roman" w:hAnsi="Times New Roman"/>
          <w:color w:val="000000"/>
          <w:lang w:val="kk-KZ"/>
        </w:rPr>
        <w:t xml:space="preserve">Дәстүрлі педагогикада “оқыту технологиясы” қазіргі таңда жалпы қабылданған түсінік болып табылмайды. Бірақ та  дәстүрлі оқу процесінде оқытудың дәстүрлі технологиялары қолданылуда және қолдана бермекте . </w:t>
      </w:r>
    </w:p>
    <w:p w:rsidR="00C97467" w:rsidRPr="00F95D89" w:rsidRDefault="00C97467" w:rsidP="00C97467">
      <w:pPr>
        <w:jc w:val="both"/>
        <w:rPr>
          <w:color w:val="000000"/>
          <w:sz w:val="28"/>
          <w:lang w:val="kk-KZ"/>
        </w:rPr>
      </w:pPr>
      <w:r w:rsidRPr="00F95D89">
        <w:rPr>
          <w:color w:val="000000"/>
          <w:sz w:val="28"/>
          <w:lang w:val="kk-KZ"/>
        </w:rPr>
        <w:tab/>
        <w:t>В.Дальдің түсіндірме сөздігінен “технология-техника ғылымы. Техника- өнер, білім, істей білу, жұмыс тәсілдері және оны іске асыру” деген анықтамасын таба аламыз.</w:t>
      </w:r>
    </w:p>
    <w:p w:rsidR="00C97467" w:rsidRPr="00F95D89" w:rsidRDefault="00C97467" w:rsidP="00C97467">
      <w:pPr>
        <w:jc w:val="both"/>
        <w:rPr>
          <w:color w:val="000000"/>
          <w:sz w:val="28"/>
          <w:lang w:val="kk-KZ"/>
        </w:rPr>
      </w:pPr>
      <w:r w:rsidRPr="00F95D89">
        <w:rPr>
          <w:color w:val="000000"/>
          <w:sz w:val="28"/>
          <w:lang w:val="kk-KZ"/>
        </w:rPr>
        <w:tab/>
        <w:t>Ал, ЮНЕСКО құжаттарында оқыту технологиясы оқытудың барлық процесін анықтау мен қолдану, жүйелі құру әдісі ретінде қарастырылады. Сонымен қатар оқыту технологиясы техникалық және адамзаттық ресурстар мен олардың өзара қызметін есепке ала отырып білім алуды да қарастырады.</w:t>
      </w:r>
    </w:p>
    <w:p w:rsidR="00C97467" w:rsidRPr="00F95D89" w:rsidRDefault="00C97467" w:rsidP="00C97467">
      <w:pPr>
        <w:jc w:val="both"/>
        <w:rPr>
          <w:color w:val="000000"/>
          <w:sz w:val="28"/>
          <w:lang w:val="kk-KZ"/>
        </w:rPr>
      </w:pPr>
      <w:r w:rsidRPr="00F95D89">
        <w:rPr>
          <w:color w:val="000000"/>
          <w:sz w:val="28"/>
          <w:lang w:val="kk-KZ"/>
        </w:rPr>
        <w:lastRenderedPageBreak/>
        <w:tab/>
        <w:t>Бір жағынан, оқыту технологиясы – бұл оқу мәліметтерін өзгерту мен ұсыну, өңдеу құралдары мен әдістерінің жиынтығы, ал екінші жағынан – қажетті  ақпараттық немесе техникалық құралдарды пайдалана отырып, оқытушының студентке әсер ету тәсілдері туралы ғылым.</w:t>
      </w:r>
    </w:p>
    <w:p w:rsidR="00C97467" w:rsidRPr="00F95D89" w:rsidRDefault="00C97467" w:rsidP="00C97467">
      <w:pPr>
        <w:jc w:val="both"/>
        <w:rPr>
          <w:color w:val="000000"/>
          <w:sz w:val="28"/>
          <w:lang w:val="kk-KZ"/>
        </w:rPr>
      </w:pPr>
      <w:r w:rsidRPr="00F95D89">
        <w:rPr>
          <w:color w:val="000000"/>
          <w:sz w:val="28"/>
          <w:lang w:val="kk-KZ"/>
        </w:rPr>
        <w:tab/>
        <w:t>Оқыту технологиясы маңызды және процессуалды сипаттамалардың белгілі бір жиынтығымен анықталады, сондықтан білімді ақпараттандыру түсінігін кеңейту және оқыту процесін жүйелі  талдау мен жобалауға бағытталған.</w:t>
      </w:r>
    </w:p>
    <w:p w:rsidR="00C97467" w:rsidRPr="00F95D89" w:rsidRDefault="00C97467" w:rsidP="00C97467">
      <w:pPr>
        <w:jc w:val="both"/>
        <w:rPr>
          <w:color w:val="000000"/>
          <w:sz w:val="28"/>
          <w:lang w:val="kk-KZ"/>
        </w:rPr>
      </w:pPr>
      <w:r w:rsidRPr="00F95D89">
        <w:rPr>
          <w:color w:val="000000"/>
          <w:sz w:val="28"/>
          <w:lang w:val="kk-KZ"/>
        </w:rPr>
        <w:tab/>
        <w:t>Оқыту технологиясына берілген: “оқыту технологиясы – көздеген мақсатқа жетудің тиімділігін қамтамасыз ететін оқытудың әдістері мен құралдарының, формаларының жүйесін ұсынатын, оқыту бағдарламаларында қарастырылған оқытудың мазмұнын тарату тәсілі” анықтамасы көңілге қонымды.</w:t>
      </w:r>
      <w:r w:rsidRPr="00F95D89">
        <w:rPr>
          <w:color w:val="000000"/>
          <w:sz w:val="28"/>
          <w:lang w:val="kk-KZ"/>
        </w:rPr>
        <w:tab/>
        <w:t>Сонымен, оқыту технологиясында оқыту құралдары, тәсілдері және мазмұны бір-бірімен тығыз байланысты. Оқытушының педагогикалық шеберлігі қойылған педагогикалық мақсатқа және бағдарламаға сай қажетті мазмұнды таңдап алуда және де  тиімді әдістер мен құралдарды  пайдалана білуінде.</w:t>
      </w:r>
    </w:p>
    <w:p w:rsidR="00C97467" w:rsidRPr="00F95D89" w:rsidRDefault="00C97467" w:rsidP="00C97467">
      <w:pPr>
        <w:jc w:val="both"/>
        <w:rPr>
          <w:color w:val="000000"/>
          <w:sz w:val="28"/>
          <w:lang w:val="kk-KZ"/>
        </w:rPr>
      </w:pPr>
      <w:r w:rsidRPr="00F95D89">
        <w:rPr>
          <w:color w:val="000000"/>
          <w:sz w:val="28"/>
          <w:lang w:val="kk-KZ"/>
        </w:rPr>
        <w:tab/>
        <w:t>Белгілі бір педагогикалық технологияны жасау процесін педагогикалық жобалау деп атауға болады. Оның төмендегідей реттілігі бар:</w:t>
      </w:r>
    </w:p>
    <w:p w:rsidR="00C97467" w:rsidRPr="00F95D89" w:rsidRDefault="00C97467" w:rsidP="00C97467">
      <w:pPr>
        <w:numPr>
          <w:ilvl w:val="0"/>
          <w:numId w:val="19"/>
        </w:numPr>
        <w:jc w:val="both"/>
        <w:rPr>
          <w:color w:val="000000"/>
          <w:sz w:val="28"/>
          <w:lang w:val="kk-KZ"/>
        </w:rPr>
      </w:pPr>
      <w:r w:rsidRPr="00F95D89">
        <w:rPr>
          <w:color w:val="000000"/>
          <w:sz w:val="28"/>
          <w:lang w:val="kk-KZ"/>
        </w:rPr>
        <w:t>оқу бағдарламалары мен оқу жоспарында қарастырылған оқытудың мазмұнын таңдап алу;</w:t>
      </w:r>
    </w:p>
    <w:p w:rsidR="00C97467" w:rsidRPr="00F95D89" w:rsidRDefault="00C97467" w:rsidP="00C97467">
      <w:pPr>
        <w:numPr>
          <w:ilvl w:val="0"/>
          <w:numId w:val="19"/>
        </w:numPr>
        <w:jc w:val="both"/>
        <w:rPr>
          <w:color w:val="000000"/>
          <w:sz w:val="28"/>
          <w:lang w:val="kk-KZ"/>
        </w:rPr>
      </w:pPr>
      <w:r w:rsidRPr="00F95D89">
        <w:rPr>
          <w:color w:val="000000"/>
          <w:sz w:val="28"/>
          <w:lang w:val="kk-KZ"/>
        </w:rPr>
        <w:t>оқытушының назар аударуын қажет ететін приоритетті мақсаттарды таңдап алу. Жобаланған пәнді оқыту процесінде студенттің қандай кәсіби және жеке қасиеттері қалыптасатынын анықтау;</w:t>
      </w:r>
    </w:p>
    <w:p w:rsidR="00C97467" w:rsidRPr="00F95D89" w:rsidRDefault="00C97467" w:rsidP="00C97467">
      <w:pPr>
        <w:numPr>
          <w:ilvl w:val="0"/>
          <w:numId w:val="19"/>
        </w:numPr>
        <w:jc w:val="both"/>
        <w:rPr>
          <w:color w:val="000000"/>
          <w:sz w:val="28"/>
          <w:lang w:val="kk-KZ"/>
        </w:rPr>
      </w:pPr>
      <w:r w:rsidRPr="00F95D89">
        <w:rPr>
          <w:color w:val="000000"/>
          <w:sz w:val="28"/>
          <w:lang w:val="kk-KZ"/>
        </w:rPr>
        <w:t>басты бір мақсатқа немесе мақсаттар жиынтығына бағытталған технологияларды таңдау;</w:t>
      </w:r>
    </w:p>
    <w:p w:rsidR="00C97467" w:rsidRPr="00F95D89" w:rsidRDefault="00C97467" w:rsidP="00C97467">
      <w:pPr>
        <w:numPr>
          <w:ilvl w:val="0"/>
          <w:numId w:val="19"/>
        </w:numPr>
        <w:jc w:val="both"/>
        <w:rPr>
          <w:color w:val="000000"/>
          <w:sz w:val="28"/>
          <w:lang w:val="kk-KZ"/>
        </w:rPr>
      </w:pPr>
      <w:r w:rsidRPr="00F95D89">
        <w:rPr>
          <w:color w:val="000000"/>
          <w:sz w:val="28"/>
          <w:lang w:val="kk-KZ"/>
        </w:rPr>
        <w:t>оқыту технологияларын жасау.</w:t>
      </w:r>
    </w:p>
    <w:p w:rsidR="00C97467" w:rsidRPr="00F95D89" w:rsidRDefault="00C97467" w:rsidP="00C97467">
      <w:pPr>
        <w:ind w:left="720"/>
        <w:jc w:val="both"/>
        <w:rPr>
          <w:color w:val="000000"/>
          <w:sz w:val="28"/>
          <w:lang w:val="kk-KZ"/>
        </w:rPr>
      </w:pPr>
      <w:r w:rsidRPr="00F95D89">
        <w:rPr>
          <w:color w:val="000000"/>
          <w:sz w:val="28"/>
          <w:lang w:val="kk-KZ"/>
        </w:rPr>
        <w:t>Оқыту процесі құрамындағы технологиялардың орнын төмендегі кестеден көруге болады.</w:t>
      </w:r>
    </w:p>
    <w:p w:rsidR="00C97467" w:rsidRPr="00F95D89" w:rsidRDefault="00C97467" w:rsidP="00C97467">
      <w:pPr>
        <w:jc w:val="both"/>
        <w:rPr>
          <w:color w:val="000000"/>
          <w:sz w:val="28"/>
          <w:lang w:val="kk-KZ"/>
        </w:rPr>
      </w:pPr>
    </w:p>
    <w:p w:rsidR="00C97467" w:rsidRPr="00F95D89" w:rsidRDefault="00C97467" w:rsidP="00C97467">
      <w:pPr>
        <w:jc w:val="center"/>
        <w:rPr>
          <w:b/>
          <w:color w:val="000000"/>
          <w:sz w:val="28"/>
          <w:lang w:val="kk-KZ"/>
        </w:rPr>
      </w:pPr>
      <w:r w:rsidRPr="00F95D89">
        <w:rPr>
          <w:b/>
          <w:color w:val="000000"/>
          <w:sz w:val="28"/>
          <w:lang w:val="kk-KZ"/>
        </w:rPr>
        <w:t>Оқыту процесі құрылымындағы технологиялардың орны</w:t>
      </w:r>
    </w:p>
    <w:p w:rsidR="00C97467" w:rsidRPr="00F95D89" w:rsidRDefault="00C97467" w:rsidP="00C97467">
      <w:pPr>
        <w:jc w:val="center"/>
        <w:rPr>
          <w:b/>
          <w:color w:val="000000"/>
          <w:sz w:val="28"/>
          <w:lang w:val="kk-KZ"/>
        </w:rPr>
      </w:pPr>
    </w:p>
    <w:p w:rsidR="00C97467" w:rsidRPr="00F95D89" w:rsidRDefault="00C97467" w:rsidP="00C97467">
      <w:pPr>
        <w:jc w:val="both"/>
        <w:rPr>
          <w:color w:val="000000"/>
          <w:sz w:val="28"/>
          <w:lang w:val="kk-KZ"/>
        </w:rPr>
      </w:pPr>
      <w:r w:rsidRPr="00F95D89">
        <w:rPr>
          <w:noProof/>
          <w:color w:val="000000"/>
          <w:sz w:val="28"/>
          <w:lang w:eastAsia="ru-RU"/>
        </w:rPr>
        <mc:AlternateContent>
          <mc:Choice Requires="wps">
            <w:drawing>
              <wp:anchor distT="0" distB="0" distL="114300" distR="114300" simplePos="0" relativeHeight="251785216" behindDoc="0" locked="0" layoutInCell="0" allowOverlap="1">
                <wp:simplePos x="0" y="0"/>
                <wp:positionH relativeFrom="column">
                  <wp:posOffset>2943225</wp:posOffset>
                </wp:positionH>
                <wp:positionV relativeFrom="paragraph">
                  <wp:posOffset>88265</wp:posOffset>
                </wp:positionV>
                <wp:extent cx="1143000" cy="457200"/>
                <wp:effectExtent l="9525" t="12065" r="9525" b="6985"/>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Ғылыми пән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26" style="position:absolute;left:0;text-align:left;margin-left:231.75pt;margin-top:6.95pt;width:90pt;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Ғылыми пән</w:t>
                      </w:r>
                    </w:p>
                  </w:txbxContent>
                </v:textbox>
              </v:rect>
            </w:pict>
          </mc:Fallback>
        </mc:AlternateContent>
      </w:r>
      <w:r w:rsidRPr="00F95D89">
        <w:rPr>
          <w:noProof/>
          <w:color w:val="000000"/>
          <w:sz w:val="28"/>
          <w:lang w:eastAsia="ru-RU"/>
        </w:rPr>
        <mc:AlternateContent>
          <mc:Choice Requires="wps">
            <w:drawing>
              <wp:anchor distT="0" distB="0" distL="114300" distR="114300" simplePos="0" relativeHeight="251786240" behindDoc="0" locked="0" layoutInCell="0" allowOverlap="1">
                <wp:simplePos x="0" y="0"/>
                <wp:positionH relativeFrom="column">
                  <wp:posOffset>1828800</wp:posOffset>
                </wp:positionH>
                <wp:positionV relativeFrom="paragraph">
                  <wp:posOffset>168910</wp:posOffset>
                </wp:positionV>
                <wp:extent cx="1141095" cy="571500"/>
                <wp:effectExtent l="9525" t="6985" r="11430" b="12065"/>
                <wp:wrapSquare wrapText="bothSides"/>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71500"/>
                        </a:xfrm>
                        <a:prstGeom prst="rect">
                          <a:avLst/>
                        </a:prstGeom>
                        <a:solidFill>
                          <a:srgbClr val="FFFFFF"/>
                        </a:solidFill>
                        <a:ln w="9525">
                          <a:solidFill>
                            <a:srgbClr val="000000"/>
                          </a:solidFill>
                          <a:miter lim="800000"/>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Оқу пәні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27" style="position:absolute;left:0;text-align:left;margin-left:2in;margin-top:13.3pt;width:89.85pt;height: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Оқу пәні</w:t>
                      </w:r>
                    </w:p>
                  </w:txbxContent>
                </v:textbox>
                <w10:wrap type="square"/>
              </v:rect>
            </w:pict>
          </mc:Fallback>
        </mc:AlternateContent>
      </w:r>
    </w:p>
    <w:p w:rsidR="00C97467" w:rsidRPr="00F95D89" w:rsidRDefault="00C97467" w:rsidP="00C97467">
      <w:pPr>
        <w:jc w:val="both"/>
        <w:rPr>
          <w:color w:val="000000"/>
          <w:sz w:val="28"/>
          <w:lang w:val="kk-KZ"/>
        </w:rPr>
      </w:pPr>
      <w:r w:rsidRPr="00F95D89">
        <w:rPr>
          <w:noProof/>
          <w:color w:val="000000"/>
          <w:sz w:val="28"/>
          <w:lang w:eastAsia="ru-RU"/>
        </w:rPr>
        <mc:AlternateContent>
          <mc:Choice Requires="wps">
            <w:drawing>
              <wp:anchor distT="0" distB="0" distL="114300" distR="114300" simplePos="0" relativeHeight="251799552" behindDoc="0" locked="0" layoutInCell="0" allowOverlap="1">
                <wp:simplePos x="0" y="0"/>
                <wp:positionH relativeFrom="column">
                  <wp:posOffset>3086100</wp:posOffset>
                </wp:positionH>
                <wp:positionV relativeFrom="paragraph">
                  <wp:posOffset>1931670</wp:posOffset>
                </wp:positionV>
                <wp:extent cx="457200" cy="1143000"/>
                <wp:effectExtent l="9525" t="7620" r="9525" b="11430"/>
                <wp:wrapNone/>
                <wp:docPr id="116" name="Овал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0"/>
                        </a:xfrm>
                        <a:prstGeom prst="ellipse">
                          <a:avLst/>
                        </a:prstGeom>
                        <a:solidFill>
                          <a:srgbClr val="FFFFFF"/>
                        </a:solidFill>
                        <a:ln w="9525">
                          <a:solidFill>
                            <a:srgbClr val="000000"/>
                          </a:solidFill>
                          <a:round/>
                          <a:headEnd/>
                          <a:tailEnd/>
                        </a:ln>
                      </wps:spPr>
                      <wps:txbx>
                        <w:txbxContent>
                          <w:p w:rsidR="00C97467" w:rsidRDefault="00C97467" w:rsidP="00C97467">
                            <w:pPr>
                              <w:rPr>
                                <w:rFonts w:ascii="Kz Times New Roman" w:hAnsi="Kz Times New Roman"/>
                                <w:lang w:val="kk-KZ"/>
                              </w:rPr>
                            </w:pPr>
                            <w:r>
                              <w:rPr>
                                <w:lang w:val="en-US"/>
                              </w:rPr>
                              <w:t xml:space="preserve">   </w:t>
                            </w:r>
                            <w:r>
                              <w:rPr>
                                <w:rFonts w:ascii="Kz Times New Roman" w:hAnsi="Kz Times New Roman"/>
                                <w:lang w:val="en-US"/>
                              </w:rPr>
                              <w:t xml:space="preserve">  </w:t>
                            </w:r>
                            <w:r>
                              <w:rPr>
                                <w:rFonts w:ascii="Kz Times New Roman" w:hAnsi="Kz Times New Roman"/>
                                <w:lang w:val="kk-KZ"/>
                              </w:rPr>
                              <w:t>ОТҚ</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6" o:spid="_x0000_s1028" style="position:absolute;left:0;text-align:left;margin-left:243pt;margin-top:152.1pt;width:36pt;height:9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" o:allowincell="f">
                <v:textbox style="layout-flow:vertical;mso-layout-flow-alt:bottom-to-top">
                  <w:txbxContent>
                    <w:p w:rsidR="00C97467" w:rsidRDefault="00C97467" w:rsidP="00C97467">
                      <w:pPr>
                        <w:rPr>
                          <w:rFonts w:ascii="Kz Times New Roman" w:hAnsi="Kz Times New Roman"/>
                          <w:lang w:val="kk-KZ"/>
                        </w:rPr>
                      </w:pPr>
                      <w:r>
                        <w:rPr>
                          <w:lang w:val="en-US"/>
                        </w:rPr>
                        <w:t xml:space="preserve">   </w:t>
                      </w:r>
                      <w:r>
                        <w:rPr>
                          <w:rFonts w:ascii="Kz Times New Roman" w:hAnsi="Kz Times New Roman"/>
                          <w:lang w:val="en-US"/>
                        </w:rPr>
                        <w:t xml:space="preserve">  </w:t>
                      </w:r>
                      <w:r>
                        <w:rPr>
                          <w:rFonts w:ascii="Kz Times New Roman" w:hAnsi="Kz Times New Roman"/>
                          <w:lang w:val="kk-KZ"/>
                        </w:rPr>
                        <w:t>ОТҚ</w:t>
                      </w:r>
                    </w:p>
                  </w:txbxContent>
                </v:textbox>
              </v:oval>
            </w:pict>
          </mc:Fallback>
        </mc:AlternateContent>
      </w:r>
      <w:r w:rsidRPr="00F95D89">
        <w:rPr>
          <w:noProof/>
          <w:color w:val="000000"/>
          <w:sz w:val="28"/>
          <w:lang w:eastAsia="ru-RU"/>
        </w:rPr>
        <mc:AlternateContent>
          <mc:Choice Requires="wps">
            <w:drawing>
              <wp:anchor distT="0" distB="0" distL="114300" distR="114300" simplePos="0" relativeHeight="251796480" behindDoc="0" locked="0" layoutInCell="0" allowOverlap="1">
                <wp:simplePos x="0" y="0"/>
                <wp:positionH relativeFrom="column">
                  <wp:posOffset>1714500</wp:posOffset>
                </wp:positionH>
                <wp:positionV relativeFrom="paragraph">
                  <wp:posOffset>1703070</wp:posOffset>
                </wp:positionV>
                <wp:extent cx="1257300" cy="457200"/>
                <wp:effectExtent l="9525" t="7620" r="9525" b="11430"/>
                <wp:wrapNone/>
                <wp:docPr id="115" name="Овал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ellipse">
                          <a:avLst/>
                        </a:prstGeom>
                        <a:solidFill>
                          <a:srgbClr val="FFFFFF"/>
                        </a:solidFill>
                        <a:ln w="9525">
                          <a:solidFill>
                            <a:srgbClr val="000000"/>
                          </a:solidFill>
                          <a:round/>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Әдістер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5" o:spid="_x0000_s1029" style="position:absolute;left:0;text-align:left;margin-left:135pt;margin-top:134.1pt;width:99pt;height:3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Әдістер</w:t>
                      </w:r>
                    </w:p>
                  </w:txbxContent>
                </v:textbox>
              </v:oval>
            </w:pict>
          </mc:Fallback>
        </mc:AlternateContent>
      </w:r>
      <w:r w:rsidRPr="00F95D89">
        <w:rPr>
          <w:noProof/>
          <w:color w:val="000000"/>
          <w:sz w:val="28"/>
          <w:lang w:eastAsia="ru-RU"/>
        </w:rPr>
        <mc:AlternateContent>
          <mc:Choice Requires="wps">
            <w:drawing>
              <wp:anchor distT="0" distB="0" distL="114300" distR="114300" simplePos="0" relativeHeight="251798528" behindDoc="0" locked="0" layoutInCell="0" allowOverlap="1">
                <wp:simplePos x="0" y="0"/>
                <wp:positionH relativeFrom="column">
                  <wp:posOffset>1714500</wp:posOffset>
                </wp:positionH>
                <wp:positionV relativeFrom="paragraph">
                  <wp:posOffset>2960370</wp:posOffset>
                </wp:positionV>
                <wp:extent cx="1257300" cy="342900"/>
                <wp:effectExtent l="9525" t="7620" r="9525" b="11430"/>
                <wp:wrapNone/>
                <wp:docPr id="114" name="Овал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ellipse">
                          <a:avLst/>
                        </a:prstGeom>
                        <a:solidFill>
                          <a:srgbClr val="FFFFFF"/>
                        </a:solidFill>
                        <a:ln w="9525">
                          <a:solidFill>
                            <a:srgbClr val="000000"/>
                          </a:solidFill>
                          <a:round/>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Тәсілдер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4" o:spid="_x0000_s1030" style="position:absolute;left:0;text-align:left;margin-left:135pt;margin-top:233.1pt;width:99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Тәсілдер</w:t>
                      </w:r>
                    </w:p>
                  </w:txbxContent>
                </v:textbox>
              </v:oval>
            </w:pict>
          </mc:Fallback>
        </mc:AlternateContent>
      </w:r>
      <w:r w:rsidRPr="00F95D89">
        <w:rPr>
          <w:noProof/>
          <w:color w:val="000000"/>
          <w:sz w:val="28"/>
          <w:lang w:eastAsia="ru-RU"/>
        </w:rPr>
        <mc:AlternateContent>
          <mc:Choice Requires="wps">
            <w:drawing>
              <wp:anchor distT="0" distB="0" distL="114300" distR="114300" simplePos="0" relativeHeight="251797504" behindDoc="0" locked="0" layoutInCell="0" allowOverlap="1">
                <wp:simplePos x="0" y="0"/>
                <wp:positionH relativeFrom="column">
                  <wp:posOffset>1714500</wp:posOffset>
                </wp:positionH>
                <wp:positionV relativeFrom="paragraph">
                  <wp:posOffset>2388870</wp:posOffset>
                </wp:positionV>
                <wp:extent cx="1257300" cy="342900"/>
                <wp:effectExtent l="9525" t="7620" r="9525" b="11430"/>
                <wp:wrapNone/>
                <wp:docPr id="113" name="Овал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ellipse">
                          <a:avLst/>
                        </a:prstGeom>
                        <a:solidFill>
                          <a:srgbClr val="FFFFFF"/>
                        </a:solidFill>
                        <a:ln w="9525">
                          <a:solidFill>
                            <a:srgbClr val="000000"/>
                          </a:solidFill>
                          <a:round/>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Іс-әрекет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3" o:spid="_x0000_s1031" style="position:absolute;left:0;text-align:left;margin-left:135pt;margin-top:188.1pt;width:99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Іс-әрекет</w:t>
                      </w:r>
                    </w:p>
                  </w:txbxContent>
                </v:textbox>
              </v:oval>
            </w:pict>
          </mc:Fallback>
        </mc:AlternateContent>
      </w:r>
      <w:r w:rsidRPr="00F95D89">
        <w:rPr>
          <w:noProof/>
          <w:color w:val="000000"/>
          <w:sz w:val="28"/>
          <w:lang w:eastAsia="ru-RU"/>
        </w:rPr>
        <mc:AlternateContent>
          <mc:Choice Requires="wps">
            <w:drawing>
              <wp:anchor distT="0" distB="0" distL="114300" distR="114300" simplePos="0" relativeHeight="251795456" behindDoc="0" locked="0" layoutInCell="0" allowOverlap="1">
                <wp:simplePos x="0" y="0"/>
                <wp:positionH relativeFrom="column">
                  <wp:posOffset>3086100</wp:posOffset>
                </wp:positionH>
                <wp:positionV relativeFrom="paragraph">
                  <wp:posOffset>1360170</wp:posOffset>
                </wp:positionV>
                <wp:extent cx="457200" cy="0"/>
                <wp:effectExtent l="19050" t="55245" r="9525" b="59055"/>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00557" id="Прямая соединительная линия 112"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7.1pt" to="279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794432" behindDoc="0" locked="0" layoutInCell="0" allowOverlap="1">
                <wp:simplePos x="0" y="0"/>
                <wp:positionH relativeFrom="column">
                  <wp:posOffset>3086100</wp:posOffset>
                </wp:positionH>
                <wp:positionV relativeFrom="paragraph">
                  <wp:posOffset>1131570</wp:posOffset>
                </wp:positionV>
                <wp:extent cx="571500" cy="0"/>
                <wp:effectExtent l="9525" t="55245" r="19050" b="59055"/>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B7090" id="Прямая соединительная линия 11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89.1pt" to="4in,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793408" behindDoc="0" locked="0" layoutInCell="0" allowOverlap="1">
                <wp:simplePos x="0" y="0"/>
                <wp:positionH relativeFrom="column">
                  <wp:posOffset>1371600</wp:posOffset>
                </wp:positionH>
                <wp:positionV relativeFrom="paragraph">
                  <wp:posOffset>1360170</wp:posOffset>
                </wp:positionV>
                <wp:extent cx="342900" cy="0"/>
                <wp:effectExtent l="19050" t="55245" r="9525" b="5905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3E75" id="Прямая соединительная линия 11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7.1pt" to="135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792384" behindDoc="0" locked="0" layoutInCell="0" allowOverlap="1">
                <wp:simplePos x="0" y="0"/>
                <wp:positionH relativeFrom="column">
                  <wp:posOffset>1371600</wp:posOffset>
                </wp:positionH>
                <wp:positionV relativeFrom="paragraph">
                  <wp:posOffset>1131570</wp:posOffset>
                </wp:positionV>
                <wp:extent cx="457200" cy="0"/>
                <wp:effectExtent l="9525" t="55245" r="19050" b="59055"/>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42511" id="Прямая соединительная линия 109"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9.1pt" to="2in,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790336" behindDoc="0" locked="0" layoutInCell="0" allowOverlap="1">
                <wp:simplePos x="0" y="0"/>
                <wp:positionH relativeFrom="column">
                  <wp:posOffset>3657600</wp:posOffset>
                </wp:positionH>
                <wp:positionV relativeFrom="paragraph">
                  <wp:posOffset>902970</wp:posOffset>
                </wp:positionV>
                <wp:extent cx="1143000" cy="571500"/>
                <wp:effectExtent l="9525" t="7620" r="9525" b="11430"/>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ОҚС</w:t>
                            </w:r>
                          </w:p>
                          <w:p w:rsidR="00C97467" w:rsidRDefault="00C97467" w:rsidP="00C97467">
                            <w:pPr>
                              <w:rPr>
                                <w:rFonts w:ascii="Kz Times New Roman" w:hAnsi="Kz Times New Roman"/>
                                <w:lang w:val="kk-KZ"/>
                              </w:rPr>
                            </w:pPr>
                            <w:r>
                              <w:rPr>
                                <w:rFonts w:ascii="Kz Times New Roman" w:hAnsi="Kz Times New Roman"/>
                                <w:lang w:val="kk-KZ"/>
                              </w:rPr>
                              <w:t>моделі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32" style="position:absolute;left:0;text-align:left;margin-left:4in;margin-top:71.1pt;width:90pt;height: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ОҚС</w:t>
                      </w:r>
                    </w:p>
                    <w:p w:rsidR="00C97467" w:rsidRDefault="00C97467" w:rsidP="00C97467">
                      <w:pPr>
                        <w:rPr>
                          <w:rFonts w:ascii="Kz Times New Roman" w:hAnsi="Kz Times New Roman"/>
                          <w:lang w:val="kk-KZ"/>
                        </w:rPr>
                      </w:pPr>
                      <w:r>
                        <w:rPr>
                          <w:rFonts w:ascii="Kz Times New Roman" w:hAnsi="Kz Times New Roman"/>
                          <w:lang w:val="kk-KZ"/>
                        </w:rPr>
                        <w:t>моделі</w:t>
                      </w:r>
                    </w:p>
                  </w:txbxContent>
                </v:textbox>
              </v:rect>
            </w:pict>
          </mc:Fallback>
        </mc:AlternateContent>
      </w:r>
      <w:r w:rsidRPr="00F95D89">
        <w:rPr>
          <w:noProof/>
          <w:color w:val="000000"/>
          <w:sz w:val="28"/>
          <w:lang w:eastAsia="ru-RU"/>
        </w:rPr>
        <mc:AlternateContent>
          <mc:Choice Requires="wps">
            <w:drawing>
              <wp:anchor distT="0" distB="0" distL="114300" distR="114300" simplePos="0" relativeHeight="251789312" behindDoc="0" locked="0" layoutInCell="0" allowOverlap="1">
                <wp:simplePos x="0" y="0"/>
                <wp:positionH relativeFrom="column">
                  <wp:posOffset>114300</wp:posOffset>
                </wp:positionH>
                <wp:positionV relativeFrom="paragraph">
                  <wp:posOffset>902970</wp:posOffset>
                </wp:positionV>
                <wp:extent cx="1143000" cy="571500"/>
                <wp:effectExtent l="9525" t="7620" r="9525" b="1143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ОІС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33" style="position:absolute;left:0;text-align:left;margin-left:9pt;margin-top:71.1pt;width:90pt;height: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ОІС</w:t>
                      </w:r>
                    </w:p>
                  </w:txbxContent>
                </v:textbox>
              </v:rect>
            </w:pict>
          </mc:Fallback>
        </mc:AlternateContent>
      </w:r>
      <w:r w:rsidRPr="00F95D89">
        <w:rPr>
          <w:noProof/>
          <w:color w:val="000000"/>
          <w:sz w:val="28"/>
          <w:lang w:eastAsia="ru-RU"/>
        </w:rPr>
        <mc:AlternateContent>
          <mc:Choice Requires="wps">
            <w:drawing>
              <wp:anchor distT="0" distB="0" distL="114300" distR="114300" simplePos="0" relativeHeight="251788288" behindDoc="0" locked="0" layoutInCell="0" allowOverlap="1">
                <wp:simplePos x="0" y="0"/>
                <wp:positionH relativeFrom="column">
                  <wp:posOffset>1828800</wp:posOffset>
                </wp:positionH>
                <wp:positionV relativeFrom="paragraph">
                  <wp:posOffset>902970</wp:posOffset>
                </wp:positionV>
                <wp:extent cx="1143000" cy="571500"/>
                <wp:effectExtent l="9525" t="7620" r="9525" b="1143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 xml:space="preserve">Оқыту </w:t>
                            </w:r>
                          </w:p>
                          <w:p w:rsidR="00C97467" w:rsidRDefault="00C97467" w:rsidP="00C97467">
                            <w:pPr>
                              <w:jc w:val="center"/>
                              <w:rPr>
                                <w:lang w:val="kk-KZ"/>
                              </w:rPr>
                            </w:pPr>
                            <w:r>
                              <w:rPr>
                                <w:rFonts w:ascii="Kz Times New Roman" w:hAnsi="Kz Times New Roman"/>
                                <w:lang w:val="kk-KZ"/>
                              </w:rPr>
                              <w:t>технологиясы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34" style="position:absolute;left:0;text-align:left;margin-left:2in;margin-top:71.1pt;width:90pt;height: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 xml:space="preserve">Оқыту </w:t>
                      </w:r>
                    </w:p>
                    <w:p w:rsidR="00C97467" w:rsidRDefault="00C97467" w:rsidP="00C97467">
                      <w:pPr>
                        <w:jc w:val="center"/>
                        <w:rPr>
                          <w:lang w:val="kk-KZ"/>
                        </w:rPr>
                      </w:pPr>
                      <w:r>
                        <w:rPr>
                          <w:rFonts w:ascii="Kz Times New Roman" w:hAnsi="Kz Times New Roman"/>
                          <w:lang w:val="kk-KZ"/>
                        </w:rPr>
                        <w:t>технологиясы</w:t>
                      </w:r>
                    </w:p>
                  </w:txbxContent>
                </v:textbox>
              </v:rect>
            </w:pict>
          </mc:Fallback>
        </mc:AlternateContent>
      </w: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r w:rsidRPr="00F95D89">
        <w:rPr>
          <w:noProof/>
          <w:color w:val="000000"/>
          <w:sz w:val="28"/>
          <w:lang w:eastAsia="ru-RU"/>
        </w:rPr>
        <mc:AlternateContent>
          <mc:Choice Requires="wps">
            <w:drawing>
              <wp:anchor distT="0" distB="0" distL="114300" distR="114300" simplePos="0" relativeHeight="251787264" behindDoc="0" locked="0" layoutInCell="0" allowOverlap="1">
                <wp:simplePos x="0" y="0"/>
                <wp:positionH relativeFrom="column">
                  <wp:posOffset>2394585</wp:posOffset>
                </wp:positionH>
                <wp:positionV relativeFrom="paragraph">
                  <wp:posOffset>29210</wp:posOffset>
                </wp:positionV>
                <wp:extent cx="0" cy="571500"/>
                <wp:effectExtent l="60960" t="10160" r="53340" b="1841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11261" id="Прямая соединительная линия 105"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2.3pt" to="188.5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791360" behindDoc="0" locked="0" layoutInCell="0" allowOverlap="1">
                <wp:simplePos x="0" y="0"/>
                <wp:positionH relativeFrom="column">
                  <wp:posOffset>4863465</wp:posOffset>
                </wp:positionH>
                <wp:positionV relativeFrom="paragraph">
                  <wp:posOffset>152400</wp:posOffset>
                </wp:positionV>
                <wp:extent cx="1143000" cy="571500"/>
                <wp:effectExtent l="5715" t="9525" r="13335" b="9525"/>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C97467" w:rsidRDefault="00C97467" w:rsidP="00C97467">
                            <w:pPr>
                              <w:rPr>
                                <w:rFonts w:ascii="Kz Times New Roman" w:hAnsi="Kz Times New Roman"/>
                                <w:lang w:val="kk-KZ"/>
                              </w:rPr>
                            </w:pPr>
                            <w:r>
                              <w:rPr>
                                <w:rFonts w:ascii="Kz Times New Roman" w:hAnsi="Kz Times New Roman"/>
                                <w:lang w:val="kk-KZ"/>
                              </w:rPr>
                              <w:t>ОҚС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35" style="position:absolute;margin-left:382.95pt;margin-top:12pt;width:90pt;height: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" o:allowincell="f">
                <v:textbox>
                  <w:txbxContent>
                    <w:p w:rsidR="00C97467" w:rsidRDefault="00C97467" w:rsidP="00C97467">
                      <w:pPr>
                        <w:rPr>
                          <w:rFonts w:ascii="Kz Times New Roman" w:hAnsi="Kz Times New Roman"/>
                          <w:lang w:val="kk-KZ"/>
                        </w:rPr>
                      </w:pPr>
                      <w:r>
                        <w:rPr>
                          <w:rFonts w:ascii="Kz Times New Roman" w:hAnsi="Kz Times New Roman"/>
                          <w:lang w:val="kk-KZ"/>
                        </w:rPr>
                        <w:t>ОҚС</w:t>
                      </w:r>
                    </w:p>
                  </w:txbxContent>
                </v:textbox>
              </v:rect>
            </w:pict>
          </mc:Fallback>
        </mc:AlternateContent>
      </w: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p>
    <w:p w:rsidR="00C97467" w:rsidRPr="00F95D89" w:rsidRDefault="00C97467" w:rsidP="00C97467">
      <w:pPr>
        <w:rPr>
          <w:color w:val="000000"/>
          <w:sz w:val="28"/>
          <w:lang w:val="kk-KZ"/>
        </w:rPr>
      </w:pPr>
      <w:r w:rsidRPr="00F95D89">
        <w:rPr>
          <w:color w:val="000000"/>
          <w:sz w:val="28"/>
          <w:lang w:val="kk-KZ"/>
        </w:rPr>
        <w:t>Мұндағы :</w:t>
      </w:r>
    </w:p>
    <w:p w:rsidR="00C97467" w:rsidRPr="00F95D89" w:rsidRDefault="00C97467" w:rsidP="00C97467">
      <w:pPr>
        <w:rPr>
          <w:color w:val="000000"/>
          <w:sz w:val="28"/>
          <w:lang w:val="kk-KZ"/>
        </w:rPr>
      </w:pPr>
      <w:r w:rsidRPr="00F95D89">
        <w:rPr>
          <w:color w:val="000000"/>
          <w:sz w:val="28"/>
          <w:lang w:val="kk-KZ"/>
        </w:rPr>
        <w:t>ОІС- оқытушылық іс-әрекеттің субъектісі</w:t>
      </w:r>
    </w:p>
    <w:p w:rsidR="00C97467" w:rsidRPr="00F95D89" w:rsidRDefault="00C97467" w:rsidP="00C97467">
      <w:pPr>
        <w:rPr>
          <w:color w:val="000000"/>
          <w:sz w:val="28"/>
          <w:lang w:val="kk-KZ"/>
        </w:rPr>
      </w:pPr>
      <w:r w:rsidRPr="00F95D89">
        <w:rPr>
          <w:color w:val="000000"/>
          <w:sz w:val="28"/>
          <w:lang w:val="kk-KZ"/>
        </w:rPr>
        <w:t>ОҚС-оқу қызметінің субъектісі</w:t>
      </w:r>
    </w:p>
    <w:p w:rsidR="00C97467" w:rsidRPr="00F95D89" w:rsidRDefault="00C97467" w:rsidP="00C97467">
      <w:pPr>
        <w:rPr>
          <w:color w:val="000000"/>
          <w:sz w:val="28"/>
          <w:lang w:val="kk-KZ"/>
        </w:rPr>
      </w:pPr>
      <w:r w:rsidRPr="00F95D89">
        <w:rPr>
          <w:color w:val="000000"/>
          <w:sz w:val="28"/>
          <w:lang w:val="kk-KZ"/>
        </w:rPr>
        <w:t>ОТҚ-оқытудың техникалық құралдары.</w:t>
      </w:r>
    </w:p>
    <w:p w:rsidR="00C97467" w:rsidRPr="00F95D89" w:rsidRDefault="00C97467" w:rsidP="00C97467">
      <w:pPr>
        <w:ind w:left="360"/>
        <w:jc w:val="both"/>
        <w:rPr>
          <w:color w:val="000000"/>
          <w:sz w:val="28"/>
          <w:lang w:val="kk-KZ"/>
        </w:rPr>
      </w:pPr>
    </w:p>
    <w:p w:rsidR="00C97467" w:rsidRPr="00F95D89" w:rsidRDefault="00C97467" w:rsidP="00C97467">
      <w:pPr>
        <w:ind w:left="360"/>
        <w:jc w:val="both"/>
        <w:rPr>
          <w:color w:val="000000"/>
          <w:sz w:val="28"/>
          <w:lang w:val="kk-KZ"/>
        </w:rPr>
      </w:pPr>
    </w:p>
    <w:p w:rsidR="00C97467" w:rsidRPr="00F95D89" w:rsidRDefault="00C97467" w:rsidP="00C97467">
      <w:pPr>
        <w:pStyle w:val="a5"/>
        <w:ind w:firstLine="708"/>
        <w:rPr>
          <w:rFonts w:ascii="Times New Roman" w:hAnsi="Times New Roman"/>
          <w:b w:val="0"/>
          <w:lang w:val="kk-KZ"/>
        </w:rPr>
      </w:pPr>
      <w:r w:rsidRPr="00F95D89">
        <w:rPr>
          <w:rFonts w:ascii="Times New Roman" w:hAnsi="Times New Roman"/>
          <w:b w:val="0"/>
          <w:lang w:val="kk-KZ"/>
        </w:rPr>
        <w:t xml:space="preserve">Оқыту технологиясының мазмұны оқу және кәсіби дағды мен іскерлікті  қалыптастыруды қамтамасыз ететін оқушыға берілген тапсырмалар жиынтығының, оқу мәліметтерінің құрылымының, жаттығулар мен тапсырмалардың мазмұнына сай болады. Бұл жерде оқу сабақтарын ұйымдастырудың формалары ең маңызды  роль атқарады. Ұйымдастыру формалары студенттердің білімді, дағдылары мен іскерлікті жаулап алуларына, оқу көлеміне деген қатынастарына, берілген тапсырманы бекітуге арналған бақылау түрлеріне   бағытталған. </w:t>
      </w:r>
    </w:p>
    <w:p w:rsidR="00C97467" w:rsidRPr="00F95D89" w:rsidRDefault="00C97467" w:rsidP="00C97467">
      <w:pPr>
        <w:ind w:firstLine="708"/>
        <w:jc w:val="both"/>
        <w:rPr>
          <w:color w:val="000000"/>
          <w:sz w:val="28"/>
          <w:lang w:val="kk-KZ"/>
        </w:rPr>
      </w:pPr>
      <w:r w:rsidRPr="00F95D89">
        <w:rPr>
          <w:color w:val="000000"/>
          <w:sz w:val="28"/>
          <w:lang w:val="kk-KZ"/>
        </w:rPr>
        <w:t xml:space="preserve"> Жалпы алғанда, оқыту технологиясының нақты классификациясы жоқ, бірақ екі түсінік қалыптасқан – дәстүрлі және инновациялық. А.Я.Савельев (жоғары білім берудің ҒЗИ) білім беру технологиясының келесі классификациясын ұсынады:</w:t>
      </w:r>
    </w:p>
    <w:p w:rsidR="00C97467" w:rsidRPr="00F95D89" w:rsidRDefault="00C97467" w:rsidP="00C97467">
      <w:pPr>
        <w:ind w:left="360"/>
        <w:jc w:val="both"/>
        <w:rPr>
          <w:color w:val="000000"/>
          <w:sz w:val="28"/>
          <w:lang w:val="kk-KZ"/>
        </w:rPr>
      </w:pPr>
      <w:r w:rsidRPr="00F95D89">
        <w:rPr>
          <w:color w:val="000000"/>
          <w:sz w:val="28"/>
          <w:lang w:val="kk-KZ"/>
        </w:rPr>
        <w:t>- Қызметтің бағыты бойынша (оқушылар, студенттер, оқытушылар және т.б.);</w:t>
      </w:r>
    </w:p>
    <w:p w:rsidR="00C97467" w:rsidRPr="00F95D89" w:rsidRDefault="00C97467" w:rsidP="00C97467">
      <w:pPr>
        <w:ind w:left="360"/>
        <w:jc w:val="both"/>
        <w:rPr>
          <w:color w:val="000000"/>
          <w:sz w:val="28"/>
          <w:lang w:val="kk-KZ"/>
        </w:rPr>
      </w:pPr>
      <w:r w:rsidRPr="00F95D89">
        <w:rPr>
          <w:color w:val="000000"/>
          <w:sz w:val="28"/>
          <w:lang w:val="kk-KZ"/>
        </w:rPr>
        <w:t>- оқыту мақсаты бойынша ;</w:t>
      </w:r>
    </w:p>
    <w:p w:rsidR="00C97467" w:rsidRPr="00F95D89" w:rsidRDefault="00C97467" w:rsidP="00C97467">
      <w:pPr>
        <w:ind w:left="360"/>
        <w:jc w:val="both"/>
        <w:rPr>
          <w:color w:val="000000"/>
          <w:sz w:val="28"/>
          <w:lang w:val="kk-KZ"/>
        </w:rPr>
      </w:pPr>
      <w:r w:rsidRPr="00F95D89">
        <w:rPr>
          <w:color w:val="000000"/>
          <w:sz w:val="28"/>
          <w:lang w:val="kk-KZ"/>
        </w:rPr>
        <w:t>- пәннің түрлері бойынша (гуманитарлық, жаратылыстану, техникалық пәндер т.б.);</w:t>
      </w:r>
    </w:p>
    <w:p w:rsidR="00C97467" w:rsidRPr="00F95D89" w:rsidRDefault="00C97467" w:rsidP="00C97467">
      <w:pPr>
        <w:ind w:left="360"/>
        <w:jc w:val="both"/>
        <w:rPr>
          <w:color w:val="000000"/>
          <w:sz w:val="28"/>
          <w:lang w:val="kk-KZ"/>
        </w:rPr>
      </w:pPr>
      <w:r w:rsidRPr="00F95D89">
        <w:rPr>
          <w:color w:val="000000"/>
          <w:sz w:val="28"/>
          <w:lang w:val="kk-KZ"/>
        </w:rPr>
        <w:t>- қолданылатын техникалық құралдары бойынша (аудиокөру, компьютерлік, видеокомпьютерлік және т.б.);</w:t>
      </w:r>
    </w:p>
    <w:p w:rsidR="00C97467" w:rsidRPr="00F95D89" w:rsidRDefault="00C97467" w:rsidP="00C97467">
      <w:pPr>
        <w:ind w:left="360"/>
        <w:jc w:val="both"/>
        <w:rPr>
          <w:color w:val="000000"/>
          <w:sz w:val="28"/>
          <w:lang w:val="kk-KZ"/>
        </w:rPr>
      </w:pPr>
      <w:r w:rsidRPr="00F95D89">
        <w:rPr>
          <w:color w:val="000000"/>
          <w:sz w:val="28"/>
          <w:lang w:val="kk-KZ"/>
        </w:rPr>
        <w:t>- оқу процесін ұйымдастыру бойынша  (жекеше, ұжымдық, аралас);</w:t>
      </w:r>
    </w:p>
    <w:p w:rsidR="00C97467" w:rsidRPr="00F95D89" w:rsidRDefault="00C97467" w:rsidP="00C97467">
      <w:pPr>
        <w:numPr>
          <w:ilvl w:val="0"/>
          <w:numId w:val="20"/>
        </w:numPr>
        <w:jc w:val="both"/>
        <w:rPr>
          <w:color w:val="000000"/>
          <w:sz w:val="28"/>
          <w:lang w:val="kk-KZ"/>
        </w:rPr>
      </w:pPr>
      <w:r w:rsidRPr="00F95D89">
        <w:rPr>
          <w:color w:val="000000"/>
          <w:sz w:val="28"/>
          <w:lang w:val="kk-KZ"/>
        </w:rPr>
        <w:t>әдістемелік  тапсырмалар бойынша (бір пәннің технологиясы, құралдары, әдісі).</w:t>
      </w:r>
    </w:p>
    <w:p w:rsidR="00C97467" w:rsidRPr="00F95D89" w:rsidRDefault="00C97467" w:rsidP="00C97467">
      <w:pPr>
        <w:ind w:left="360"/>
        <w:jc w:val="both"/>
        <w:rPr>
          <w:color w:val="000000"/>
          <w:sz w:val="28"/>
          <w:lang w:val="kk-KZ"/>
        </w:rPr>
      </w:pPr>
      <w:r w:rsidRPr="00F95D89">
        <w:rPr>
          <w:color w:val="000000"/>
          <w:sz w:val="28"/>
          <w:lang w:val="kk-KZ"/>
        </w:rPr>
        <w:t>Өзіміз көріп отырғандай, бұл топтамада оқытудың технологиясы мазмұндалады. Ал, оқу процесін ұйымдастыру формаларын, бақылау түрлерін таңдауға, пәндердің мазмұнын құруға келетін болсақ, педагогикалық жобалауды молдульдік оқыту мысалында қарастырғаны дұрыс.</w:t>
      </w:r>
    </w:p>
    <w:p w:rsidR="00C97467" w:rsidRPr="00F95D89" w:rsidRDefault="00C97467" w:rsidP="00C97467">
      <w:pPr>
        <w:ind w:left="360" w:firstLine="348"/>
        <w:jc w:val="both"/>
        <w:rPr>
          <w:color w:val="000000"/>
          <w:sz w:val="28"/>
          <w:lang w:val="kk-KZ"/>
        </w:rPr>
      </w:pPr>
      <w:r w:rsidRPr="00F95D89">
        <w:rPr>
          <w:color w:val="000000"/>
          <w:sz w:val="28"/>
          <w:lang w:val="kk-KZ"/>
        </w:rPr>
        <w:t xml:space="preserve">Тиісті ғылым салаларына қарай  оқу пәндерінің мазмұны сандық және сапалық параметрлері бойынша әр түрлі болып келеді. Оқу курсы үшін базалық білімдер таңдалып алынады; курстың қолданбалы аспектілері мамандықты ескере отырып жасалады, яғни мамандандыру курстары; сонымен қатар орындалатын оқу тапсырмалары тиісті түрде </w:t>
      </w:r>
      <w:r w:rsidRPr="00F95D89">
        <w:rPr>
          <w:color w:val="000000"/>
          <w:sz w:val="28"/>
          <w:lang w:val="kk-KZ"/>
        </w:rPr>
        <w:lastRenderedPageBreak/>
        <w:t>құрастырылады. Базалық білім –курсты оқытуға арналған негізгі педагогикалық мақсаттардың жиынтығы болып табылады.</w:t>
      </w:r>
    </w:p>
    <w:p w:rsidR="00C97467" w:rsidRPr="00F95D89" w:rsidRDefault="00C97467" w:rsidP="00C97467">
      <w:pPr>
        <w:ind w:firstLine="737"/>
        <w:jc w:val="both"/>
        <w:rPr>
          <w:color w:val="000000"/>
          <w:sz w:val="28"/>
          <w:lang w:val="kk-KZ"/>
        </w:rPr>
      </w:pPr>
      <w:r w:rsidRPr="00F95D89">
        <w:rPr>
          <w:color w:val="000000"/>
          <w:sz w:val="28"/>
          <w:lang w:val="kk-KZ"/>
        </w:rPr>
        <w:t>Оқыту технологиясын жобалау пәннің мазмұнын, оқу процесін ұйымдастыру формаларын, оқыту құралдары мен әдістерін  таңдауды жобалау болып табылады. Оќыту – тҒлѓаныњ аќыл-ойын дамытып, танымдыќ даѓды ќалыптастырып, адамгершілікке негізделген имандылыќ тєлімдерін бойына сіњіру. Оќыту Ғстаздыњ баѓдарлы маќсат кҰздеп ж‰зеге асыратын ќызметі болса, екінші жаѓынан шєкіртке білім, тєрбие беріп, оларды ой ењбегіне, Ұмірге ‰йлесімді практикалыќ іске баулып, ќабілетін Ғштап, шыѓармашылыќ ізденіске бейімделуіне жол ашатын к‰рделі педагогикалыќ процесс.</w:t>
      </w:r>
    </w:p>
    <w:p w:rsidR="00C97467" w:rsidRPr="00F95D89" w:rsidRDefault="00C97467" w:rsidP="00C97467">
      <w:pPr>
        <w:ind w:firstLine="737"/>
        <w:jc w:val="both"/>
        <w:rPr>
          <w:color w:val="000000"/>
          <w:sz w:val="28"/>
          <w:lang w:val="kk-KZ"/>
        </w:rPr>
      </w:pPr>
      <w:r w:rsidRPr="00F95D89">
        <w:rPr>
          <w:color w:val="000000"/>
          <w:sz w:val="28"/>
          <w:lang w:val="kk-KZ"/>
        </w:rPr>
        <w:t>Оќыту технологиясыныњ педагогикалыќ негіздері – білімді ала білуге тєрбиелеп, аќыл-ойдыњ ќабілетін дамытып, тҒлѓаныњ адами негізде ќалыптасуына ыќпал етіп, оныњ ілгері жетіле беруіне баѓдар берумен ќатар тҒлѓаныњ Ұздігінен іздене білу ќажеттігін туѓызу жолдарын айќындау болып табылады. Ал таным ќабілетініњ дамуы оќушыныњ объективтік д‰ниені, шындыќты танып білуге тиянаќты білім алуы оќытудыњ єдістері мен т‰рлерін амал-тєсілдерін жетілдірумен шарттас.</w:t>
      </w:r>
    </w:p>
    <w:p w:rsidR="00C97467" w:rsidRPr="00F95D89" w:rsidRDefault="00C97467" w:rsidP="00C97467">
      <w:pPr>
        <w:shd w:val="clear" w:color="auto" w:fill="FFFFFF"/>
        <w:ind w:firstLine="425"/>
        <w:jc w:val="both"/>
        <w:rPr>
          <w:color w:val="000000"/>
          <w:sz w:val="28"/>
          <w:lang w:val="kk-KZ"/>
        </w:rPr>
      </w:pPr>
      <w:r w:rsidRPr="00F95D89">
        <w:rPr>
          <w:color w:val="000000"/>
          <w:sz w:val="28"/>
          <w:lang w:val="kk-KZ"/>
        </w:rPr>
        <w:t>Процесс адам баласыныњ іс-єрекетіндегі ќозѓалыс, тиісті нєтижеге жету жолындаѓы талпыныс болѓандыќтан ол алуан т‰рлі єрекеттерді бір-бірінен бҰлмей тҒтастыќта ќарастырады. Осы орайдан келгенде оќыту процесін басќару, оныњ ж‰йесі мен ќҒрылымын жєне негізгі зањдылыќтарын білу аѓарту саласында ќызмет атќаратын мҒѓалімдер ‰шін басты шарт болып табылады. ¤йткені білім – адамзаттыњ жинаќтаѓан тєжірибесі, табиѓат пен ќоѓамдаѓы зањдылыќтар мен ќҒбылыстарды</w:t>
      </w:r>
      <w:r w:rsidRPr="00F95D89">
        <w:rPr>
          <w:b/>
          <w:snapToGrid w:val="0"/>
          <w:color w:val="000000"/>
          <w:sz w:val="28"/>
          <w:lang w:val="kk-KZ"/>
        </w:rPr>
        <w:t xml:space="preserve"> </w:t>
      </w:r>
      <w:r w:rsidRPr="00F95D89">
        <w:rPr>
          <w:color w:val="000000"/>
          <w:sz w:val="28"/>
          <w:lang w:val="kk-KZ"/>
        </w:rPr>
        <w:t>тану, Ғѓыну. Ал білімді жеке адамныњ иігілігіне айналдыру ‰шін, оны танып, ойлану кезінде – талдап, салыстырып, жіктеп, жинаќтап, синтездеу керек. Былайша айтќанда, ойлау операциясыныњ зањдылыќтарына с‰йену талап етіледі.</w:t>
      </w:r>
    </w:p>
    <w:p w:rsidR="00C97467" w:rsidRPr="00F95D89" w:rsidRDefault="00C97467" w:rsidP="00C97467">
      <w:pPr>
        <w:ind w:firstLine="737"/>
        <w:jc w:val="both"/>
        <w:rPr>
          <w:color w:val="000000"/>
          <w:sz w:val="28"/>
          <w:lang w:val="kk-KZ"/>
        </w:rPr>
      </w:pPr>
      <w:r w:rsidRPr="00F95D89">
        <w:rPr>
          <w:color w:val="000000"/>
          <w:sz w:val="28"/>
          <w:lang w:val="kk-KZ"/>
        </w:rPr>
        <w:t>Оќыту тҒлѓаныњ дамып, ќалыптасуындаѓы басты ќҒрал. Білімніњ ойѓа ќонып, бойѓа даруы оқытушының басшылыѓымен жоспарлы баѓытта ж‰йелі т‰рде ж‰ргізген іс-єрекетініњ нєтижесінде орындалса, шєкірттіњ оны ынталы ќабылдап, ыќыласпен орындауы негізінде Ұзініњ маќсатына жетіп ж‰зеге асады. Олай болса, оќыту – педагогикалыќ ‰рдістіњ (процестіњ) ќҒрамдас бҰлімі. ¤йткені шєкіртті тєрбиелеп, білім беріп, оларды Ұркендетудіњ маѓыналы да мєнді болуы оны Ғйымдастыра білуге, ж‰йелі т‰рде ж‰ргізуге, тиісті зањдылыќтарды саќтап негізгі принциптерді тиімді пайдалана білу екендігі, бҒлардыњ Ұзара ыќпалдастыѓын айќындайды. БҒларды бір-бірінен бҰлмей тҒтастыќта ќарау оќыту ісініњ табысты да, нєтижелі болуына игі ыќпал етеді жєне кепілдік береді. Демек, оќытуды білімдендіруден, тєрбиеден жєне тҒлѓаныњ дамып Ұркендеуінен бҰліп тастауѓа келмейтін бір-бірімен тҒтас байланысќан ќҒрамдас бҰлімі деп танимыз.</w:t>
      </w:r>
    </w:p>
    <w:p w:rsidR="00C97467" w:rsidRPr="00F95D89" w:rsidRDefault="00C97467" w:rsidP="00C97467">
      <w:pPr>
        <w:ind w:firstLine="720"/>
        <w:jc w:val="both"/>
        <w:rPr>
          <w:color w:val="000000"/>
          <w:sz w:val="28"/>
          <w:lang w:val="kk-KZ"/>
        </w:rPr>
      </w:pPr>
      <w:r w:rsidRPr="00F95D89">
        <w:rPr>
          <w:color w:val="000000"/>
          <w:sz w:val="28"/>
          <w:lang w:val="kk-KZ"/>
        </w:rPr>
        <w:t>Оќыту технологиясында сабаќтыњ негізгі маќсаты оныњ сыртќы т‰рінде, немесе атауында емес, оќушыныњ сапалы жҒмыс істеп, тиісті мєселеніњ сыр-сипатын Ғѓынып, т‰сінікпен ењбектеніп Ұздігінен іздене білудіњ жолын ашу. Оқытушының басшылыѓымен сабаќтан бастау алѓан іс-</w:t>
      </w:r>
      <w:r w:rsidRPr="00F95D89">
        <w:rPr>
          <w:color w:val="000000"/>
          <w:sz w:val="28"/>
          <w:lang w:val="kk-KZ"/>
        </w:rPr>
        <w:lastRenderedPageBreak/>
        <w:t>єрекеттіњ шыѓармашылыќќа Ғласуы оќушыныњ м‰мкіншілігіне орай дербестігін дамытуѓа машыќтандыру даѓдысын ќалыптастыруды сабаќтыњ єр кезењінде ескеру керек. БҒл оќушыныњ аќыл-ойын, ќабілетін, іскерлік єрекетін, Ұзіндік ізденуге жаттыќтыруда ‰немі назарда болатын зањдылыќ.</w:t>
      </w:r>
    </w:p>
    <w:p w:rsidR="00C97467" w:rsidRPr="00F95D89" w:rsidRDefault="00C97467" w:rsidP="00C97467">
      <w:pPr>
        <w:ind w:firstLine="720"/>
        <w:jc w:val="both"/>
        <w:rPr>
          <w:color w:val="000000"/>
          <w:sz w:val="28"/>
          <w:lang w:val="kk-KZ"/>
        </w:rPr>
      </w:pPr>
      <w:r w:rsidRPr="00F95D89">
        <w:rPr>
          <w:color w:val="000000"/>
          <w:sz w:val="28"/>
          <w:lang w:val="kk-KZ"/>
        </w:rPr>
        <w:t>Болашаќ Ғстаз оќу орындарында ж‰ргізетін пєндеріне байланысты арнайы методика курсын Ұтетіндіктен жеке пєндік єдістемеге тєн мєселелерге уаќыт бөлмей-аќ мҒѓалімніњ сабаќќа єзірлігі, сабаќ жоспары, баќылау  мен баѓалау жєне оны есепке алу туралы мына мєселелерге зейін ќойѓаны жҰн.</w:t>
      </w:r>
    </w:p>
    <w:p w:rsidR="00C97467" w:rsidRPr="00F95D89" w:rsidRDefault="00C97467" w:rsidP="00C97467">
      <w:pPr>
        <w:ind w:firstLine="720"/>
        <w:jc w:val="both"/>
        <w:rPr>
          <w:color w:val="000000"/>
          <w:sz w:val="28"/>
          <w:lang w:val="kk-KZ"/>
        </w:rPr>
      </w:pPr>
      <w:r w:rsidRPr="00F95D89">
        <w:rPr>
          <w:color w:val="000000"/>
          <w:sz w:val="28"/>
          <w:lang w:val="kk-KZ"/>
        </w:rPr>
        <w:t>Оќу жоспарында кҰрсетілген саѓат санына лайыќтап, пєндік оќу баѓдарламасын басшылыќќа алып тҒтас оќу жылына, немесе жарты жылѓа арнап күнтізбелік жоспар жасау пєн оқытушысының басты міндеті. Жұмыс жоспары бойынша Ұтілетін таќырыптар оќушы мењгеретін теориялыќ білім жєне олар игеруге тиісті практикалыќ даѓды мен жаттыѓу жолдары, шәкірттіњ Ұздігінен атќаратын іс-єрекеттері ќоса ќамтылуѓа тиіс. Сондай-аќ єдістемелік  пєн секциясымен келісе отырып, пайдаланатын негізгі оќулыќтар мен оќу ќҒралдарын белгілеу де артық емес. Мемлекеттік стандарт ж‰йесіндегі білімді толыќ ќамтамасыз ету басты шарт деп санасаќ, оқытушының творчестволыќ ізденісі мен Ұзіндік таѓылымдыќ Ұнегелік табыстары негізгі талаптарѓа ‰йлестіріле ж‰ргізіледі. Демек, оқытушы шыѓармашылыѓына ешбір шектеу ќойылмайды, ќайта мемлекеттік талапты ж‰зеге асыруѓа игілікті ыќпал ететін ќозѓаушы к‰ш ретінде пєрменді мазмҒнѓа ие болады.</w:t>
      </w:r>
    </w:p>
    <w:p w:rsidR="00C97467" w:rsidRPr="00F95D89" w:rsidRDefault="00C97467" w:rsidP="00C97467">
      <w:pPr>
        <w:ind w:firstLine="720"/>
        <w:jc w:val="both"/>
        <w:rPr>
          <w:color w:val="000000"/>
          <w:sz w:val="28"/>
          <w:lang w:val="kk-KZ"/>
        </w:rPr>
      </w:pPr>
      <w:r w:rsidRPr="00F95D89">
        <w:rPr>
          <w:color w:val="000000"/>
          <w:sz w:val="28"/>
          <w:lang w:val="kk-KZ"/>
        </w:rPr>
        <w:t>Оқытушының тиісті таќырып бойынша Ұткізетін сабаќ жоспарында оќушыѓа берілетін білімніњ дењгейі, білімдік кҰлем, оныњ сапасы, іскерлік пен мењгеретін даѓды жєне шєкірттіњ бойына тиянаќты ќалыптастыратын жаттыѓу жолдары мен олардыњ Ұз бетімен атќаратын жҒмыстыњ т‰рлері де кҰрсетілгені жҰн.</w:t>
      </w:r>
    </w:p>
    <w:p w:rsidR="00C97467" w:rsidRPr="00F95D89" w:rsidRDefault="00C97467" w:rsidP="00C97467">
      <w:pPr>
        <w:ind w:firstLine="720"/>
        <w:jc w:val="both"/>
        <w:rPr>
          <w:color w:val="000000"/>
          <w:sz w:val="28"/>
          <w:lang w:val="kk-KZ"/>
        </w:rPr>
      </w:pPr>
      <w:r w:rsidRPr="00F95D89">
        <w:rPr>
          <w:color w:val="000000"/>
          <w:sz w:val="28"/>
          <w:lang w:val="kk-KZ"/>
        </w:rPr>
        <w:t>Жоспарлауды жєне оныњ ж‰зеге асуын ќамтамасыз етуде Ғсынатын басты баѓдар – оќушыныњ жаттанды т‰рдегі іс-єрекетпен шектеліп ќалмай мєселеге Ұзіндік таным-т‰сінік ќалыптастыруѓа машыќтандыру болуѓа тиіс.</w:t>
      </w:r>
    </w:p>
    <w:p w:rsidR="00C97467" w:rsidRPr="00F95D89" w:rsidRDefault="00C97467" w:rsidP="00C97467">
      <w:pPr>
        <w:ind w:firstLine="720"/>
        <w:jc w:val="both"/>
        <w:rPr>
          <w:color w:val="000000"/>
          <w:sz w:val="28"/>
          <w:lang w:val="ru-MD"/>
        </w:rPr>
      </w:pPr>
      <w:r w:rsidRPr="00F95D89">
        <w:rPr>
          <w:color w:val="000000"/>
          <w:sz w:val="28"/>
          <w:lang w:val="kk-KZ"/>
        </w:rPr>
        <w:t xml:space="preserve">Єрбір сабаќ Ұзініњ нєтижесімен айќындалады. </w:t>
      </w:r>
      <w:r w:rsidRPr="00F95D89">
        <w:rPr>
          <w:color w:val="000000"/>
          <w:sz w:val="28"/>
          <w:lang w:val="ru-MD"/>
        </w:rPr>
        <w:t>Осы орайдан оќушыныњ ‰лгер</w:t>
      </w:r>
      <w:r w:rsidRPr="00F95D89">
        <w:rPr>
          <w:color w:val="000000"/>
          <w:sz w:val="28"/>
        </w:rPr>
        <w:t>і</w:t>
      </w:r>
      <w:r w:rsidRPr="00F95D89">
        <w:rPr>
          <w:color w:val="000000"/>
          <w:sz w:val="28"/>
          <w:lang w:val="ru-MD"/>
        </w:rPr>
        <w:t>м</w:t>
      </w:r>
      <w:r w:rsidRPr="00F95D89">
        <w:rPr>
          <w:color w:val="000000"/>
          <w:sz w:val="28"/>
        </w:rPr>
        <w:t>і</w:t>
      </w:r>
      <w:r w:rsidRPr="00F95D89">
        <w:rPr>
          <w:color w:val="000000"/>
          <w:sz w:val="28"/>
          <w:lang w:val="ru-MD"/>
        </w:rPr>
        <w:t>н баѓалауда назарда болатын басты талап:</w:t>
      </w:r>
    </w:p>
    <w:p w:rsidR="00C97467" w:rsidRPr="00F95D89" w:rsidRDefault="00C97467" w:rsidP="00C97467">
      <w:pPr>
        <w:ind w:firstLine="720"/>
        <w:jc w:val="both"/>
        <w:rPr>
          <w:color w:val="000000"/>
          <w:sz w:val="28"/>
          <w:lang w:val="ru-MD"/>
        </w:rPr>
      </w:pPr>
      <w:r w:rsidRPr="00F95D89">
        <w:rPr>
          <w:color w:val="000000"/>
          <w:sz w:val="28"/>
          <w:lang w:val="ru-MD"/>
        </w:rPr>
        <w:t>1. Оќушыныњ сабаќ бойынша жетістігін жєне олќы жаќтары мен кемшілігін кҰрсету наќты дєлел арќылы сипатталсын.</w:t>
      </w:r>
    </w:p>
    <w:p w:rsidR="00C97467" w:rsidRPr="00F95D89" w:rsidRDefault="00C97467" w:rsidP="00C97467">
      <w:pPr>
        <w:ind w:firstLine="720"/>
        <w:jc w:val="both"/>
        <w:rPr>
          <w:color w:val="000000"/>
          <w:sz w:val="28"/>
          <w:lang w:val="ru-MD"/>
        </w:rPr>
      </w:pPr>
      <w:r w:rsidRPr="00F95D89">
        <w:rPr>
          <w:color w:val="000000"/>
          <w:sz w:val="28"/>
          <w:lang w:val="ru-MD"/>
        </w:rPr>
        <w:t>2. Баѓа єділетті болып, орынсыз кҰтермелеуге, єдейі тҰмендетуге, немесе ымырашылдыќ жасауѓа м‰лде болмайды.</w:t>
      </w:r>
    </w:p>
    <w:p w:rsidR="00C97467" w:rsidRPr="00F95D89" w:rsidRDefault="00C97467" w:rsidP="00C97467">
      <w:pPr>
        <w:ind w:firstLine="720"/>
        <w:jc w:val="both"/>
        <w:rPr>
          <w:color w:val="000000"/>
          <w:sz w:val="28"/>
          <w:lang w:val="ru-MD"/>
        </w:rPr>
      </w:pPr>
      <w:r w:rsidRPr="00F95D89">
        <w:rPr>
          <w:color w:val="000000"/>
          <w:sz w:val="28"/>
          <w:lang w:val="ru-MD"/>
        </w:rPr>
        <w:t>3. Єрбір баѓа тек білімді есепке алумен шектелмейді, оныњ тєлім-тєрбиелік мєні бар ќҒрал екендігін Ғмытпа.</w:t>
      </w:r>
    </w:p>
    <w:p w:rsidR="00C97467" w:rsidRPr="00F95D89" w:rsidRDefault="00C97467" w:rsidP="00C97467">
      <w:pPr>
        <w:ind w:firstLine="720"/>
        <w:jc w:val="both"/>
        <w:rPr>
          <w:color w:val="000000"/>
          <w:sz w:val="28"/>
          <w:lang w:val="ru-MD"/>
        </w:rPr>
      </w:pPr>
      <w:r w:rsidRPr="00F95D89">
        <w:rPr>
          <w:color w:val="000000"/>
          <w:sz w:val="28"/>
          <w:lang w:val="ru-MD"/>
        </w:rPr>
        <w:t>4. Баѓаныњ тєрбиелік сипаты ‰шін оны жазалаудыњ жолына айналдыруѓа болмайды.</w:t>
      </w:r>
    </w:p>
    <w:p w:rsidR="00C97467" w:rsidRPr="00F95D89" w:rsidRDefault="00C97467" w:rsidP="00C97467">
      <w:pPr>
        <w:ind w:firstLine="720"/>
        <w:jc w:val="both"/>
        <w:rPr>
          <w:color w:val="000000"/>
          <w:sz w:val="28"/>
          <w:lang w:val="ru-MD"/>
        </w:rPr>
      </w:pPr>
      <w:r w:rsidRPr="00F95D89">
        <w:rPr>
          <w:color w:val="000000"/>
          <w:sz w:val="28"/>
          <w:lang w:val="ru-MD"/>
        </w:rPr>
        <w:t>5. Баѓалауды сабаќтыњ ќай кезењінде болсын ж‰ргізу – оќушыныњ ынта-ыќыласына єсер ететіндіктен, оны тиімді пайдаланѓан орынды.</w:t>
      </w:r>
    </w:p>
    <w:p w:rsidR="00C97467" w:rsidRPr="00F95D89" w:rsidRDefault="00C97467" w:rsidP="00C97467">
      <w:pPr>
        <w:ind w:firstLine="720"/>
        <w:jc w:val="both"/>
        <w:rPr>
          <w:color w:val="000000"/>
          <w:sz w:val="28"/>
          <w:lang w:val="ru-MD"/>
        </w:rPr>
      </w:pPr>
      <w:r w:rsidRPr="00F95D89">
        <w:rPr>
          <w:color w:val="000000"/>
          <w:sz w:val="28"/>
          <w:lang w:val="ru-MD"/>
        </w:rPr>
        <w:t>6. Баѓалауды оќушыныњ Ұзін-Ұзіне сынатып жєне Ұзара баѓалаудыњ мєні зор.</w:t>
      </w:r>
    </w:p>
    <w:p w:rsidR="00C97467" w:rsidRPr="00F95D89" w:rsidRDefault="00C97467" w:rsidP="00C97467">
      <w:pPr>
        <w:ind w:firstLine="720"/>
        <w:jc w:val="both"/>
        <w:rPr>
          <w:color w:val="000000"/>
          <w:sz w:val="28"/>
          <w:lang w:val="ru-MD"/>
        </w:rPr>
      </w:pPr>
      <w:r w:rsidRPr="00F95D89">
        <w:rPr>
          <w:color w:val="000000"/>
          <w:sz w:val="28"/>
          <w:lang w:val="ru-MD"/>
        </w:rPr>
        <w:t>7. Білімдік, тєлім-тєрбиелік нєтижені айќындай т‰суде тек ауызша ѓана емес, жазбаша, тест т‰рінде де баѓалау тиімді болатын кездері аз емес.</w:t>
      </w:r>
    </w:p>
    <w:p w:rsidR="00C97467" w:rsidRPr="00F95D89" w:rsidRDefault="00C97467" w:rsidP="00C97467">
      <w:pPr>
        <w:jc w:val="both"/>
        <w:rPr>
          <w:b/>
          <w:color w:val="000000"/>
          <w:sz w:val="28"/>
          <w:szCs w:val="28"/>
          <w:lang w:val="kk-KZ" w:eastAsia="ko-KR"/>
        </w:rPr>
      </w:pPr>
      <w:r w:rsidRPr="00F95D89">
        <w:rPr>
          <w:b/>
          <w:color w:val="000000"/>
          <w:sz w:val="28"/>
          <w:szCs w:val="28"/>
          <w:lang w:val="kk-KZ" w:eastAsia="ko-KR"/>
        </w:rPr>
        <w:lastRenderedPageBreak/>
        <w:t>22.2. Оқытудың   дәстүрлі және инновациялық  технологиялары.</w:t>
      </w:r>
    </w:p>
    <w:p w:rsidR="00C97467" w:rsidRPr="00F95D89" w:rsidRDefault="00C97467" w:rsidP="00C97467">
      <w:pPr>
        <w:ind w:firstLine="720"/>
        <w:jc w:val="both"/>
        <w:rPr>
          <w:color w:val="000000"/>
          <w:sz w:val="28"/>
          <w:lang w:val="kk-KZ"/>
        </w:rPr>
      </w:pPr>
    </w:p>
    <w:p w:rsidR="00C97467" w:rsidRPr="00F95D89" w:rsidRDefault="00C97467" w:rsidP="00C97467">
      <w:pPr>
        <w:ind w:firstLine="720"/>
        <w:jc w:val="both"/>
        <w:rPr>
          <w:color w:val="000000"/>
          <w:sz w:val="28"/>
          <w:lang w:val="kk-KZ"/>
        </w:rPr>
      </w:pPr>
      <w:r w:rsidRPr="00F95D89">
        <w:rPr>
          <w:color w:val="000000"/>
          <w:sz w:val="28"/>
          <w:lang w:val="kk-KZ"/>
        </w:rPr>
        <w:t>Оќыту технологиясыныњ педагогикалыќ негізгі мҒѓалімніњ басќара білуі мен оќушыныњ іс-єрекетін Ғйымдастырып, баѓдарлап, ынталандыруына ќҒрылѓан. БҒл дєст‰рлі жолдан бас тарту деген емес, олардыњ арасындаѓы айырым мен ‰йлесімді дҒрыс Ғѓынса, оќыту саласында табысќа жетуге болады. Сапалыќ нєтижеге ие болу ‰шін тҰмендегі салыстырма т‰ріндегі кестеге тоќталайыќ:</w:t>
      </w:r>
    </w:p>
    <w:p w:rsidR="00C97467" w:rsidRPr="00F95D89" w:rsidRDefault="00C97467" w:rsidP="00C97467">
      <w:pPr>
        <w:ind w:firstLine="720"/>
        <w:jc w:val="center"/>
        <w:rPr>
          <w:color w:val="000000"/>
          <w:sz w:val="28"/>
          <w:lang w:val="kk-KZ"/>
        </w:rPr>
      </w:pPr>
    </w:p>
    <w:p w:rsidR="00C97467" w:rsidRPr="00F95D89" w:rsidRDefault="00C97467" w:rsidP="00C97467">
      <w:pPr>
        <w:pStyle w:val="21"/>
        <w:rPr>
          <w:rFonts w:ascii="Times New Roman" w:hAnsi="Times New Roman"/>
          <w:color w:val="000000"/>
          <w:lang w:val="kk-KZ"/>
        </w:rPr>
      </w:pPr>
      <w:r w:rsidRPr="00F95D89">
        <w:rPr>
          <w:rFonts w:ascii="Times New Roman" w:hAnsi="Times New Roman"/>
          <w:color w:val="000000"/>
          <w:lang w:val="kk-KZ"/>
        </w:rPr>
        <w:t>І. ¦стазбен шєкірттіњ білім жолындаѓы педагогикалыќ ќарым-ќатынас Ғстанымы</w:t>
      </w:r>
    </w:p>
    <w:p w:rsidR="00C97467" w:rsidRPr="00F95D89" w:rsidRDefault="00C97467" w:rsidP="00C97467">
      <w:pPr>
        <w:pStyle w:val="21"/>
        <w:rPr>
          <w:rFonts w:ascii="Times New Roman" w:hAnsi="Times New Roman"/>
          <w:color w:val="000000"/>
          <w:lang w:val="kk-KZ"/>
        </w:rPr>
      </w:pPr>
    </w:p>
    <w:p w:rsidR="00C97467" w:rsidRPr="00F95D89" w:rsidRDefault="00C97467" w:rsidP="00C97467">
      <w:pPr>
        <w:pStyle w:val="21"/>
        <w:rPr>
          <w:rFonts w:ascii="Times New Roman" w:hAnsi="Times New Roman"/>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C97467" w:rsidRPr="00F95D89" w:rsidTr="00AD6BAC">
        <w:tblPrEx>
          <w:tblCellMar>
            <w:top w:w="0" w:type="dxa"/>
            <w:bottom w:w="0" w:type="dxa"/>
          </w:tblCellMar>
        </w:tblPrEx>
        <w:tc>
          <w:tcPr>
            <w:tcW w:w="4524" w:type="dxa"/>
          </w:tcPr>
          <w:p w:rsidR="00C97467" w:rsidRPr="00F95D89" w:rsidRDefault="00C97467" w:rsidP="00AD6BAC">
            <w:pPr>
              <w:jc w:val="center"/>
              <w:rPr>
                <w:b/>
                <w:color w:val="000000"/>
                <w:sz w:val="28"/>
                <w:lang w:val="kk-KZ"/>
              </w:rPr>
            </w:pPr>
            <w:r w:rsidRPr="00F95D89">
              <w:rPr>
                <w:b/>
                <w:color w:val="000000"/>
                <w:sz w:val="28"/>
                <w:lang w:val="kk-KZ"/>
              </w:rPr>
              <w:t>Оќытудаѓы дєст‰рлі жолдаѓы Ғстаным</w:t>
            </w:r>
          </w:p>
        </w:tc>
        <w:tc>
          <w:tcPr>
            <w:tcW w:w="4524" w:type="dxa"/>
          </w:tcPr>
          <w:p w:rsidR="00C97467" w:rsidRPr="00F95D89" w:rsidRDefault="00C97467" w:rsidP="00AD6BAC">
            <w:pPr>
              <w:jc w:val="center"/>
              <w:rPr>
                <w:b/>
                <w:color w:val="000000"/>
                <w:sz w:val="28"/>
              </w:rPr>
            </w:pPr>
            <w:r w:rsidRPr="00F95D89">
              <w:rPr>
                <w:b/>
                <w:color w:val="000000"/>
                <w:sz w:val="28"/>
              </w:rPr>
              <w:t>Оќытудаѓы жања технологиялыќ Ғстаным</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5"/>
              </w:numPr>
              <w:tabs>
                <w:tab w:val="left" w:pos="426"/>
                <w:tab w:val="num" w:pos="1080"/>
              </w:tabs>
              <w:ind w:left="0" w:firstLine="0"/>
              <w:jc w:val="both"/>
              <w:rPr>
                <w:color w:val="000000"/>
                <w:sz w:val="28"/>
              </w:rPr>
            </w:pPr>
            <w:r w:rsidRPr="00F95D89">
              <w:rPr>
                <w:color w:val="000000"/>
                <w:sz w:val="28"/>
              </w:rPr>
              <w:t>Шєкіртке тиісті оќу материалын т‰сіндіріп, дайын материалды мењгерту басты парыз.</w:t>
            </w:r>
          </w:p>
        </w:tc>
        <w:tc>
          <w:tcPr>
            <w:tcW w:w="4524" w:type="dxa"/>
          </w:tcPr>
          <w:p w:rsidR="00C97467" w:rsidRPr="00F95D89" w:rsidRDefault="00C97467" w:rsidP="00AD6BAC">
            <w:pPr>
              <w:numPr>
                <w:ilvl w:val="0"/>
                <w:numId w:val="6"/>
              </w:numPr>
              <w:tabs>
                <w:tab w:val="num" w:pos="360"/>
                <w:tab w:val="left" w:pos="426"/>
              </w:tabs>
              <w:ind w:left="12" w:firstLine="0"/>
              <w:jc w:val="both"/>
              <w:rPr>
                <w:color w:val="000000"/>
                <w:sz w:val="28"/>
              </w:rPr>
            </w:pPr>
            <w:r w:rsidRPr="00F95D89">
              <w:rPr>
                <w:color w:val="000000"/>
                <w:sz w:val="28"/>
              </w:rPr>
              <w:t>Оќу материалын тек дайын к‰йінде ѓана емес, Ұздігінше іздентіп,  шыѓармашылыќпен игере білуге, ењбектене білуіне зейін ќою.</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5"/>
              </w:numPr>
              <w:tabs>
                <w:tab w:val="left" w:pos="426"/>
                <w:tab w:val="num" w:pos="1080"/>
              </w:tabs>
              <w:ind w:left="0" w:firstLine="0"/>
              <w:jc w:val="both"/>
              <w:rPr>
                <w:color w:val="000000"/>
                <w:sz w:val="28"/>
              </w:rPr>
            </w:pPr>
            <w:r w:rsidRPr="00F95D89">
              <w:rPr>
                <w:color w:val="000000"/>
                <w:sz w:val="28"/>
              </w:rPr>
              <w:t>Оќушыныњ білуге ќҒлќы болмаса да, ыќтиярсыз т‰рде мєжб‰р етіп, іс-єрекетке тарту.</w:t>
            </w:r>
          </w:p>
        </w:tc>
        <w:tc>
          <w:tcPr>
            <w:tcW w:w="4524" w:type="dxa"/>
          </w:tcPr>
          <w:p w:rsidR="00C97467" w:rsidRPr="00F95D89" w:rsidRDefault="00C97467" w:rsidP="00AD6BAC">
            <w:pPr>
              <w:numPr>
                <w:ilvl w:val="0"/>
                <w:numId w:val="6"/>
              </w:numPr>
              <w:tabs>
                <w:tab w:val="num" w:pos="360"/>
                <w:tab w:val="left" w:pos="426"/>
              </w:tabs>
              <w:ind w:left="12" w:firstLine="0"/>
              <w:jc w:val="both"/>
              <w:rPr>
                <w:color w:val="000000"/>
                <w:sz w:val="28"/>
              </w:rPr>
            </w:pPr>
            <w:r w:rsidRPr="00F95D89">
              <w:rPr>
                <w:color w:val="000000"/>
                <w:sz w:val="28"/>
              </w:rPr>
              <w:t>Оќушы материалын тек дайын к‰йінде ѓана емес, Ұздігінше іздентіп, шыѓармашылыќпен игере білуге, ењбектене білуіне зейін ќою.</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5"/>
              </w:numPr>
              <w:tabs>
                <w:tab w:val="left" w:pos="426"/>
                <w:tab w:val="num" w:pos="1080"/>
              </w:tabs>
              <w:ind w:left="0" w:firstLine="0"/>
              <w:jc w:val="both"/>
              <w:rPr>
                <w:color w:val="000000"/>
                <w:sz w:val="28"/>
              </w:rPr>
            </w:pPr>
            <w:r w:rsidRPr="00F95D89">
              <w:rPr>
                <w:color w:val="000000"/>
                <w:sz w:val="28"/>
              </w:rPr>
              <w:t>¦стаз тек Ұзініњ пєні аясында шектеніп, білімніњ єр саласына мєн беруге ќҒлќы бола бермейді жєне оны міндетті деп ќарамайды.</w:t>
            </w:r>
          </w:p>
        </w:tc>
        <w:tc>
          <w:tcPr>
            <w:tcW w:w="4524" w:type="dxa"/>
          </w:tcPr>
          <w:p w:rsidR="00C97467" w:rsidRPr="00F95D89" w:rsidRDefault="00C97467" w:rsidP="00AD6BAC">
            <w:pPr>
              <w:numPr>
                <w:ilvl w:val="0"/>
                <w:numId w:val="6"/>
              </w:numPr>
              <w:tabs>
                <w:tab w:val="num" w:pos="360"/>
                <w:tab w:val="left" w:pos="426"/>
              </w:tabs>
              <w:ind w:left="12" w:firstLine="0"/>
              <w:jc w:val="both"/>
              <w:rPr>
                <w:color w:val="000000"/>
                <w:sz w:val="28"/>
              </w:rPr>
            </w:pPr>
            <w:r w:rsidRPr="00F95D89">
              <w:rPr>
                <w:color w:val="000000"/>
                <w:sz w:val="28"/>
              </w:rPr>
              <w:t>¦стаз, тєлімгер оќытатын пєнініњ Ұмірге ‰йлесімді, шыѓармашылыќ дењгейде болуына ынталанады.</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5"/>
              </w:numPr>
              <w:tabs>
                <w:tab w:val="left" w:pos="426"/>
                <w:tab w:val="num" w:pos="1080"/>
              </w:tabs>
              <w:ind w:left="0" w:firstLine="0"/>
              <w:jc w:val="both"/>
              <w:rPr>
                <w:color w:val="000000"/>
                <w:sz w:val="28"/>
              </w:rPr>
            </w:pPr>
            <w:r w:rsidRPr="00F95D89">
              <w:rPr>
                <w:color w:val="000000"/>
                <w:sz w:val="28"/>
              </w:rPr>
              <w:t>Ұстаз тиісті баѓдарламадаѓы Ғѓым-т‰сініктерді білуді міндеттеп, оны мењгерудегі єміршілдікпен талап етеді.</w:t>
            </w:r>
          </w:p>
        </w:tc>
        <w:tc>
          <w:tcPr>
            <w:tcW w:w="4524" w:type="dxa"/>
          </w:tcPr>
          <w:p w:rsidR="00C97467" w:rsidRPr="00F95D89" w:rsidRDefault="00C97467" w:rsidP="00AD6BAC">
            <w:pPr>
              <w:numPr>
                <w:ilvl w:val="0"/>
                <w:numId w:val="6"/>
              </w:numPr>
              <w:tabs>
                <w:tab w:val="num" w:pos="360"/>
                <w:tab w:val="left" w:pos="426"/>
              </w:tabs>
              <w:ind w:left="12" w:firstLine="0"/>
              <w:jc w:val="both"/>
              <w:rPr>
                <w:color w:val="000000"/>
                <w:sz w:val="28"/>
              </w:rPr>
            </w:pPr>
            <w:r w:rsidRPr="00F95D89">
              <w:rPr>
                <w:color w:val="000000"/>
                <w:sz w:val="28"/>
              </w:rPr>
              <w:t>Ұстаз шєкіртпен ынтымаќтасып, тапсырысты бірлесе орындап, ынтымаќ орындауѓа баулиды.</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5"/>
              </w:numPr>
              <w:tabs>
                <w:tab w:val="left" w:pos="426"/>
                <w:tab w:val="num" w:pos="1080"/>
              </w:tabs>
              <w:ind w:left="0" w:firstLine="0"/>
              <w:jc w:val="both"/>
              <w:rPr>
                <w:color w:val="000000"/>
                <w:sz w:val="28"/>
              </w:rPr>
            </w:pPr>
            <w:r w:rsidRPr="00F95D89">
              <w:rPr>
                <w:color w:val="000000"/>
                <w:sz w:val="28"/>
              </w:rPr>
              <w:t>Сабаќ барысында бірнеше оќушыныњ ѓана білімі баѓаланып, олар тиісті баѓа алады.</w:t>
            </w:r>
          </w:p>
        </w:tc>
        <w:tc>
          <w:tcPr>
            <w:tcW w:w="4524" w:type="dxa"/>
          </w:tcPr>
          <w:p w:rsidR="00C97467" w:rsidRPr="00F95D89" w:rsidRDefault="00C97467" w:rsidP="00AD6BAC">
            <w:pPr>
              <w:numPr>
                <w:ilvl w:val="0"/>
                <w:numId w:val="6"/>
              </w:numPr>
              <w:tabs>
                <w:tab w:val="num" w:pos="360"/>
                <w:tab w:val="left" w:pos="426"/>
              </w:tabs>
              <w:ind w:left="12" w:firstLine="0"/>
              <w:jc w:val="both"/>
              <w:rPr>
                <w:color w:val="000000"/>
                <w:sz w:val="28"/>
              </w:rPr>
            </w:pPr>
            <w:r w:rsidRPr="00F95D89">
              <w:rPr>
                <w:color w:val="000000"/>
                <w:sz w:val="28"/>
              </w:rPr>
              <w:t xml:space="preserve">Сабаќќа ќатысќан оќушыныњ бєрі де біліміне баѓа береді. </w:t>
            </w:r>
          </w:p>
        </w:tc>
      </w:tr>
    </w:tbl>
    <w:p w:rsidR="00C97467" w:rsidRPr="00F95D89" w:rsidRDefault="00C97467" w:rsidP="00C97467">
      <w:pPr>
        <w:ind w:firstLine="720"/>
        <w:jc w:val="center"/>
        <w:rPr>
          <w:color w:val="000000"/>
          <w:sz w:val="28"/>
        </w:rPr>
      </w:pPr>
    </w:p>
    <w:p w:rsidR="00C97467" w:rsidRPr="00F95D89" w:rsidRDefault="00C97467" w:rsidP="00C97467">
      <w:pPr>
        <w:ind w:firstLine="720"/>
        <w:jc w:val="center"/>
        <w:rPr>
          <w:color w:val="000000"/>
          <w:sz w:val="28"/>
        </w:rPr>
      </w:pPr>
      <w:r w:rsidRPr="00F95D89">
        <w:rPr>
          <w:color w:val="000000"/>
          <w:sz w:val="28"/>
        </w:rPr>
        <w:t>ІІ. Білім алудаѓы оқытушы мен шєкірттіњ єрекеті</w:t>
      </w:r>
    </w:p>
    <w:p w:rsidR="00C97467" w:rsidRPr="00F95D89" w:rsidRDefault="00C97467" w:rsidP="00C97467">
      <w:pPr>
        <w:ind w:firstLine="720"/>
        <w:jc w:val="center"/>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C97467" w:rsidRPr="00F95D89" w:rsidTr="00AD6BAC">
        <w:tblPrEx>
          <w:tblCellMar>
            <w:top w:w="0" w:type="dxa"/>
            <w:bottom w:w="0" w:type="dxa"/>
          </w:tblCellMar>
        </w:tblPrEx>
        <w:tc>
          <w:tcPr>
            <w:tcW w:w="4524" w:type="dxa"/>
          </w:tcPr>
          <w:p w:rsidR="00C97467" w:rsidRPr="00F95D89" w:rsidRDefault="00C97467" w:rsidP="00AD6BAC">
            <w:pPr>
              <w:numPr>
                <w:ilvl w:val="0"/>
                <w:numId w:val="7"/>
              </w:numPr>
              <w:tabs>
                <w:tab w:val="num" w:pos="360"/>
                <w:tab w:val="left" w:pos="426"/>
              </w:tabs>
              <w:ind w:left="0" w:firstLine="0"/>
              <w:jc w:val="both"/>
              <w:rPr>
                <w:color w:val="000000"/>
                <w:sz w:val="28"/>
              </w:rPr>
            </w:pPr>
            <w:r w:rsidRPr="00F95D89">
              <w:rPr>
                <w:color w:val="000000"/>
                <w:sz w:val="28"/>
              </w:rPr>
              <w:t xml:space="preserve">Оқытушы баѓдарламаны м‰лтіксіз ж‰зеге асыруѓа тиіс. КҰрсетілген білімдік т‰сінікті Ұзгерте алмайды, оѓан тєуелді. </w:t>
            </w:r>
          </w:p>
        </w:tc>
        <w:tc>
          <w:tcPr>
            <w:tcW w:w="4524" w:type="dxa"/>
          </w:tcPr>
          <w:p w:rsidR="00C97467" w:rsidRPr="00F95D89" w:rsidRDefault="00C97467" w:rsidP="00AD6BAC">
            <w:pPr>
              <w:numPr>
                <w:ilvl w:val="0"/>
                <w:numId w:val="8"/>
              </w:numPr>
              <w:tabs>
                <w:tab w:val="num" w:pos="360"/>
                <w:tab w:val="left" w:pos="426"/>
              </w:tabs>
              <w:ind w:left="12" w:firstLine="0"/>
              <w:jc w:val="both"/>
              <w:rPr>
                <w:color w:val="000000"/>
                <w:sz w:val="28"/>
              </w:rPr>
            </w:pPr>
            <w:r w:rsidRPr="00F95D89">
              <w:rPr>
                <w:color w:val="000000"/>
                <w:sz w:val="28"/>
              </w:rPr>
              <w:t>Оқытушы баѓдарламаны орындауѓа міндетті. КҰрсетілген дењгейде пєнніњ ерекшелігіне ‰йлесімді Ұзгерістер енгізіп, оќушыныњ ізденісіне м‰мкіндік береді.</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7"/>
              </w:numPr>
              <w:tabs>
                <w:tab w:val="num" w:pos="360"/>
                <w:tab w:val="left" w:pos="426"/>
              </w:tabs>
              <w:ind w:left="0" w:firstLine="0"/>
              <w:jc w:val="both"/>
              <w:rPr>
                <w:color w:val="000000"/>
                <w:sz w:val="28"/>
              </w:rPr>
            </w:pPr>
            <w:r w:rsidRPr="00F95D89">
              <w:rPr>
                <w:color w:val="000000"/>
                <w:sz w:val="28"/>
              </w:rPr>
              <w:lastRenderedPageBreak/>
              <w:t>Оќу баѓдарламасы оқытушы адал орындаѓанымен де шєкірт міндетін Ұтеуге ынта-ыќылассыз, самарќау ќарауы да ыќтимал.</w:t>
            </w:r>
          </w:p>
        </w:tc>
        <w:tc>
          <w:tcPr>
            <w:tcW w:w="4524" w:type="dxa"/>
          </w:tcPr>
          <w:p w:rsidR="00C97467" w:rsidRPr="00F95D89" w:rsidRDefault="00C97467" w:rsidP="00AD6BAC">
            <w:pPr>
              <w:numPr>
                <w:ilvl w:val="0"/>
                <w:numId w:val="8"/>
              </w:numPr>
              <w:tabs>
                <w:tab w:val="num" w:pos="360"/>
                <w:tab w:val="left" w:pos="426"/>
              </w:tabs>
              <w:ind w:left="12" w:firstLine="0"/>
              <w:jc w:val="both"/>
              <w:rPr>
                <w:color w:val="000000"/>
                <w:sz w:val="28"/>
              </w:rPr>
            </w:pPr>
            <w:r w:rsidRPr="00F95D89">
              <w:rPr>
                <w:color w:val="000000"/>
                <w:sz w:val="28"/>
              </w:rPr>
              <w:t>Оќу баѓдарламасын орындауѓа ќызыќтыру – шєкірттіњ аќыл-ойын дамытып, бар к‰ш-жігерін сала єрекеттенуге ынталандырады.</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7"/>
              </w:numPr>
              <w:tabs>
                <w:tab w:val="num" w:pos="360"/>
                <w:tab w:val="left" w:pos="426"/>
              </w:tabs>
              <w:ind w:left="0" w:firstLine="0"/>
              <w:jc w:val="both"/>
              <w:rPr>
                <w:color w:val="000000"/>
                <w:sz w:val="28"/>
              </w:rPr>
            </w:pPr>
            <w:r w:rsidRPr="00F95D89">
              <w:rPr>
                <w:color w:val="000000"/>
                <w:sz w:val="28"/>
              </w:rPr>
              <w:t>Оқытушы тарапынан берілген т‰сінікті шєкірттер жайбараќат тыњдап, белсенділік таныта бермейді. Олардыњ ќандайлыќ мењгерген</w:t>
            </w:r>
            <w:r w:rsidRPr="00F95D89">
              <w:rPr>
                <w:color w:val="000000"/>
                <w:sz w:val="28"/>
                <w:lang w:val="en-US"/>
              </w:rPr>
              <w:t>і</w:t>
            </w:r>
            <w:r w:rsidRPr="00F95D89">
              <w:rPr>
                <w:color w:val="000000"/>
                <w:sz w:val="28"/>
              </w:rPr>
              <w:t>не ‰нем</w:t>
            </w:r>
            <w:r w:rsidRPr="00F95D89">
              <w:rPr>
                <w:color w:val="000000"/>
                <w:sz w:val="28"/>
                <w:lang w:val="en-US"/>
              </w:rPr>
              <w:t>і</w:t>
            </w:r>
            <w:r w:rsidRPr="00F95D89">
              <w:rPr>
                <w:color w:val="000000"/>
                <w:sz w:val="28"/>
              </w:rPr>
              <w:t xml:space="preserve"> мєн де бер</w:t>
            </w:r>
            <w:r w:rsidRPr="00F95D89">
              <w:rPr>
                <w:color w:val="000000"/>
                <w:sz w:val="28"/>
                <w:lang w:val="en-US"/>
              </w:rPr>
              <w:t>і</w:t>
            </w:r>
            <w:r w:rsidRPr="00F95D89">
              <w:rPr>
                <w:color w:val="000000"/>
                <w:sz w:val="28"/>
              </w:rPr>
              <w:t>ле бермейд</w:t>
            </w:r>
            <w:r w:rsidRPr="00F95D89">
              <w:rPr>
                <w:color w:val="000000"/>
                <w:sz w:val="28"/>
                <w:lang w:val="en-US"/>
              </w:rPr>
              <w:t>і</w:t>
            </w:r>
            <w:r w:rsidRPr="00F95D89">
              <w:rPr>
                <w:color w:val="000000"/>
                <w:sz w:val="28"/>
              </w:rPr>
              <w:t>.</w:t>
            </w:r>
          </w:p>
        </w:tc>
        <w:tc>
          <w:tcPr>
            <w:tcW w:w="4524" w:type="dxa"/>
          </w:tcPr>
          <w:p w:rsidR="00C97467" w:rsidRPr="00F95D89" w:rsidRDefault="00C97467" w:rsidP="00AD6BAC">
            <w:pPr>
              <w:numPr>
                <w:ilvl w:val="0"/>
                <w:numId w:val="8"/>
              </w:numPr>
              <w:tabs>
                <w:tab w:val="num" w:pos="360"/>
                <w:tab w:val="left" w:pos="426"/>
              </w:tabs>
              <w:ind w:left="12" w:firstLine="0"/>
              <w:jc w:val="both"/>
              <w:rPr>
                <w:color w:val="000000"/>
                <w:sz w:val="28"/>
              </w:rPr>
            </w:pPr>
            <w:r w:rsidRPr="00F95D89">
              <w:rPr>
                <w:color w:val="000000"/>
                <w:sz w:val="28"/>
              </w:rPr>
              <w:t>Ќушылардыњ сабаќтаѓы белсенділігі, ењбектене білуі есепке алынады. Сабаќ жоспарына байланысты кері сҒраќтар да беріліп шєкірттіњ  Ұжеттілігі, басќаша ойлай білуі де ескертіледі.</w:t>
            </w:r>
          </w:p>
        </w:tc>
      </w:tr>
    </w:tbl>
    <w:p w:rsidR="00C97467" w:rsidRPr="00F95D89" w:rsidRDefault="00C97467" w:rsidP="00C97467">
      <w:pPr>
        <w:tabs>
          <w:tab w:val="left" w:pos="426"/>
        </w:tabs>
        <w:ind w:firstLine="720"/>
        <w:jc w:val="center"/>
        <w:rPr>
          <w:color w:val="000000"/>
          <w:sz w:val="28"/>
        </w:rPr>
      </w:pPr>
    </w:p>
    <w:p w:rsidR="00C97467" w:rsidRPr="00F95D89" w:rsidRDefault="00C97467" w:rsidP="00C97467">
      <w:pPr>
        <w:tabs>
          <w:tab w:val="left" w:pos="426"/>
        </w:tabs>
        <w:ind w:firstLine="720"/>
        <w:jc w:val="center"/>
        <w:rPr>
          <w:color w:val="000000"/>
          <w:sz w:val="28"/>
        </w:rPr>
      </w:pPr>
      <w:r w:rsidRPr="00F95D89">
        <w:rPr>
          <w:color w:val="000000"/>
          <w:sz w:val="28"/>
        </w:rPr>
        <w:t xml:space="preserve">ІІІ. Білімді мењгеріп оны ж‰зеге асыруѓа </w:t>
      </w:r>
    </w:p>
    <w:p w:rsidR="00C97467" w:rsidRPr="00F95D89" w:rsidRDefault="00C97467" w:rsidP="00C97467">
      <w:pPr>
        <w:tabs>
          <w:tab w:val="left" w:pos="426"/>
        </w:tabs>
        <w:ind w:firstLine="720"/>
        <w:jc w:val="center"/>
        <w:rPr>
          <w:color w:val="000000"/>
          <w:sz w:val="28"/>
        </w:rPr>
      </w:pPr>
      <w:r w:rsidRPr="00F95D89">
        <w:rPr>
          <w:color w:val="000000"/>
          <w:sz w:val="28"/>
        </w:rPr>
        <w:t>негіз болатын ой-т‰ртік.</w:t>
      </w:r>
    </w:p>
    <w:p w:rsidR="00C97467" w:rsidRPr="00F95D89" w:rsidRDefault="00C97467" w:rsidP="00C97467">
      <w:pPr>
        <w:tabs>
          <w:tab w:val="left" w:pos="426"/>
        </w:tabs>
        <w:ind w:firstLine="720"/>
        <w:jc w:val="center"/>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C97467" w:rsidRPr="00F95D89" w:rsidTr="00AD6BAC">
        <w:tblPrEx>
          <w:tblCellMar>
            <w:top w:w="0" w:type="dxa"/>
            <w:bottom w:w="0" w:type="dxa"/>
          </w:tblCellMar>
        </w:tblPrEx>
        <w:tc>
          <w:tcPr>
            <w:tcW w:w="4524" w:type="dxa"/>
          </w:tcPr>
          <w:p w:rsidR="00C97467" w:rsidRPr="00F95D89" w:rsidRDefault="00C97467" w:rsidP="00AD6BAC">
            <w:pPr>
              <w:tabs>
                <w:tab w:val="left" w:pos="426"/>
              </w:tabs>
              <w:jc w:val="both"/>
              <w:rPr>
                <w:color w:val="000000"/>
                <w:sz w:val="28"/>
              </w:rPr>
            </w:pPr>
            <w:r w:rsidRPr="00F95D89">
              <w:rPr>
                <w:color w:val="000000"/>
                <w:sz w:val="28"/>
              </w:rPr>
              <w:t>-Оқытушы оќушыларды ‰лгеріміне ќарай ‰здік, жаќсы, орташа, нашар деп топтастырып, сол орайдан тапсырма беруге Ғмтылады.</w:t>
            </w:r>
          </w:p>
        </w:tc>
        <w:tc>
          <w:tcPr>
            <w:tcW w:w="4524" w:type="dxa"/>
          </w:tcPr>
          <w:p w:rsidR="00C97467" w:rsidRPr="00F95D89" w:rsidRDefault="00C97467" w:rsidP="00AD6BAC">
            <w:pPr>
              <w:numPr>
                <w:ilvl w:val="0"/>
                <w:numId w:val="10"/>
              </w:numPr>
              <w:tabs>
                <w:tab w:val="num" w:pos="360"/>
                <w:tab w:val="left" w:pos="426"/>
              </w:tabs>
              <w:ind w:left="12" w:firstLine="0"/>
              <w:jc w:val="both"/>
              <w:rPr>
                <w:color w:val="000000"/>
                <w:sz w:val="28"/>
              </w:rPr>
            </w:pPr>
            <w:r w:rsidRPr="00F95D89">
              <w:rPr>
                <w:color w:val="000000"/>
                <w:sz w:val="28"/>
              </w:rPr>
              <w:t xml:space="preserve">Оќушыны ‰лгеріміне ќарай болмейді. Ќайта бєрініњ де мењгере алатындаѓына сенім білдіріп ынталандырады. </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9"/>
              </w:numPr>
              <w:tabs>
                <w:tab w:val="num" w:pos="360"/>
                <w:tab w:val="left" w:pos="426"/>
              </w:tabs>
              <w:ind w:left="0" w:firstLine="0"/>
              <w:jc w:val="both"/>
              <w:rPr>
                <w:color w:val="000000"/>
                <w:sz w:val="28"/>
              </w:rPr>
            </w:pPr>
            <w:r w:rsidRPr="00F95D89">
              <w:rPr>
                <w:color w:val="000000"/>
                <w:sz w:val="28"/>
              </w:rPr>
              <w:t>Оќытуда пайдаланытн негізгі де басты тєсіл-т‰сіндіру, кҰрсету, айтып беру єдістері.</w:t>
            </w:r>
          </w:p>
        </w:tc>
        <w:tc>
          <w:tcPr>
            <w:tcW w:w="4524" w:type="dxa"/>
          </w:tcPr>
          <w:p w:rsidR="00C97467" w:rsidRPr="00F95D89" w:rsidRDefault="00C97467" w:rsidP="00AD6BAC">
            <w:pPr>
              <w:numPr>
                <w:ilvl w:val="0"/>
                <w:numId w:val="10"/>
              </w:numPr>
              <w:tabs>
                <w:tab w:val="num" w:pos="360"/>
                <w:tab w:val="left" w:pos="426"/>
              </w:tabs>
              <w:ind w:left="12" w:firstLine="0"/>
              <w:jc w:val="both"/>
              <w:rPr>
                <w:color w:val="000000"/>
                <w:sz w:val="28"/>
              </w:rPr>
            </w:pPr>
            <w:r w:rsidRPr="00F95D89">
              <w:rPr>
                <w:color w:val="000000"/>
                <w:sz w:val="28"/>
              </w:rPr>
              <w:t>Ой-т‰рткіге негіз болатын ізденістерге баѓдар беріп, кестелік ‰лгілер мен бейнелік сызбаларды басшылыќќа алады.</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9"/>
              </w:numPr>
              <w:tabs>
                <w:tab w:val="num" w:pos="360"/>
                <w:tab w:val="left" w:pos="426"/>
              </w:tabs>
              <w:ind w:left="0" w:firstLine="0"/>
              <w:jc w:val="both"/>
              <w:rPr>
                <w:color w:val="000000"/>
                <w:sz w:val="28"/>
              </w:rPr>
            </w:pPr>
            <w:r w:rsidRPr="00F95D89">
              <w:rPr>
                <w:color w:val="000000"/>
                <w:sz w:val="28"/>
              </w:rPr>
              <w:t>Деректерді тиімді пайдаланып Ғќтырады, шыѓармашылыќ болмаѓаны мен білгізу жолындаѓы єдістерді кењінен пайдаланады.</w:t>
            </w:r>
          </w:p>
        </w:tc>
        <w:tc>
          <w:tcPr>
            <w:tcW w:w="4524" w:type="dxa"/>
          </w:tcPr>
          <w:p w:rsidR="00C97467" w:rsidRPr="00F95D89" w:rsidRDefault="00C97467" w:rsidP="00AD6BAC">
            <w:pPr>
              <w:numPr>
                <w:ilvl w:val="0"/>
                <w:numId w:val="10"/>
              </w:numPr>
              <w:tabs>
                <w:tab w:val="num" w:pos="360"/>
                <w:tab w:val="left" w:pos="426"/>
              </w:tabs>
              <w:ind w:left="12" w:firstLine="0"/>
              <w:jc w:val="both"/>
              <w:rPr>
                <w:color w:val="000000"/>
                <w:sz w:val="28"/>
              </w:rPr>
            </w:pPr>
            <w:r w:rsidRPr="00F95D89">
              <w:rPr>
                <w:color w:val="000000"/>
                <w:sz w:val="28"/>
              </w:rPr>
              <w:t>Ой-т‰рткі боларлыќ негіздерді кењінен ќолданып, оныњ амалдары мен тєсілдерін білгізуді басшылыќќа алады да Ұздігінен ізденуге баѓдар береді.</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9"/>
              </w:numPr>
              <w:tabs>
                <w:tab w:val="num" w:pos="360"/>
                <w:tab w:val="left" w:pos="426"/>
              </w:tabs>
              <w:ind w:left="0" w:firstLine="0"/>
              <w:jc w:val="both"/>
              <w:rPr>
                <w:color w:val="000000"/>
                <w:sz w:val="28"/>
              </w:rPr>
            </w:pPr>
            <w:r w:rsidRPr="00F95D89">
              <w:rPr>
                <w:color w:val="000000"/>
                <w:sz w:val="28"/>
              </w:rPr>
              <w:t>Ќойылѓан проблеманы т‰сінбеген, ойлана білмейтін оќушыны Ғнатпайды, тек аќыл айтумен шектеледі.</w:t>
            </w:r>
          </w:p>
        </w:tc>
        <w:tc>
          <w:tcPr>
            <w:tcW w:w="4524" w:type="dxa"/>
          </w:tcPr>
          <w:p w:rsidR="00C97467" w:rsidRPr="00F95D89" w:rsidRDefault="00C97467" w:rsidP="00AD6BAC">
            <w:pPr>
              <w:numPr>
                <w:ilvl w:val="0"/>
                <w:numId w:val="10"/>
              </w:numPr>
              <w:tabs>
                <w:tab w:val="num" w:pos="360"/>
                <w:tab w:val="left" w:pos="426"/>
              </w:tabs>
              <w:ind w:left="12" w:firstLine="0"/>
              <w:jc w:val="both"/>
              <w:rPr>
                <w:color w:val="000000"/>
                <w:sz w:val="28"/>
              </w:rPr>
            </w:pPr>
            <w:r w:rsidRPr="00F95D89">
              <w:rPr>
                <w:color w:val="000000"/>
                <w:sz w:val="28"/>
              </w:rPr>
              <w:t xml:space="preserve">Жеке мєселені білмей ќалѓанына ќарамастан шєкірт ойлау ќабілетін дамытуѓа барынша ќамќорлыќпен ќарайды. </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9"/>
              </w:numPr>
              <w:tabs>
                <w:tab w:val="num" w:pos="360"/>
                <w:tab w:val="left" w:pos="426"/>
              </w:tabs>
              <w:ind w:left="0" w:firstLine="0"/>
              <w:jc w:val="both"/>
              <w:rPr>
                <w:color w:val="000000"/>
                <w:sz w:val="28"/>
              </w:rPr>
            </w:pPr>
            <w:r w:rsidRPr="00F95D89">
              <w:rPr>
                <w:color w:val="000000"/>
                <w:sz w:val="28"/>
              </w:rPr>
              <w:t>Жеке оќушыныњ ‰лгеріміне баса назар аударылады да ќалѓандарыныњ іс-єрекетіне мєн берілмей ат‰сті ќаралады.</w:t>
            </w:r>
          </w:p>
        </w:tc>
        <w:tc>
          <w:tcPr>
            <w:tcW w:w="4524" w:type="dxa"/>
          </w:tcPr>
          <w:p w:rsidR="00C97467" w:rsidRPr="00F95D89" w:rsidRDefault="00C97467" w:rsidP="00AD6BAC">
            <w:pPr>
              <w:numPr>
                <w:ilvl w:val="0"/>
                <w:numId w:val="10"/>
              </w:numPr>
              <w:tabs>
                <w:tab w:val="num" w:pos="360"/>
                <w:tab w:val="left" w:pos="426"/>
              </w:tabs>
              <w:ind w:left="12" w:firstLine="0"/>
              <w:jc w:val="both"/>
              <w:rPr>
                <w:color w:val="000000"/>
                <w:sz w:val="28"/>
              </w:rPr>
            </w:pPr>
            <w:r w:rsidRPr="00F95D89">
              <w:rPr>
                <w:color w:val="000000"/>
                <w:sz w:val="28"/>
              </w:rPr>
              <w:t>¦жымдыќ топтыњ бірлесіп ењбектенуіне жєне олардыњ шыѓармашылыќ мєнде болуына зейін ќойылады.</w:t>
            </w:r>
          </w:p>
        </w:tc>
      </w:tr>
    </w:tbl>
    <w:p w:rsidR="00C97467" w:rsidRPr="00F95D89" w:rsidRDefault="00C97467" w:rsidP="00C97467">
      <w:pPr>
        <w:jc w:val="center"/>
        <w:rPr>
          <w:color w:val="000000"/>
          <w:sz w:val="28"/>
        </w:rPr>
      </w:pPr>
    </w:p>
    <w:p w:rsidR="00C97467" w:rsidRPr="00F95D89" w:rsidRDefault="00C97467" w:rsidP="00C97467">
      <w:pPr>
        <w:pStyle w:val="1"/>
        <w:rPr>
          <w:rFonts w:ascii="Times New Roman" w:hAnsi="Times New Roman"/>
        </w:rPr>
      </w:pPr>
      <w:r w:rsidRPr="00F95D89">
        <w:rPr>
          <w:rFonts w:ascii="Times New Roman" w:hAnsi="Times New Roman"/>
        </w:rPr>
        <w:t>ІV  Білім мен тәрбие ісінде өзін-өзі ұйымдастыру</w:t>
      </w:r>
    </w:p>
    <w:p w:rsidR="00C97467" w:rsidRPr="00F95D89" w:rsidRDefault="00C97467" w:rsidP="00C97467">
      <w:pPr>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C97467" w:rsidRPr="00F95D89" w:rsidTr="00AD6BAC">
        <w:tblPrEx>
          <w:tblCellMar>
            <w:top w:w="0" w:type="dxa"/>
            <w:bottom w:w="0" w:type="dxa"/>
          </w:tblCellMar>
        </w:tblPrEx>
        <w:tc>
          <w:tcPr>
            <w:tcW w:w="4524" w:type="dxa"/>
          </w:tcPr>
          <w:p w:rsidR="00C97467" w:rsidRPr="00F95D89" w:rsidRDefault="00C97467" w:rsidP="00AD6BAC">
            <w:pPr>
              <w:numPr>
                <w:ilvl w:val="0"/>
                <w:numId w:val="9"/>
              </w:numPr>
              <w:tabs>
                <w:tab w:val="left" w:pos="284"/>
                <w:tab w:val="num" w:pos="360"/>
              </w:tabs>
              <w:ind w:left="0" w:firstLine="0"/>
              <w:jc w:val="both"/>
              <w:rPr>
                <w:color w:val="000000"/>
                <w:sz w:val="28"/>
              </w:rPr>
            </w:pPr>
            <w:r w:rsidRPr="00F95D89">
              <w:rPr>
                <w:color w:val="000000"/>
                <w:sz w:val="28"/>
              </w:rPr>
              <w:t>Шєкірттіњ атќарѓан ісі мен єрекетін, берген жауабын талдау, баѓалауды мҒѓалім шешеді.</w:t>
            </w:r>
          </w:p>
        </w:tc>
        <w:tc>
          <w:tcPr>
            <w:tcW w:w="4524" w:type="dxa"/>
          </w:tcPr>
          <w:p w:rsidR="00C97467" w:rsidRPr="00F95D89" w:rsidRDefault="00C97467" w:rsidP="00AD6BAC">
            <w:pPr>
              <w:numPr>
                <w:ilvl w:val="0"/>
                <w:numId w:val="10"/>
              </w:numPr>
              <w:tabs>
                <w:tab w:val="left" w:pos="284"/>
                <w:tab w:val="num" w:pos="360"/>
              </w:tabs>
              <w:ind w:left="12" w:firstLine="0"/>
              <w:jc w:val="both"/>
              <w:rPr>
                <w:color w:val="000000"/>
                <w:sz w:val="28"/>
              </w:rPr>
            </w:pPr>
            <w:r w:rsidRPr="00F95D89">
              <w:rPr>
                <w:color w:val="000000"/>
                <w:sz w:val="28"/>
              </w:rPr>
              <w:t>Шєкірт Ұзініњ іс-єрекетін сондай-аќ жеке оќушылар мен Ғжымдыќ атќарылѓан жҒмыстарѓа Ұздері талдау беріп, тҒжырым жасауѓа ‰йретіледі.</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9"/>
              </w:numPr>
              <w:tabs>
                <w:tab w:val="left" w:pos="284"/>
                <w:tab w:val="num" w:pos="360"/>
              </w:tabs>
              <w:ind w:left="0" w:firstLine="0"/>
              <w:jc w:val="both"/>
              <w:rPr>
                <w:color w:val="000000"/>
                <w:sz w:val="28"/>
              </w:rPr>
            </w:pPr>
            <w:r w:rsidRPr="00F95D89">
              <w:rPr>
                <w:color w:val="000000"/>
                <w:sz w:val="28"/>
              </w:rPr>
              <w:lastRenderedPageBreak/>
              <w:t xml:space="preserve">Оқу мекемесінде атќарылѓан жҒмыстардыњ ќай т‰ріне болсын баѓа беретін оқытушылар. МҒндай </w:t>
            </w:r>
            <w:r w:rsidRPr="00F95D89">
              <w:rPr>
                <w:color w:val="000000"/>
                <w:sz w:val="28"/>
                <w:lang w:val="en-US"/>
              </w:rPr>
              <w:t>і</w:t>
            </w:r>
            <w:r w:rsidRPr="00F95D89">
              <w:rPr>
                <w:color w:val="000000"/>
                <w:sz w:val="28"/>
              </w:rPr>
              <w:t>стен оќушылар сырт ќалады.</w:t>
            </w:r>
          </w:p>
        </w:tc>
        <w:tc>
          <w:tcPr>
            <w:tcW w:w="4524" w:type="dxa"/>
          </w:tcPr>
          <w:p w:rsidR="00C97467" w:rsidRPr="00F95D89" w:rsidRDefault="00C97467" w:rsidP="00AD6BAC">
            <w:pPr>
              <w:numPr>
                <w:ilvl w:val="0"/>
                <w:numId w:val="10"/>
              </w:numPr>
              <w:tabs>
                <w:tab w:val="left" w:pos="284"/>
                <w:tab w:val="num" w:pos="360"/>
              </w:tabs>
              <w:ind w:left="12" w:firstLine="0"/>
              <w:jc w:val="both"/>
              <w:rPr>
                <w:color w:val="000000"/>
                <w:sz w:val="28"/>
              </w:rPr>
            </w:pPr>
            <w:r w:rsidRPr="00F95D89">
              <w:rPr>
                <w:color w:val="000000"/>
                <w:sz w:val="28"/>
              </w:rPr>
              <w:t>Атќарылѓан жҒмыстыњ барлыќ т‰ріне талдау жасап, баѓа беретін оќушылардыњ Ұздері.</w:t>
            </w:r>
          </w:p>
        </w:tc>
      </w:tr>
      <w:tr w:rsidR="00C97467" w:rsidRPr="00F95D89" w:rsidTr="00AD6BAC">
        <w:tblPrEx>
          <w:tblCellMar>
            <w:top w:w="0" w:type="dxa"/>
            <w:bottom w:w="0" w:type="dxa"/>
          </w:tblCellMar>
        </w:tblPrEx>
        <w:tc>
          <w:tcPr>
            <w:tcW w:w="4524" w:type="dxa"/>
          </w:tcPr>
          <w:p w:rsidR="00C97467" w:rsidRPr="00F95D89" w:rsidRDefault="00C97467" w:rsidP="00AD6BAC">
            <w:pPr>
              <w:numPr>
                <w:ilvl w:val="0"/>
                <w:numId w:val="9"/>
              </w:numPr>
              <w:tabs>
                <w:tab w:val="left" w:pos="284"/>
                <w:tab w:val="num" w:pos="360"/>
              </w:tabs>
              <w:ind w:left="0" w:firstLine="0"/>
              <w:jc w:val="both"/>
              <w:rPr>
                <w:color w:val="000000"/>
                <w:sz w:val="28"/>
              </w:rPr>
            </w:pPr>
            <w:r w:rsidRPr="00F95D89">
              <w:rPr>
                <w:color w:val="000000"/>
                <w:sz w:val="28"/>
              </w:rPr>
              <w:t>Оќушылар Ғжымына басшылыќ жасау кҰбіне єміршілдік ж‰йеде ж‰ргізіледі.</w:t>
            </w:r>
          </w:p>
        </w:tc>
        <w:tc>
          <w:tcPr>
            <w:tcW w:w="4524" w:type="dxa"/>
          </w:tcPr>
          <w:p w:rsidR="00C97467" w:rsidRPr="00F95D89" w:rsidRDefault="00C97467" w:rsidP="00AD6BAC">
            <w:pPr>
              <w:numPr>
                <w:ilvl w:val="0"/>
                <w:numId w:val="10"/>
              </w:numPr>
              <w:tabs>
                <w:tab w:val="left" w:pos="284"/>
                <w:tab w:val="num" w:pos="360"/>
              </w:tabs>
              <w:ind w:left="12" w:firstLine="0"/>
              <w:jc w:val="both"/>
              <w:rPr>
                <w:color w:val="000000"/>
                <w:sz w:val="28"/>
              </w:rPr>
            </w:pPr>
            <w:r w:rsidRPr="00F95D89">
              <w:rPr>
                <w:color w:val="000000"/>
                <w:sz w:val="28"/>
              </w:rPr>
              <w:t>¦жымдыќ атќарылѓан іске оќушылар Ұзіндік тҒрѓыдан талдап, ынтымаќтастыќ ќарым-ќатынасты жетілдіруге мєн беріледі.</w:t>
            </w:r>
          </w:p>
        </w:tc>
      </w:tr>
    </w:tbl>
    <w:p w:rsidR="00C97467" w:rsidRPr="00F95D89" w:rsidRDefault="00C97467" w:rsidP="00C97467">
      <w:pPr>
        <w:ind w:firstLine="720"/>
        <w:jc w:val="both"/>
        <w:rPr>
          <w:color w:val="000000"/>
          <w:sz w:val="28"/>
        </w:rPr>
      </w:pPr>
    </w:p>
    <w:p w:rsidR="00C97467" w:rsidRPr="00F95D89" w:rsidRDefault="00C97467" w:rsidP="00C97467">
      <w:pPr>
        <w:ind w:firstLine="720"/>
        <w:jc w:val="both"/>
        <w:rPr>
          <w:color w:val="000000"/>
          <w:sz w:val="28"/>
        </w:rPr>
      </w:pPr>
      <w:r w:rsidRPr="00F95D89">
        <w:rPr>
          <w:color w:val="000000"/>
          <w:sz w:val="28"/>
        </w:rPr>
        <w:t>БҒл келтіріп отырѓан салыстырмалы кесте – жел сҰзбен желіктіретін Ғран емес, болашаќ маманныњ оќыту, білім беру, тєрбие саласындаѓы дєст‰рлі жолдыњ Ұміршењ Ұрнектерді жања технологияныњ ертењгі ізгі баѓыттарымен ‰йлесімді ќолдана алуына жол нҒсќайтын баѓдар.</w:t>
      </w:r>
    </w:p>
    <w:p w:rsidR="00C97467" w:rsidRPr="00F95D89" w:rsidRDefault="00C97467" w:rsidP="00C97467">
      <w:pPr>
        <w:ind w:firstLine="720"/>
        <w:jc w:val="both"/>
        <w:rPr>
          <w:color w:val="000000"/>
          <w:sz w:val="28"/>
        </w:rPr>
      </w:pPr>
      <w:r w:rsidRPr="00F95D89">
        <w:rPr>
          <w:color w:val="000000"/>
          <w:sz w:val="28"/>
        </w:rPr>
        <w:t>Ќорыта айтќанда, оќыту технологияныњ педагогикалыќ негіздері оќыту єдістерімен тєрбие ќҒралдарыныњ бір арнадан тоѓылуы, сондай-аќ педагогикалыќ-психологиялыќ болмыстыњ біл</w:t>
      </w:r>
      <w:r w:rsidRPr="00F95D89">
        <w:rPr>
          <w:color w:val="000000"/>
          <w:sz w:val="28"/>
          <w:lang w:val="kk-KZ"/>
        </w:rPr>
        <w:t>і</w:t>
      </w:r>
      <w:r w:rsidRPr="00F95D89">
        <w:rPr>
          <w:color w:val="000000"/>
          <w:sz w:val="28"/>
        </w:rPr>
        <w:t>м беру, тєрбиелеу процесін Ғйымдастырудыњ єдістемелік жол-жосыѓын мењгеру жєне оны ж‰зеге асыру болып табылады. Оќыту процесін айќындауда пайдаланылатын єдістемелік ж‰йе жєне адами м‰мкіндіктердіњ Ұзара ыќпалдастыѓын ескеретін тиімді амалдарды ќолдана білу тҒтастыѓы. Осы орайдан оќыту технологиясыныњ негізі маќсатты баѓдардаѓы мазмҒнныњ ж‰зеге асу зањдылыќтары мен оќыту єдістемелері жєне оны Ғйымдастыра білуге, тиісті нєтижеге жетуге ќҒрылады.</w:t>
      </w:r>
    </w:p>
    <w:p w:rsidR="00C97467" w:rsidRPr="00F95D89" w:rsidRDefault="00C97467" w:rsidP="00C97467">
      <w:pPr>
        <w:rPr>
          <w:color w:val="000000"/>
          <w:sz w:val="28"/>
          <w:lang w:val="kk-KZ"/>
        </w:rPr>
      </w:pPr>
    </w:p>
    <w:p w:rsidR="00C97467" w:rsidRPr="00F95D89" w:rsidRDefault="00C97467" w:rsidP="00C97467">
      <w:pPr>
        <w:pStyle w:val="31"/>
        <w:ind w:firstLine="708"/>
        <w:rPr>
          <w:rFonts w:ascii="Times New Roman" w:hAnsi="Times New Roman"/>
          <w:b w:val="0"/>
          <w:color w:val="000000"/>
        </w:rPr>
      </w:pPr>
      <w:r w:rsidRPr="00F95D89">
        <w:rPr>
          <w:rFonts w:ascii="Times New Roman" w:hAnsi="Times New Roman"/>
          <w:b w:val="0"/>
          <w:noProof/>
          <w:color w:val="000000"/>
          <w:spacing w:val="-3"/>
          <w:szCs w:val="22"/>
        </w:rPr>
        <w:t xml:space="preserve">Соңғы </w:t>
      </w:r>
      <w:r w:rsidRPr="00F95D89">
        <w:rPr>
          <w:rFonts w:ascii="Times New Roman" w:hAnsi="Times New Roman"/>
          <w:b w:val="0"/>
          <w:noProof/>
          <w:color w:val="000000"/>
          <w:spacing w:val="-1"/>
          <w:szCs w:val="22"/>
        </w:rPr>
        <w:t xml:space="preserve">жылдардағы педагогика технологияларының дамуы оқыту </w:t>
      </w:r>
      <w:r w:rsidRPr="00F95D89">
        <w:rPr>
          <w:rFonts w:ascii="Times New Roman" w:hAnsi="Times New Roman"/>
          <w:b w:val="0"/>
          <w:noProof/>
          <w:color w:val="000000"/>
          <w:szCs w:val="22"/>
        </w:rPr>
        <w:t>формаларын айтарлықтай молайтуда: конференциялар, ғылыми айтыстар, оқуға байланысты кездесулер, пікірталастар кеңінен қолданылуда.</w:t>
      </w:r>
    </w:p>
    <w:p w:rsidR="00C97467" w:rsidRPr="00F95D89" w:rsidRDefault="00C97467" w:rsidP="00C97467">
      <w:pPr>
        <w:ind w:firstLine="708"/>
        <w:jc w:val="both"/>
        <w:rPr>
          <w:color w:val="000000"/>
          <w:sz w:val="28"/>
          <w:szCs w:val="28"/>
          <w:lang w:val="kk-KZ" w:eastAsia="ko-KR"/>
        </w:rPr>
      </w:pPr>
      <w:r w:rsidRPr="00F95D89">
        <w:rPr>
          <w:color w:val="000000"/>
          <w:sz w:val="28"/>
          <w:szCs w:val="28"/>
          <w:lang w:val="kk-KZ" w:eastAsia="ko-KR"/>
        </w:rPr>
        <w:t>В.Ф.  Шаталов дәстүрлі класс – сабақ тәсілімен  оқытудың әліде болса ашылмай  жатқан орасан зор қорын көрсетіп, оқытудың   итенцифтендірудің  технологиясын жасап практикаға енгізген.</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В.Ф.Шаталовтың  әдістемелік  жүйесі әрбір оқушыны оқу іс - әрекетіндегі белсенділікке қатыстыруға , дербес ерікті  танымдықты тәрбиелеуге ,әрбір жеке оқушыда өзінің адамгершілігін сезімін өзінің күштері мен қабілеттеріне  сенімділік  нығайта  түсуге мүмкіндік береді. Оқытудың белсенді әдістері оқушылардың еркін іс-әрекетіне мүмкіншілік береді. Олардың ішінде мәселелік, ойын түріндегі (іскерлік, рольдік), пікір-сайыс, сұхбат, дөңгелек стол, ми шабуылы, т.б. оқыту түрлері қолданылуда.</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Белсенді әдістерге компьютерлік оқыту формаларын қолданатын қазіргі деңгейдегі  дамыған телекоммуникациялар,дистанциондық технологиялар информациялық технологиялар алдағы жүзжылдықта оқыту процесінің даму негізін құрайды.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Дистанциялық оқыту жүйесі университеттердің ғылыми және білім беру  мүмкіншіліктерін нағыз үлкен оқушы аудиториясы үшін толық қолдануға жинаған тәжірибесін информациялық оқыту түрлерін жүзеге асырумен қолдану үшін мүмкіндік  береді.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lastRenderedPageBreak/>
        <w:tab/>
        <w:t>Дистанциялық оқыту ( Д.О.) үздіксіз білім беру жүйесінің бір формасы болады, ол  әртүрлі оқушылар категорияларына бірдей  мүмкіншілік беруге жағдай жасайды.</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Біртұтас педагогикалық процестің теориясын білу ұстаз іс - әрекеті объектісінің идеалдық моделі – нақтылы оқу – тәрбие мекемелерінің іс жүзіндегі процестің жағдайын диагностикалау өлшеу әдістемесін меңгеру – іс - әрекет объектісінің теориясын нақтылы процестің өзгерту  жағдайын тұтасымен немесе оның аяқталған формасын, ситуациясын моделдеу (жобалау) үшін әрекет тәртібін анықтау (ұстаздар мен оқушылар іс -әрекеттерінің алгоритмі).</w:t>
      </w:r>
    </w:p>
    <w:p w:rsidR="00C97467" w:rsidRPr="00F95D89" w:rsidRDefault="00C97467" w:rsidP="00C97467">
      <w:pPr>
        <w:jc w:val="both"/>
        <w:rPr>
          <w:color w:val="000000"/>
          <w:sz w:val="28"/>
          <w:szCs w:val="28"/>
          <w:lang w:val="kk-KZ" w:eastAsia="ko-KR"/>
        </w:rPr>
      </w:pPr>
      <w:r w:rsidRPr="00F95D89">
        <w:rPr>
          <w:color w:val="000000"/>
          <w:sz w:val="28"/>
          <w:szCs w:val="28"/>
          <w:lang w:val="kk-KZ" w:eastAsia="ko-KR"/>
        </w:rPr>
        <w:tab/>
        <w:t>Жалпы оқытудың  типтерін,түрлерін, стилдерін (яғни технологияларын) таңдап алу білім беру  саласынан, білім  беру парадигмасынан  дидактикалық  концепциялардан неше оқыту теориясынан, оқытудың мақсаттары мен міндеттерінен, жеке тұлғалық  және  кәсіби  мүмкіншіліктерден, ұстаздың бейімділігі мен жоғары бағалауына байланысты.</w:t>
      </w:r>
    </w:p>
    <w:p w:rsidR="00C97467" w:rsidRPr="00F95D89" w:rsidRDefault="00C97467" w:rsidP="00C97467">
      <w:pPr>
        <w:rPr>
          <w:color w:val="000000"/>
          <w:sz w:val="28"/>
          <w:lang w:val="kk-KZ"/>
        </w:rPr>
      </w:pPr>
    </w:p>
    <w:p w:rsidR="00C97467" w:rsidRPr="00F95D89" w:rsidRDefault="00C97467" w:rsidP="00C97467">
      <w:pPr>
        <w:pStyle w:val="2"/>
        <w:jc w:val="left"/>
        <w:rPr>
          <w:rFonts w:ascii="Times New Roman" w:hAnsi="Times New Roman"/>
          <w:i w:val="0"/>
          <w:lang w:val="kk-KZ"/>
        </w:rPr>
      </w:pPr>
      <w:r w:rsidRPr="00F95D89">
        <w:rPr>
          <w:rFonts w:ascii="Times New Roman" w:eastAsia="Batang" w:hAnsi="Times New Roman"/>
          <w:i w:val="0"/>
          <w:lang w:val="kk-KZ"/>
        </w:rPr>
        <w:t>Бақылау сұ</w:t>
      </w:r>
      <w:r w:rsidRPr="00F95D89">
        <w:rPr>
          <w:rFonts w:ascii="Times New Roman" w:hAnsi="Times New Roman"/>
          <w:i w:val="0"/>
          <w:lang w:val="kk-KZ"/>
        </w:rPr>
        <w:t>рақтар</w:t>
      </w:r>
      <w:r w:rsidRPr="00F95D89">
        <w:rPr>
          <w:rFonts w:ascii="Times New Roman" w:eastAsia="Batang" w:hAnsi="Times New Roman"/>
          <w:i w:val="0"/>
          <w:lang w:val="kk-KZ"/>
        </w:rPr>
        <w:t>ы:</w:t>
      </w:r>
    </w:p>
    <w:p w:rsidR="00C97467" w:rsidRPr="00F95D89" w:rsidRDefault="00C97467" w:rsidP="00C97467">
      <w:pPr>
        <w:pStyle w:val="a9"/>
        <w:rPr>
          <w:color w:val="000000"/>
          <w:sz w:val="28"/>
          <w:lang w:val="kk-KZ"/>
        </w:rPr>
      </w:pPr>
    </w:p>
    <w:p w:rsidR="00C97467" w:rsidRPr="00F95D89" w:rsidRDefault="00C97467" w:rsidP="00C97467">
      <w:pPr>
        <w:jc w:val="both"/>
        <w:rPr>
          <w:color w:val="000000"/>
          <w:sz w:val="28"/>
          <w:lang w:val="kk-KZ"/>
        </w:rPr>
      </w:pPr>
      <w:r w:rsidRPr="00F95D89">
        <w:rPr>
          <w:color w:val="000000"/>
          <w:sz w:val="28"/>
          <w:lang w:val="kk-KZ"/>
        </w:rPr>
        <w:t>1. Оќыту процесініњ ж‰йесін, ќҒрылысын сипаттањыз.</w:t>
      </w:r>
    </w:p>
    <w:p w:rsidR="00C97467" w:rsidRPr="00F95D89" w:rsidRDefault="00C97467" w:rsidP="00C97467">
      <w:pPr>
        <w:jc w:val="both"/>
        <w:rPr>
          <w:color w:val="000000"/>
          <w:sz w:val="28"/>
          <w:lang w:val="kk-KZ"/>
        </w:rPr>
      </w:pPr>
      <w:r w:rsidRPr="00F95D89">
        <w:rPr>
          <w:color w:val="000000"/>
          <w:sz w:val="28"/>
          <w:lang w:val="kk-KZ"/>
        </w:rPr>
        <w:t>2. Оќыту процесініњ ќызметі жєне олардыњ Ұзара байланысы.</w:t>
      </w:r>
    </w:p>
    <w:p w:rsidR="00C97467" w:rsidRPr="00F95D89" w:rsidRDefault="00C97467" w:rsidP="00C97467">
      <w:pPr>
        <w:jc w:val="both"/>
        <w:rPr>
          <w:color w:val="000000"/>
          <w:sz w:val="28"/>
          <w:lang w:val="kk-KZ"/>
        </w:rPr>
      </w:pPr>
      <w:r w:rsidRPr="00F95D89">
        <w:rPr>
          <w:color w:val="000000"/>
          <w:sz w:val="28"/>
          <w:lang w:val="kk-KZ"/>
        </w:rPr>
        <w:t>3. Оќыту процесініњ зањдылыќтары жєне Ұзара байланысы.</w:t>
      </w:r>
    </w:p>
    <w:p w:rsidR="00C97467" w:rsidRPr="00F95D89" w:rsidRDefault="00C97467" w:rsidP="00C97467">
      <w:pPr>
        <w:jc w:val="both"/>
        <w:rPr>
          <w:color w:val="000000"/>
          <w:sz w:val="28"/>
          <w:lang w:val="kk-KZ"/>
        </w:rPr>
      </w:pPr>
      <w:r w:rsidRPr="00F95D89">
        <w:rPr>
          <w:color w:val="000000"/>
          <w:sz w:val="28"/>
          <w:lang w:val="kk-KZ"/>
        </w:rPr>
        <w:t>4. Оќыту єдістері жєне оны Ғйымдастыру жолдары.</w:t>
      </w:r>
    </w:p>
    <w:p w:rsidR="00C97467" w:rsidRPr="00F95D89" w:rsidRDefault="00C97467" w:rsidP="00C97467">
      <w:pPr>
        <w:jc w:val="both"/>
        <w:rPr>
          <w:color w:val="000000"/>
          <w:sz w:val="28"/>
          <w:lang w:val="kk-KZ"/>
        </w:rPr>
      </w:pPr>
      <w:r w:rsidRPr="00F95D89">
        <w:rPr>
          <w:color w:val="000000"/>
          <w:sz w:val="28"/>
          <w:lang w:val="kk-KZ"/>
        </w:rPr>
        <w:t>5. Білім берудіњ мазмҒнын сипаттањыз.</w:t>
      </w:r>
    </w:p>
    <w:p w:rsidR="00C97467" w:rsidRPr="00F95D89" w:rsidRDefault="00C97467" w:rsidP="00C97467">
      <w:pPr>
        <w:jc w:val="both"/>
        <w:rPr>
          <w:color w:val="000000"/>
          <w:sz w:val="28"/>
          <w:lang w:val="kk-KZ"/>
        </w:rPr>
      </w:pPr>
      <w:r w:rsidRPr="00F95D89">
        <w:rPr>
          <w:color w:val="000000"/>
          <w:sz w:val="28"/>
          <w:lang w:val="kk-KZ"/>
        </w:rPr>
        <w:t>6. Оќыту технологиясыныњ атќаратын ќызмет.</w:t>
      </w:r>
    </w:p>
    <w:p w:rsidR="00C97467" w:rsidRPr="00F95D89" w:rsidRDefault="00C97467" w:rsidP="00C97467">
      <w:pPr>
        <w:jc w:val="both"/>
        <w:rPr>
          <w:color w:val="000000"/>
          <w:sz w:val="28"/>
          <w:lang w:val="kk-KZ"/>
        </w:rPr>
      </w:pPr>
      <w:r w:rsidRPr="00F95D89">
        <w:rPr>
          <w:color w:val="000000"/>
          <w:sz w:val="28"/>
          <w:lang w:val="kk-KZ"/>
        </w:rPr>
        <w:t>7. Дєст‰рлі оќыту мен оќыту технологиясыныњ Ұзара ‰йлесімі.</w:t>
      </w:r>
    </w:p>
    <w:p w:rsidR="00C97467" w:rsidRPr="00F95D89" w:rsidRDefault="00C97467" w:rsidP="00C97467">
      <w:pPr>
        <w:jc w:val="both"/>
        <w:rPr>
          <w:color w:val="000000"/>
          <w:sz w:val="28"/>
          <w:lang w:val="kk-KZ"/>
        </w:rPr>
      </w:pPr>
      <w:r w:rsidRPr="00F95D89">
        <w:rPr>
          <w:color w:val="000000"/>
          <w:sz w:val="28"/>
          <w:lang w:val="kk-KZ"/>
        </w:rPr>
        <w:t>8. Білім беру теориясыныњ негізін сипаттањыз.</w:t>
      </w:r>
    </w:p>
    <w:p w:rsidR="00C97467" w:rsidRPr="00F95D89" w:rsidRDefault="00C97467" w:rsidP="00C97467">
      <w:pPr>
        <w:pStyle w:val="3"/>
        <w:rPr>
          <w:rFonts w:ascii="Times New Roman" w:hAnsi="Times New Roman"/>
          <w:b w:val="0"/>
          <w:lang w:val="kk-KZ"/>
        </w:rPr>
      </w:pPr>
    </w:p>
    <w:p w:rsidR="00C97467" w:rsidRPr="00F95D89" w:rsidRDefault="00C97467" w:rsidP="00C97467">
      <w:pPr>
        <w:pStyle w:val="3"/>
        <w:rPr>
          <w:rFonts w:ascii="Times New Roman" w:hAnsi="Times New Roman"/>
          <w:b w:val="0"/>
          <w:lang w:val="kk-KZ"/>
        </w:rPr>
      </w:pPr>
      <w:r w:rsidRPr="00F95D89">
        <w:rPr>
          <w:rFonts w:ascii="Times New Roman" w:hAnsi="Times New Roman"/>
          <w:lang w:val="kk-KZ"/>
        </w:rPr>
        <w:t>СОӨЖ-ның тапсырмалары</w:t>
      </w:r>
      <w:r w:rsidRPr="00F95D89">
        <w:rPr>
          <w:rFonts w:ascii="Times New Roman" w:hAnsi="Times New Roman"/>
          <w:b w:val="0"/>
          <w:lang w:val="kk-KZ"/>
        </w:rPr>
        <w:t>:</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1. Оќыту технологиясыныњ маќсаттары мен міндеттерін айќында.</w:t>
      </w:r>
    </w:p>
    <w:p w:rsidR="00C97467" w:rsidRPr="00F95D89" w:rsidRDefault="00C97467" w:rsidP="00C97467">
      <w:pPr>
        <w:jc w:val="both"/>
        <w:rPr>
          <w:color w:val="000000"/>
          <w:sz w:val="28"/>
          <w:lang w:val="kk-KZ"/>
        </w:rPr>
      </w:pPr>
      <w:r w:rsidRPr="00F95D89">
        <w:rPr>
          <w:color w:val="000000"/>
          <w:sz w:val="28"/>
          <w:lang w:val="kk-KZ"/>
        </w:rPr>
        <w:t>2. Білімдендірудіњ мазмҒнын сипатта.</w:t>
      </w:r>
    </w:p>
    <w:p w:rsidR="00C97467" w:rsidRPr="00F95D89" w:rsidRDefault="00C97467" w:rsidP="00C97467">
      <w:pPr>
        <w:jc w:val="both"/>
        <w:rPr>
          <w:color w:val="000000"/>
          <w:sz w:val="28"/>
          <w:lang w:val="kk-KZ"/>
        </w:rPr>
      </w:pPr>
      <w:r w:rsidRPr="00F95D89">
        <w:rPr>
          <w:color w:val="000000"/>
          <w:sz w:val="28"/>
          <w:lang w:val="kk-KZ"/>
        </w:rPr>
        <w:t>3. Дидактиканыњ оќыту процесінде атќаратын ќызметін сипатта.</w:t>
      </w:r>
    </w:p>
    <w:p w:rsidR="00C97467" w:rsidRPr="00F95D89" w:rsidRDefault="00C97467" w:rsidP="00C97467">
      <w:pPr>
        <w:jc w:val="both"/>
        <w:rPr>
          <w:color w:val="000000"/>
          <w:sz w:val="28"/>
          <w:lang w:val="kk-KZ"/>
        </w:rPr>
      </w:pPr>
      <w:r w:rsidRPr="00F95D89">
        <w:rPr>
          <w:color w:val="000000"/>
          <w:sz w:val="28"/>
          <w:lang w:val="kk-KZ"/>
        </w:rPr>
        <w:t>4. Оќыту єдістемесі – оќыту технологиясыныњ негізі екендігін дєлелде.</w:t>
      </w:r>
    </w:p>
    <w:p w:rsidR="00C97467" w:rsidRPr="00F95D89" w:rsidRDefault="00C97467" w:rsidP="00C97467">
      <w:pPr>
        <w:jc w:val="both"/>
        <w:rPr>
          <w:color w:val="000000"/>
          <w:sz w:val="28"/>
          <w:lang w:val="kk-KZ"/>
        </w:rPr>
      </w:pPr>
      <w:r w:rsidRPr="00F95D89">
        <w:rPr>
          <w:color w:val="000000"/>
          <w:sz w:val="28"/>
          <w:lang w:val="kk-KZ"/>
        </w:rPr>
        <w:t>5. Білімді  баѓалаудыњ басты сипатын айќында.</w:t>
      </w:r>
    </w:p>
    <w:p w:rsidR="00C97467" w:rsidRPr="00F95D89" w:rsidRDefault="00C97467" w:rsidP="00C97467">
      <w:pPr>
        <w:jc w:val="both"/>
        <w:rPr>
          <w:color w:val="000000"/>
          <w:sz w:val="28"/>
          <w:lang w:val="kk-KZ"/>
        </w:rPr>
      </w:pPr>
      <w:r w:rsidRPr="00F95D89">
        <w:rPr>
          <w:color w:val="000000"/>
          <w:sz w:val="28"/>
          <w:lang w:val="kk-KZ"/>
        </w:rPr>
        <w:t>6. ¤зін-Ұзі баѓалаудыњ технологиялыќ мєні неде екендігін дєлелде.</w:t>
      </w:r>
    </w:p>
    <w:p w:rsidR="00C97467" w:rsidRPr="00F95D89" w:rsidRDefault="00C97467" w:rsidP="00C97467">
      <w:pPr>
        <w:jc w:val="both"/>
        <w:rPr>
          <w:b/>
          <w:color w:val="000000"/>
          <w:sz w:val="28"/>
          <w:lang w:val="kk-KZ"/>
        </w:rPr>
      </w:pPr>
      <w:r w:rsidRPr="00F95D89">
        <w:rPr>
          <w:color w:val="000000"/>
          <w:sz w:val="28"/>
          <w:lang w:val="kk-KZ"/>
        </w:rPr>
        <w:t>7. Оќытудаѓы зањдылыќтар мен ќаѓидаларды сипатта</w:t>
      </w:r>
    </w:p>
    <w:p w:rsidR="00C97467" w:rsidRPr="00F95D89" w:rsidRDefault="00C97467" w:rsidP="00C97467">
      <w:pPr>
        <w:jc w:val="both"/>
        <w:rPr>
          <w:b/>
          <w:color w:val="000000"/>
          <w:sz w:val="28"/>
          <w:lang w:val="kk-KZ"/>
        </w:rPr>
      </w:pPr>
      <w:r w:rsidRPr="00F95D89">
        <w:rPr>
          <w:b/>
          <w:color w:val="000000"/>
          <w:sz w:val="28"/>
          <w:lang w:val="kk-KZ"/>
        </w:rPr>
        <w:t>Реферат таќырыптары:</w:t>
      </w:r>
    </w:p>
    <w:p w:rsidR="00C97467" w:rsidRPr="00F95D89" w:rsidRDefault="00C97467" w:rsidP="00C97467">
      <w:pPr>
        <w:jc w:val="both"/>
        <w:rPr>
          <w:color w:val="000000"/>
          <w:sz w:val="28"/>
          <w:lang w:val="kk-KZ"/>
        </w:rPr>
      </w:pPr>
    </w:p>
    <w:p w:rsidR="00C97467" w:rsidRPr="00F95D89" w:rsidRDefault="00C97467" w:rsidP="00C97467">
      <w:pPr>
        <w:numPr>
          <w:ilvl w:val="0"/>
          <w:numId w:val="45"/>
        </w:numPr>
        <w:jc w:val="both"/>
        <w:rPr>
          <w:color w:val="000000"/>
          <w:sz w:val="28"/>
          <w:lang w:val="ru-MD"/>
        </w:rPr>
      </w:pPr>
      <w:r w:rsidRPr="00F95D89">
        <w:rPr>
          <w:color w:val="000000"/>
          <w:sz w:val="28"/>
          <w:lang w:val="ru-MD"/>
        </w:rPr>
        <w:t>Ќаз</w:t>
      </w:r>
      <w:r w:rsidRPr="00F95D89">
        <w:rPr>
          <w:color w:val="000000"/>
          <w:sz w:val="28"/>
        </w:rPr>
        <w:t>і</w:t>
      </w:r>
      <w:r w:rsidRPr="00F95D89">
        <w:rPr>
          <w:color w:val="000000"/>
          <w:sz w:val="28"/>
          <w:lang w:val="ru-MD"/>
        </w:rPr>
        <w:t>рг</w:t>
      </w:r>
      <w:r w:rsidRPr="00F95D89">
        <w:rPr>
          <w:color w:val="000000"/>
          <w:sz w:val="28"/>
        </w:rPr>
        <w:t>і</w:t>
      </w:r>
      <w:r w:rsidRPr="00F95D89">
        <w:rPr>
          <w:color w:val="000000"/>
          <w:sz w:val="28"/>
          <w:lang w:val="ru-MD"/>
        </w:rPr>
        <w:t xml:space="preserve"> оќыту технологиясыныњ басты сипаты.</w:t>
      </w:r>
    </w:p>
    <w:p w:rsidR="00C97467" w:rsidRPr="00F95D89" w:rsidRDefault="00C97467" w:rsidP="00C97467">
      <w:pPr>
        <w:numPr>
          <w:ilvl w:val="0"/>
          <w:numId w:val="45"/>
        </w:numPr>
        <w:jc w:val="both"/>
        <w:rPr>
          <w:color w:val="000000"/>
          <w:sz w:val="28"/>
          <w:lang w:val="ru-MD"/>
        </w:rPr>
      </w:pPr>
      <w:r w:rsidRPr="00F95D89">
        <w:rPr>
          <w:color w:val="000000"/>
          <w:sz w:val="28"/>
          <w:lang w:val="ru-MD"/>
        </w:rPr>
        <w:t>Оќыту технологиясыныњ теориялыќ нег</w:t>
      </w:r>
      <w:r w:rsidRPr="00F95D89">
        <w:rPr>
          <w:color w:val="000000"/>
          <w:sz w:val="28"/>
          <w:lang w:val="en-US"/>
        </w:rPr>
        <w:t>і</w:t>
      </w:r>
      <w:r w:rsidRPr="00F95D89">
        <w:rPr>
          <w:color w:val="000000"/>
          <w:sz w:val="28"/>
          <w:lang w:val="ru-MD"/>
        </w:rPr>
        <w:t>здер</w:t>
      </w:r>
      <w:r w:rsidRPr="00F95D89">
        <w:rPr>
          <w:color w:val="000000"/>
          <w:sz w:val="28"/>
          <w:lang w:val="en-US"/>
        </w:rPr>
        <w:t>і</w:t>
      </w:r>
      <w:r w:rsidRPr="00F95D89">
        <w:rPr>
          <w:color w:val="000000"/>
          <w:sz w:val="28"/>
          <w:lang w:val="ru-MD"/>
        </w:rPr>
        <w:t>.</w:t>
      </w:r>
    </w:p>
    <w:p w:rsidR="00C97467" w:rsidRPr="00F95D89" w:rsidRDefault="00C97467" w:rsidP="00C97467">
      <w:pPr>
        <w:numPr>
          <w:ilvl w:val="0"/>
          <w:numId w:val="45"/>
        </w:numPr>
        <w:jc w:val="both"/>
        <w:rPr>
          <w:color w:val="000000"/>
          <w:sz w:val="28"/>
          <w:lang w:val="ru-MD"/>
        </w:rPr>
      </w:pPr>
      <w:r w:rsidRPr="00F95D89">
        <w:rPr>
          <w:color w:val="000000"/>
          <w:sz w:val="28"/>
          <w:lang w:val="ru-MD"/>
        </w:rPr>
        <w:t>Оќыту ж‰йес</w:t>
      </w:r>
      <w:r w:rsidRPr="00F95D89">
        <w:rPr>
          <w:color w:val="000000"/>
          <w:sz w:val="28"/>
        </w:rPr>
        <w:t>і</w:t>
      </w:r>
      <w:r w:rsidRPr="00F95D89">
        <w:rPr>
          <w:color w:val="000000"/>
          <w:sz w:val="28"/>
          <w:lang w:val="ru-MD"/>
        </w:rPr>
        <w:t>нде ойынды пайдалану.</w:t>
      </w:r>
    </w:p>
    <w:p w:rsidR="00C97467" w:rsidRPr="00F95D89" w:rsidRDefault="00C97467" w:rsidP="00C97467">
      <w:pPr>
        <w:numPr>
          <w:ilvl w:val="0"/>
          <w:numId w:val="45"/>
        </w:numPr>
        <w:jc w:val="both"/>
        <w:rPr>
          <w:color w:val="000000"/>
          <w:sz w:val="28"/>
          <w:lang w:val="ru-MD"/>
        </w:rPr>
      </w:pPr>
      <w:r w:rsidRPr="00F95D89">
        <w:rPr>
          <w:color w:val="000000"/>
          <w:sz w:val="28"/>
          <w:lang w:val="ru-MD"/>
        </w:rPr>
        <w:t>Оќыту єд</w:t>
      </w:r>
      <w:r w:rsidRPr="00F95D89">
        <w:rPr>
          <w:color w:val="000000"/>
          <w:sz w:val="28"/>
          <w:lang w:val="en-US"/>
        </w:rPr>
        <w:t>і</w:t>
      </w:r>
      <w:r w:rsidRPr="00F95D89">
        <w:rPr>
          <w:color w:val="000000"/>
          <w:sz w:val="28"/>
          <w:lang w:val="ru-MD"/>
        </w:rPr>
        <w:t>стемес</w:t>
      </w:r>
      <w:r w:rsidRPr="00F95D89">
        <w:rPr>
          <w:color w:val="000000"/>
          <w:sz w:val="28"/>
          <w:lang w:val="en-US"/>
        </w:rPr>
        <w:t>і</w:t>
      </w:r>
      <w:r w:rsidRPr="00F95D89">
        <w:rPr>
          <w:color w:val="000000"/>
          <w:sz w:val="28"/>
          <w:lang w:val="ru-MD"/>
        </w:rPr>
        <w:t>н</w:t>
      </w:r>
      <w:r w:rsidRPr="00F95D89">
        <w:rPr>
          <w:color w:val="000000"/>
          <w:sz w:val="28"/>
          <w:lang w:val="en-US"/>
        </w:rPr>
        <w:t>і</w:t>
      </w:r>
      <w:r w:rsidRPr="00F95D89">
        <w:rPr>
          <w:color w:val="000000"/>
          <w:sz w:val="28"/>
          <w:lang w:val="ru-MD"/>
        </w:rPr>
        <w:t>њ ти</w:t>
      </w:r>
      <w:r w:rsidRPr="00F95D89">
        <w:rPr>
          <w:color w:val="000000"/>
          <w:sz w:val="28"/>
          <w:lang w:val="en-US"/>
        </w:rPr>
        <w:t>і</w:t>
      </w:r>
      <w:r w:rsidRPr="00F95D89">
        <w:rPr>
          <w:color w:val="000000"/>
          <w:sz w:val="28"/>
          <w:lang w:val="ru-MD"/>
        </w:rPr>
        <w:t>мд</w:t>
      </w:r>
      <w:r w:rsidRPr="00F95D89">
        <w:rPr>
          <w:color w:val="000000"/>
          <w:sz w:val="28"/>
          <w:lang w:val="en-US"/>
        </w:rPr>
        <w:t>і</w:t>
      </w:r>
      <w:r w:rsidRPr="00F95D89">
        <w:rPr>
          <w:color w:val="000000"/>
          <w:sz w:val="28"/>
          <w:lang w:val="ru-MD"/>
        </w:rPr>
        <w:t xml:space="preserve"> жолдары.</w:t>
      </w:r>
    </w:p>
    <w:p w:rsidR="00C97467" w:rsidRPr="00F95D89" w:rsidRDefault="00C97467" w:rsidP="00C97467">
      <w:pPr>
        <w:numPr>
          <w:ilvl w:val="0"/>
          <w:numId w:val="45"/>
        </w:numPr>
        <w:jc w:val="both"/>
        <w:rPr>
          <w:color w:val="000000"/>
          <w:sz w:val="28"/>
          <w:lang w:val="ru-MD"/>
        </w:rPr>
      </w:pPr>
      <w:r w:rsidRPr="00F95D89">
        <w:rPr>
          <w:color w:val="000000"/>
          <w:sz w:val="28"/>
          <w:lang w:val="ru-MD"/>
        </w:rPr>
        <w:t>Оќыту ‰рдісініњ ќҒрылымы мен негізгі сатылары.</w:t>
      </w:r>
    </w:p>
    <w:p w:rsidR="00C97467" w:rsidRPr="00F95D89" w:rsidRDefault="00C97467" w:rsidP="00C97467">
      <w:pPr>
        <w:numPr>
          <w:ilvl w:val="0"/>
          <w:numId w:val="45"/>
        </w:numPr>
        <w:jc w:val="both"/>
        <w:rPr>
          <w:color w:val="000000"/>
          <w:sz w:val="28"/>
          <w:lang w:val="ru-MD"/>
        </w:rPr>
      </w:pPr>
      <w:r w:rsidRPr="00F95D89">
        <w:rPr>
          <w:color w:val="000000"/>
          <w:sz w:val="28"/>
          <w:lang w:val="ru-MD"/>
        </w:rPr>
        <w:t>Дидактика – оќыту мен б</w:t>
      </w:r>
      <w:r w:rsidRPr="00F95D89">
        <w:rPr>
          <w:color w:val="000000"/>
          <w:sz w:val="28"/>
        </w:rPr>
        <w:t>і</w:t>
      </w:r>
      <w:r w:rsidRPr="00F95D89">
        <w:rPr>
          <w:color w:val="000000"/>
          <w:sz w:val="28"/>
          <w:lang w:val="ru-MD"/>
        </w:rPr>
        <w:t>л</w:t>
      </w:r>
      <w:r w:rsidRPr="00F95D89">
        <w:rPr>
          <w:color w:val="000000"/>
          <w:sz w:val="28"/>
        </w:rPr>
        <w:t>і</w:t>
      </w:r>
      <w:r w:rsidRPr="00F95D89">
        <w:rPr>
          <w:color w:val="000000"/>
          <w:sz w:val="28"/>
          <w:lang w:val="ru-MD"/>
        </w:rPr>
        <w:t>мденд</w:t>
      </w:r>
      <w:r w:rsidRPr="00F95D89">
        <w:rPr>
          <w:color w:val="000000"/>
          <w:sz w:val="28"/>
        </w:rPr>
        <w:t>і</w:t>
      </w:r>
      <w:r w:rsidRPr="00F95D89">
        <w:rPr>
          <w:color w:val="000000"/>
          <w:sz w:val="28"/>
          <w:lang w:val="ru-MD"/>
        </w:rPr>
        <w:t>руд</w:t>
      </w:r>
      <w:r w:rsidRPr="00F95D89">
        <w:rPr>
          <w:color w:val="000000"/>
          <w:sz w:val="28"/>
        </w:rPr>
        <w:t>і</w:t>
      </w:r>
      <w:r w:rsidRPr="00F95D89">
        <w:rPr>
          <w:color w:val="000000"/>
          <w:sz w:val="28"/>
          <w:lang w:val="ru-MD"/>
        </w:rPr>
        <w:t>њ теориясы.</w:t>
      </w:r>
    </w:p>
    <w:p w:rsidR="00C97467" w:rsidRPr="00F95D89" w:rsidRDefault="00C97467" w:rsidP="00C97467">
      <w:pPr>
        <w:numPr>
          <w:ilvl w:val="0"/>
          <w:numId w:val="45"/>
        </w:numPr>
        <w:jc w:val="both"/>
        <w:rPr>
          <w:color w:val="000000"/>
          <w:sz w:val="28"/>
          <w:lang w:val="ru-MD"/>
        </w:rPr>
      </w:pPr>
      <w:r w:rsidRPr="00F95D89">
        <w:rPr>
          <w:color w:val="000000"/>
          <w:sz w:val="28"/>
          <w:lang w:val="ru-MD"/>
        </w:rPr>
        <w:t>Оќытудыњ тєлім-тєрбиелік м‰мкіндіктері.</w:t>
      </w:r>
    </w:p>
    <w:p w:rsidR="00C97467" w:rsidRPr="00F95D89" w:rsidRDefault="00C97467" w:rsidP="00C97467">
      <w:pPr>
        <w:jc w:val="both"/>
        <w:rPr>
          <w:b/>
          <w:color w:val="000000"/>
          <w:sz w:val="28"/>
          <w:lang w:val="ru-MD"/>
        </w:rPr>
      </w:pPr>
    </w:p>
    <w:p w:rsidR="00C97467" w:rsidRPr="00F95D89" w:rsidRDefault="00C97467" w:rsidP="00C97467">
      <w:pPr>
        <w:pStyle w:val="41"/>
        <w:keepNext w:val="0"/>
        <w:rPr>
          <w:rFonts w:ascii="Times New Roman" w:hAnsi="Times New Roman"/>
          <w:color w:val="000000"/>
          <w:lang w:val="ru-MD"/>
        </w:rPr>
      </w:pPr>
      <w:r w:rsidRPr="00F95D89">
        <w:rPr>
          <w:rFonts w:ascii="Times New Roman" w:hAnsi="Times New Roman"/>
          <w:color w:val="000000"/>
          <w:lang w:val="ru-MD"/>
        </w:rPr>
        <w:lastRenderedPageBreak/>
        <w:t>Әдебиеттер тізімі:</w:t>
      </w:r>
    </w:p>
    <w:p w:rsidR="00C97467" w:rsidRPr="00F95D89" w:rsidRDefault="00C97467" w:rsidP="00C97467">
      <w:pPr>
        <w:rPr>
          <w:b/>
          <w:color w:val="000000"/>
          <w:sz w:val="28"/>
          <w:lang w:val="ru-MD"/>
        </w:rPr>
      </w:pPr>
      <w:r w:rsidRPr="00F95D89">
        <w:rPr>
          <w:b/>
          <w:color w:val="000000"/>
          <w:sz w:val="28"/>
          <w:lang w:val="ru-MD"/>
        </w:rPr>
        <w:t>Негізгі:</w:t>
      </w:r>
    </w:p>
    <w:p w:rsidR="00C97467" w:rsidRPr="00F95D89" w:rsidRDefault="00C97467" w:rsidP="00C97467">
      <w:pPr>
        <w:jc w:val="center"/>
        <w:rPr>
          <w:b/>
          <w:color w:val="000000"/>
          <w:sz w:val="28"/>
          <w:lang w:val="ru-MD"/>
        </w:rPr>
      </w:pPr>
    </w:p>
    <w:p w:rsidR="00C97467" w:rsidRPr="00F95D89" w:rsidRDefault="00C97467" w:rsidP="00C97467">
      <w:pPr>
        <w:rPr>
          <w:color w:val="000000"/>
          <w:sz w:val="28"/>
          <w:lang w:val="ru-MD"/>
        </w:rPr>
      </w:pPr>
      <w:r w:rsidRPr="00F95D89">
        <w:rPr>
          <w:color w:val="000000"/>
          <w:sz w:val="28"/>
          <w:lang w:val="ru-MD"/>
        </w:rPr>
        <w:t>1. ЖҒмабаев М. Педагогика. Алматы, “Рауан”, 1993.</w:t>
      </w:r>
    </w:p>
    <w:p w:rsidR="00C97467" w:rsidRPr="00F95D89" w:rsidRDefault="00C97467" w:rsidP="00C97467">
      <w:pPr>
        <w:rPr>
          <w:color w:val="000000"/>
          <w:sz w:val="28"/>
          <w:lang w:val="ru-MD"/>
        </w:rPr>
      </w:pPr>
      <w:r w:rsidRPr="00F95D89">
        <w:rPr>
          <w:color w:val="000000"/>
          <w:sz w:val="28"/>
          <w:lang w:val="ru-MD"/>
        </w:rPr>
        <w:t>2. Лернер И.Я. Процесс обучения и его закономерности. – М., 1980</w:t>
      </w:r>
    </w:p>
    <w:p w:rsidR="00C97467" w:rsidRPr="00F95D89" w:rsidRDefault="00C97467" w:rsidP="00C97467">
      <w:pPr>
        <w:rPr>
          <w:color w:val="000000"/>
          <w:sz w:val="28"/>
          <w:lang w:val="ru-MD"/>
        </w:rPr>
      </w:pPr>
      <w:r w:rsidRPr="00F95D89">
        <w:rPr>
          <w:color w:val="000000"/>
          <w:sz w:val="28"/>
          <w:lang w:val="ru-MD"/>
        </w:rPr>
        <w:t>3. Ќоянбаев Ж.Б., Ќоянбаев Р.М. Педагогика. Алматы, 2002. – 384 б.</w:t>
      </w:r>
    </w:p>
    <w:p w:rsidR="00C97467" w:rsidRPr="00F95D89" w:rsidRDefault="00C97467" w:rsidP="00C97467">
      <w:pPr>
        <w:pStyle w:val="a3"/>
        <w:rPr>
          <w:rFonts w:ascii="Times New Roman" w:hAnsi="Times New Roman"/>
          <w:color w:val="000000"/>
        </w:rPr>
      </w:pPr>
      <w:r w:rsidRPr="00F95D89">
        <w:rPr>
          <w:rFonts w:ascii="Times New Roman" w:hAnsi="Times New Roman"/>
          <w:color w:val="000000"/>
        </w:rPr>
        <w:t>4. Буланова М.В., Духовнева А.В. и др. Педагогические технологии. Ростов-на-Дону, 2002. – 320 с.</w:t>
      </w:r>
    </w:p>
    <w:p w:rsidR="00C97467" w:rsidRPr="00F95D89" w:rsidRDefault="00C97467" w:rsidP="00C97467">
      <w:pPr>
        <w:jc w:val="both"/>
        <w:rPr>
          <w:color w:val="000000"/>
          <w:sz w:val="28"/>
          <w:lang w:val="ru-MD"/>
        </w:rPr>
      </w:pPr>
      <w:r w:rsidRPr="00F95D89">
        <w:rPr>
          <w:color w:val="000000"/>
          <w:sz w:val="28"/>
          <w:lang w:val="ru-MD"/>
        </w:rPr>
        <w:t>5. Бордовская Н.В., Реан А.А. Педагогика. С.-Петербург, 2002. – 304 с.</w:t>
      </w:r>
    </w:p>
    <w:p w:rsidR="00C97467" w:rsidRPr="00F95D89" w:rsidRDefault="00C97467" w:rsidP="00C97467">
      <w:pPr>
        <w:jc w:val="both"/>
        <w:rPr>
          <w:color w:val="000000"/>
          <w:sz w:val="28"/>
          <w:lang w:val="ru-MD"/>
        </w:rPr>
      </w:pPr>
    </w:p>
    <w:p w:rsidR="00C97467" w:rsidRPr="00F95D89" w:rsidRDefault="00C97467" w:rsidP="00C97467">
      <w:pPr>
        <w:rPr>
          <w:b/>
          <w:color w:val="000000"/>
          <w:sz w:val="28"/>
          <w:lang w:val="ru-MD"/>
        </w:rPr>
      </w:pPr>
      <w:r w:rsidRPr="00F95D89">
        <w:rPr>
          <w:b/>
          <w:color w:val="000000"/>
          <w:sz w:val="28"/>
          <w:lang w:val="ru-MD"/>
        </w:rPr>
        <w:t>Қосымша</w:t>
      </w:r>
    </w:p>
    <w:p w:rsidR="00C97467" w:rsidRPr="00F95D89" w:rsidRDefault="00C97467" w:rsidP="00C97467">
      <w:pPr>
        <w:jc w:val="both"/>
        <w:rPr>
          <w:color w:val="000000"/>
          <w:sz w:val="28"/>
          <w:lang w:val="ru-MD"/>
        </w:rPr>
      </w:pPr>
    </w:p>
    <w:p w:rsidR="00C97467" w:rsidRPr="00F95D89" w:rsidRDefault="00C97467" w:rsidP="00C97467">
      <w:pPr>
        <w:jc w:val="both"/>
        <w:rPr>
          <w:color w:val="000000"/>
          <w:sz w:val="28"/>
          <w:lang w:val="ru-MD"/>
        </w:rPr>
      </w:pPr>
      <w:r w:rsidRPr="00F95D89">
        <w:rPr>
          <w:color w:val="000000"/>
          <w:sz w:val="28"/>
          <w:lang w:val="ru-MD"/>
        </w:rPr>
        <w:t>1. /Ќазаќстан мектеб</w:t>
      </w:r>
      <w:r w:rsidRPr="00F95D89">
        <w:rPr>
          <w:color w:val="000000"/>
          <w:sz w:val="28"/>
        </w:rPr>
        <w:t>і</w:t>
      </w:r>
      <w:r w:rsidRPr="00F95D89">
        <w:rPr>
          <w:color w:val="000000"/>
          <w:sz w:val="28"/>
          <w:lang w:val="ru-MD"/>
        </w:rPr>
        <w:t xml:space="preserve"> – 2001-2003 жылдар</w:t>
      </w:r>
    </w:p>
    <w:p w:rsidR="00C97467" w:rsidRPr="00F95D89" w:rsidRDefault="00C97467" w:rsidP="00C97467">
      <w:pPr>
        <w:jc w:val="both"/>
        <w:rPr>
          <w:i/>
          <w:color w:val="000000"/>
          <w:sz w:val="28"/>
        </w:rPr>
      </w:pPr>
      <w:r w:rsidRPr="00F95D89">
        <w:rPr>
          <w:color w:val="000000"/>
          <w:sz w:val="28"/>
          <w:lang w:val="ru-MD"/>
        </w:rPr>
        <w:t>2. Харламов И.Ф. Педагогика. М., 1990.</w:t>
      </w:r>
    </w:p>
    <w:p w:rsidR="00C97467" w:rsidRPr="00F95D89" w:rsidRDefault="00C97467" w:rsidP="00C97467">
      <w:pPr>
        <w:jc w:val="both"/>
        <w:rPr>
          <w:color w:val="000000"/>
          <w:sz w:val="28"/>
        </w:rPr>
      </w:pPr>
      <w:r w:rsidRPr="00F95D89">
        <w:rPr>
          <w:color w:val="000000"/>
          <w:sz w:val="28"/>
        </w:rPr>
        <w:t>3. Подласый И.П. Педагогика: Учебник для студентов высших пед. Учеб. Заведений М.: Просвещение: Гуманит. Изд. Центр ВЛАДОС, 1996. – 432с.</w:t>
      </w:r>
    </w:p>
    <w:p w:rsidR="00C97467" w:rsidRPr="00F95D89" w:rsidRDefault="00C97467" w:rsidP="00C97467">
      <w:pPr>
        <w:jc w:val="both"/>
        <w:rPr>
          <w:color w:val="000000"/>
          <w:sz w:val="28"/>
        </w:rPr>
      </w:pPr>
      <w:r w:rsidRPr="00F95D89">
        <w:rPr>
          <w:color w:val="000000"/>
          <w:sz w:val="28"/>
        </w:rPr>
        <w:t>4. Педагогика и психология высшей школы. – Р.-н/Д., 2002.</w:t>
      </w:r>
    </w:p>
    <w:p w:rsidR="00C97467" w:rsidRPr="00F95D89" w:rsidRDefault="00C97467" w:rsidP="00C97467">
      <w:pPr>
        <w:jc w:val="both"/>
        <w:rPr>
          <w:color w:val="000000"/>
          <w:sz w:val="28"/>
        </w:rPr>
      </w:pPr>
      <w:r w:rsidRPr="00F95D89">
        <w:rPr>
          <w:color w:val="000000"/>
          <w:sz w:val="28"/>
        </w:rPr>
        <w:t>5. Педагогика. Под редакцией П.И. Пидкасистого. – М.: Росс.пед. агентство, 1996. – 602 с.</w:t>
      </w:r>
    </w:p>
    <w:p w:rsidR="00C97467" w:rsidRPr="00F95D89" w:rsidRDefault="00C97467" w:rsidP="00C97467">
      <w:pPr>
        <w:jc w:val="both"/>
        <w:rPr>
          <w:color w:val="000000"/>
          <w:sz w:val="28"/>
        </w:rPr>
      </w:pPr>
      <w:r w:rsidRPr="00F95D89">
        <w:rPr>
          <w:color w:val="000000"/>
          <w:sz w:val="28"/>
        </w:rPr>
        <w:t>6. Сластенин В.А. и др. Педагогика. – М.: изд.центр «Академияң, 2002.</w:t>
      </w:r>
    </w:p>
    <w:p w:rsidR="00C97467" w:rsidRPr="00F95D89" w:rsidRDefault="00C97467" w:rsidP="00C97467">
      <w:pPr>
        <w:pStyle w:val="a3"/>
        <w:rPr>
          <w:rFonts w:ascii="Times New Roman" w:hAnsi="Times New Roman"/>
          <w:color w:val="000000"/>
          <w:lang w:val="ru-RU"/>
        </w:rPr>
      </w:pPr>
      <w:r w:rsidRPr="00F95D89">
        <w:rPr>
          <w:rFonts w:ascii="Times New Roman" w:hAnsi="Times New Roman"/>
          <w:color w:val="000000"/>
          <w:lang w:val="ru-RU"/>
        </w:rPr>
        <w:t>7. Бордовская Н.В., Реан А.А. Педагогика. Учебник для вузов. – СПб.: Питер, 2001. – 304 с.</w:t>
      </w:r>
    </w:p>
    <w:p w:rsidR="00C97467" w:rsidRPr="00F95D89" w:rsidRDefault="00C97467" w:rsidP="00C97467">
      <w:pPr>
        <w:jc w:val="both"/>
        <w:rPr>
          <w:color w:val="000000"/>
          <w:sz w:val="28"/>
        </w:rPr>
      </w:pPr>
      <w:r w:rsidRPr="00F95D89">
        <w:rPr>
          <w:color w:val="000000"/>
          <w:sz w:val="28"/>
        </w:rPr>
        <w:t>8. Педагогика и психология высшей школы. – Р-н/Дону, 2002.</w:t>
      </w:r>
    </w:p>
    <w:p w:rsidR="00C97467" w:rsidRPr="00F95D89" w:rsidRDefault="00C97467" w:rsidP="00C97467">
      <w:pPr>
        <w:jc w:val="both"/>
        <w:rPr>
          <w:color w:val="000000"/>
          <w:sz w:val="28"/>
        </w:rPr>
      </w:pPr>
      <w:r w:rsidRPr="00F95D89">
        <w:rPr>
          <w:color w:val="000000"/>
          <w:sz w:val="28"/>
        </w:rPr>
        <w:t>9. Беспалько В.П. Слагаемые педагогической технологии. – М.: 1986.</w:t>
      </w:r>
    </w:p>
    <w:p w:rsidR="00C97467" w:rsidRPr="00F95D89" w:rsidRDefault="00C97467" w:rsidP="00C97467">
      <w:pPr>
        <w:jc w:val="both"/>
        <w:rPr>
          <w:color w:val="000000"/>
          <w:sz w:val="28"/>
        </w:rPr>
      </w:pPr>
      <w:r w:rsidRPr="00F95D89">
        <w:rPr>
          <w:color w:val="000000"/>
          <w:sz w:val="28"/>
        </w:rPr>
        <w:t>10. Педагогическая технология. – Ростов на/Д.: 2002.</w:t>
      </w:r>
    </w:p>
    <w:p w:rsidR="00C97467" w:rsidRPr="00F95D89" w:rsidRDefault="00C97467" w:rsidP="00C97467">
      <w:pPr>
        <w:ind w:left="360"/>
        <w:jc w:val="right"/>
        <w:rPr>
          <w:rFonts w:eastAsia="Batang"/>
          <w:b/>
          <w:i/>
          <w:color w:val="000000"/>
          <w:sz w:val="28"/>
          <w:lang w:val="ru-MD" w:eastAsia="ko-KR"/>
        </w:rPr>
      </w:pPr>
    </w:p>
    <w:p w:rsidR="00C97467" w:rsidRPr="00F95D89" w:rsidRDefault="00C97467" w:rsidP="00C97467">
      <w:pPr>
        <w:pStyle w:val="a5"/>
        <w:shd w:val="clear" w:color="auto" w:fill="auto"/>
        <w:ind w:right="-716"/>
        <w:jc w:val="center"/>
        <w:rPr>
          <w:rFonts w:ascii="Times New Roman" w:hAnsi="Times New Roman"/>
          <w:snapToGrid/>
          <w:lang w:val="be-BY"/>
        </w:rPr>
      </w:pPr>
      <w:r w:rsidRPr="00F95D89">
        <w:rPr>
          <w:rFonts w:ascii="Times New Roman" w:hAnsi="Times New Roman"/>
          <w:snapToGrid/>
          <w:lang w:val="be-BY"/>
        </w:rPr>
        <w:t>СЕМИНАР САБАҚТАРЫ:</w:t>
      </w:r>
    </w:p>
    <w:p w:rsidR="00C97467" w:rsidRPr="00F95D89" w:rsidRDefault="00C97467" w:rsidP="00C97467">
      <w:pPr>
        <w:pStyle w:val="a5"/>
        <w:shd w:val="clear" w:color="auto" w:fill="auto"/>
        <w:ind w:right="-716"/>
        <w:jc w:val="right"/>
        <w:rPr>
          <w:rFonts w:ascii="Times New Roman" w:hAnsi="Times New Roman"/>
          <w:b w:val="0"/>
          <w:snapToGrid/>
          <w:lang w:val="be-BY"/>
        </w:rPr>
      </w:pPr>
    </w:p>
    <w:p w:rsidR="00C97467" w:rsidRPr="00F95D89" w:rsidRDefault="00C97467" w:rsidP="00C97467">
      <w:pPr>
        <w:pStyle w:val="a5"/>
        <w:shd w:val="clear" w:color="auto" w:fill="auto"/>
        <w:ind w:right="-716"/>
        <w:rPr>
          <w:rFonts w:ascii="Times New Roman" w:eastAsia="Batang" w:hAnsi="Times New Roman"/>
          <w:snapToGrid/>
          <w:lang w:val="be-BY"/>
        </w:rPr>
      </w:pPr>
      <w:r w:rsidRPr="00F95D89">
        <w:rPr>
          <w:rFonts w:ascii="Times New Roman" w:hAnsi="Times New Roman"/>
          <w:b w:val="0"/>
          <w:snapToGrid/>
          <w:lang w:val="be-BY"/>
        </w:rPr>
        <w:t xml:space="preserve">                                   </w:t>
      </w:r>
      <w:r w:rsidRPr="00F95D89">
        <w:rPr>
          <w:rFonts w:ascii="Times New Roman" w:hAnsi="Times New Roman"/>
          <w:snapToGrid/>
          <w:lang w:val="be-BY"/>
        </w:rPr>
        <w:t>№</w:t>
      </w:r>
      <w:r w:rsidRPr="00F95D89">
        <w:rPr>
          <w:rFonts w:ascii="Times New Roman" w:eastAsia="Batang" w:hAnsi="Times New Roman"/>
          <w:snapToGrid/>
          <w:lang w:val="be-BY"/>
        </w:rPr>
        <w:t>1.</w:t>
      </w:r>
      <w:r w:rsidRPr="00F95D89">
        <w:rPr>
          <w:rFonts w:ascii="Times New Roman" w:hAnsi="Times New Roman"/>
          <w:snapToGrid/>
          <w:lang w:val="be-BY"/>
        </w:rPr>
        <w:t xml:space="preserve">Семинар сабағы </w:t>
      </w:r>
    </w:p>
    <w:p w:rsidR="00C97467" w:rsidRPr="00F95D89" w:rsidRDefault="00C97467" w:rsidP="00C97467">
      <w:pPr>
        <w:pStyle w:val="a5"/>
        <w:shd w:val="clear" w:color="auto" w:fill="auto"/>
        <w:ind w:right="-716"/>
        <w:jc w:val="center"/>
        <w:rPr>
          <w:rFonts w:ascii="Times New Roman" w:hAnsi="Times New Roman"/>
          <w:snapToGrid/>
          <w:lang w:val="be-BY"/>
        </w:rPr>
      </w:pPr>
      <w:r w:rsidRPr="00F95D89">
        <w:rPr>
          <w:rFonts w:ascii="Times New Roman" w:eastAsia="Batang" w:hAnsi="Times New Roman"/>
          <w:snapToGrid/>
          <w:lang w:val="be-BY"/>
        </w:rPr>
        <w:t>Педагогика ғылымының жалпы мәселелер</w:t>
      </w:r>
      <w:r w:rsidRPr="00F95D89">
        <w:rPr>
          <w:rFonts w:ascii="Times New Roman" w:eastAsia="Batang" w:hAnsi="Times New Roman"/>
          <w:snapToGrid/>
          <w:lang w:val="ru-RU"/>
        </w:rPr>
        <w:t>і</w:t>
      </w:r>
      <w:r w:rsidRPr="00F95D89">
        <w:rPr>
          <w:rFonts w:ascii="Times New Roman" w:eastAsia="Batang" w:hAnsi="Times New Roman"/>
          <w:snapToGrid/>
          <w:lang w:val="be-BY"/>
        </w:rPr>
        <w:t>.</w:t>
      </w:r>
    </w:p>
    <w:p w:rsidR="00C97467" w:rsidRPr="00F95D89" w:rsidRDefault="00C97467" w:rsidP="00C97467">
      <w:pPr>
        <w:pStyle w:val="a5"/>
        <w:shd w:val="clear" w:color="auto" w:fill="auto"/>
        <w:ind w:right="-716"/>
        <w:rPr>
          <w:rFonts w:ascii="Times New Roman" w:hAnsi="Times New Roman"/>
          <w:snapToGrid/>
          <w:lang w:val="be-BY"/>
        </w:rPr>
      </w:pPr>
      <w:r w:rsidRPr="00F95D89">
        <w:rPr>
          <w:rFonts w:ascii="Times New Roman" w:eastAsia="Batang" w:hAnsi="Times New Roman"/>
          <w:snapToGrid/>
          <w:lang w:val="be-BY"/>
        </w:rPr>
        <w:t xml:space="preserve">Педагогика пәні мен міндеттері. Педагогика ғылым және өнер </w:t>
      </w:r>
    </w:p>
    <w:p w:rsidR="00C97467" w:rsidRPr="00F95D89" w:rsidRDefault="00C97467" w:rsidP="00C97467">
      <w:pPr>
        <w:pStyle w:val="a5"/>
        <w:shd w:val="clear" w:color="auto" w:fill="auto"/>
        <w:ind w:right="-716"/>
        <w:rPr>
          <w:rFonts w:ascii="Times New Roman" w:hAnsi="Times New Roman"/>
          <w:snapToGrid/>
          <w:lang w:val="be-BY"/>
        </w:rPr>
      </w:pPr>
    </w:p>
    <w:p w:rsidR="00C97467" w:rsidRPr="00F95D89" w:rsidRDefault="00C97467" w:rsidP="00C97467">
      <w:pPr>
        <w:pStyle w:val="a5"/>
        <w:shd w:val="clear" w:color="auto" w:fill="auto"/>
        <w:ind w:right="-716"/>
        <w:rPr>
          <w:rFonts w:ascii="Times New Roman" w:eastAsia="Batang" w:hAnsi="Times New Roman"/>
          <w:i/>
          <w:snapToGrid/>
          <w:lang w:val="be-BY"/>
        </w:rPr>
      </w:pPr>
      <w:r w:rsidRPr="00F95D89">
        <w:rPr>
          <w:rFonts w:ascii="Times New Roman" w:eastAsia="Batang" w:hAnsi="Times New Roman"/>
          <w:i/>
          <w:snapToGrid/>
          <w:lang w:val="be-BY"/>
        </w:rPr>
        <w:t>Талқылау сұрақтары</w:t>
      </w:r>
    </w:p>
    <w:p w:rsidR="00C97467" w:rsidRPr="00F95D89" w:rsidRDefault="00C97467" w:rsidP="00C97467">
      <w:pPr>
        <w:pStyle w:val="a5"/>
        <w:shd w:val="clear" w:color="auto" w:fill="auto"/>
        <w:ind w:right="-716"/>
        <w:rPr>
          <w:rFonts w:ascii="Times New Roman" w:eastAsia="Batang" w:hAnsi="Times New Roman"/>
          <w:b w:val="0"/>
          <w:snapToGrid/>
          <w:lang w:val="be-BY"/>
        </w:rPr>
      </w:pPr>
      <w:r w:rsidRPr="00F95D89">
        <w:rPr>
          <w:rFonts w:ascii="Times New Roman" w:eastAsia="Batang" w:hAnsi="Times New Roman"/>
          <w:b w:val="0"/>
          <w:snapToGrid/>
          <w:lang w:val="be-BY"/>
        </w:rPr>
        <w:t xml:space="preserve">1.Адам туралы ғылымдар жүйесіндегі педагогиканың орны мен ролі және оның басқа ғылымдармен байланыстылығы. </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 xml:space="preserve">2.Педагогика ғылым ретіндегі дамуы мен құрылымы. </w:t>
      </w:r>
    </w:p>
    <w:p w:rsidR="00C97467" w:rsidRPr="00F95D89" w:rsidRDefault="00C97467" w:rsidP="00C97467">
      <w:pPr>
        <w:pStyle w:val="a5"/>
        <w:numPr>
          <w:ilvl w:val="0"/>
          <w:numId w:val="2"/>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Педагогика ғылымының пәні мен міндеттері.</w:t>
      </w:r>
    </w:p>
    <w:p w:rsidR="00C97467" w:rsidRPr="00F95D89" w:rsidRDefault="00C97467" w:rsidP="00C97467">
      <w:pPr>
        <w:pStyle w:val="a5"/>
        <w:numPr>
          <w:ilvl w:val="0"/>
          <w:numId w:val="2"/>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Педагогика ғылымының негізгі категориялары-тәрбие, оқыту, қалыптастыру, білім беру, педагогикалық процесс.</w:t>
      </w:r>
    </w:p>
    <w:p w:rsidR="00C97467" w:rsidRPr="00F95D89" w:rsidRDefault="00C97467" w:rsidP="00C97467">
      <w:pPr>
        <w:pStyle w:val="a5"/>
        <w:numPr>
          <w:ilvl w:val="0"/>
          <w:numId w:val="2"/>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 xml:space="preserve">Педагогика-өнер. Педагогика өнер ретіндегі бұрынғы педагогтардың көзқарастары. </w:t>
      </w:r>
    </w:p>
    <w:p w:rsidR="00C97467" w:rsidRPr="00F95D89" w:rsidRDefault="00C97467" w:rsidP="00C97467">
      <w:pPr>
        <w:pStyle w:val="a5"/>
        <w:numPr>
          <w:ilvl w:val="0"/>
          <w:numId w:val="2"/>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Педагогикалық шеберлік- педагогикалық өнердің негізі.</w:t>
      </w:r>
    </w:p>
    <w:p w:rsidR="00C97467" w:rsidRPr="00F95D89" w:rsidRDefault="00C97467" w:rsidP="00C97467">
      <w:pPr>
        <w:pStyle w:val="a5"/>
        <w:shd w:val="clear" w:color="auto" w:fill="auto"/>
        <w:ind w:right="-716"/>
        <w:rPr>
          <w:rFonts w:ascii="Times New Roman" w:eastAsia="Batang" w:hAnsi="Times New Roman"/>
          <w:i/>
          <w:snapToGrid/>
          <w:lang w:val="be-BY"/>
        </w:rPr>
      </w:pPr>
      <w:r w:rsidRPr="00F95D89">
        <w:rPr>
          <w:rFonts w:ascii="Times New Roman" w:hAnsi="Times New Roman"/>
          <w:i/>
          <w:snapToGrid/>
          <w:lang w:val="be-BY"/>
        </w:rPr>
        <w:t>Семина</w:t>
      </w:r>
      <w:r w:rsidRPr="00F95D89">
        <w:rPr>
          <w:rFonts w:ascii="Times New Roman" w:eastAsia="Batang" w:hAnsi="Times New Roman"/>
          <w:i/>
          <w:snapToGrid/>
          <w:lang w:val="be-BY"/>
        </w:rPr>
        <w:t xml:space="preserve">р сабағының </w:t>
      </w:r>
      <w:r w:rsidRPr="00F95D89">
        <w:rPr>
          <w:rFonts w:ascii="Times New Roman" w:hAnsi="Times New Roman"/>
          <w:i/>
          <w:snapToGrid/>
          <w:lang w:val="be-BY"/>
        </w:rPr>
        <w:t xml:space="preserve"> тапсырма</w:t>
      </w:r>
      <w:r w:rsidRPr="00F95D89">
        <w:rPr>
          <w:rFonts w:ascii="Times New Roman" w:eastAsia="Batang" w:hAnsi="Times New Roman"/>
          <w:i/>
          <w:snapToGrid/>
          <w:lang w:val="be-BY"/>
        </w:rPr>
        <w:t>сы</w:t>
      </w:r>
    </w:p>
    <w:p w:rsidR="00C97467" w:rsidRPr="00F95D89" w:rsidRDefault="00C97467" w:rsidP="00C97467">
      <w:pPr>
        <w:pStyle w:val="a5"/>
        <w:shd w:val="clear" w:color="auto" w:fill="auto"/>
        <w:ind w:left="720" w:right="-716"/>
        <w:rPr>
          <w:rFonts w:ascii="Times New Roman" w:hAnsi="Times New Roman"/>
          <w:snapToGrid/>
          <w:lang w:val="be-BY"/>
        </w:rPr>
      </w:pPr>
      <w:r w:rsidRPr="00F95D89">
        <w:rPr>
          <w:rFonts w:ascii="Times New Roman" w:hAnsi="Times New Roman"/>
          <w:snapToGrid/>
          <w:lang w:val="be-BY"/>
        </w:rPr>
        <w:tab/>
        <w:t>Баяндама дайындау:</w:t>
      </w:r>
    </w:p>
    <w:p w:rsidR="00C97467" w:rsidRPr="00F95D89" w:rsidRDefault="00C97467" w:rsidP="00C97467">
      <w:pPr>
        <w:pStyle w:val="a5"/>
        <w:numPr>
          <w:ilvl w:val="0"/>
          <w:numId w:val="60"/>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Педагогика-адам, адам-педагогика.</w:t>
      </w:r>
    </w:p>
    <w:p w:rsidR="00C97467" w:rsidRPr="00F95D89" w:rsidRDefault="00C97467" w:rsidP="00C97467">
      <w:pPr>
        <w:pStyle w:val="a5"/>
        <w:numPr>
          <w:ilvl w:val="0"/>
          <w:numId w:val="60"/>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lastRenderedPageBreak/>
        <w:t>Жалпы адами құндылық-адамгершілік тәрбиенің бастауы</w:t>
      </w:r>
      <w:r w:rsidRPr="00F95D89">
        <w:rPr>
          <w:rFonts w:ascii="Times New Roman" w:eastAsia="Batang" w:hAnsi="Times New Roman"/>
          <w:b w:val="0"/>
          <w:snapToGrid/>
          <w:lang w:val="be-BY"/>
        </w:rPr>
        <w:t>.</w:t>
      </w:r>
    </w:p>
    <w:p w:rsidR="00C97467" w:rsidRPr="00F95D89" w:rsidRDefault="00C97467" w:rsidP="00C97467">
      <w:pPr>
        <w:pStyle w:val="a5"/>
        <w:numPr>
          <w:ilvl w:val="0"/>
          <w:numId w:val="60"/>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Нарық және тәрбие: арман мен шындық.</w:t>
      </w:r>
    </w:p>
    <w:p w:rsidR="00C97467" w:rsidRPr="00F95D89" w:rsidRDefault="00C97467" w:rsidP="00C97467">
      <w:pPr>
        <w:pStyle w:val="a5"/>
        <w:numPr>
          <w:ilvl w:val="0"/>
          <w:numId w:val="60"/>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Педагогика ғылымының категорияларының өзара байланыстылығы.</w:t>
      </w:r>
    </w:p>
    <w:p w:rsidR="00C97467" w:rsidRPr="00F95D89" w:rsidRDefault="00C97467" w:rsidP="00C97467">
      <w:pPr>
        <w:pStyle w:val="a5"/>
        <w:numPr>
          <w:ilvl w:val="0"/>
          <w:numId w:val="60"/>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Адам: өзіндік мақсатпен өзіндік құндылық.</w:t>
      </w:r>
    </w:p>
    <w:p w:rsidR="00C97467" w:rsidRPr="00F95D89" w:rsidRDefault="00C97467" w:rsidP="00C97467">
      <w:pPr>
        <w:pStyle w:val="a5"/>
        <w:numPr>
          <w:ilvl w:val="0"/>
          <w:numId w:val="60"/>
        </w:numPr>
        <w:shd w:val="clear" w:color="auto" w:fill="auto"/>
        <w:ind w:right="-716"/>
        <w:rPr>
          <w:rFonts w:ascii="Times New Roman" w:hAnsi="Times New Roman"/>
          <w:b w:val="0"/>
          <w:snapToGrid/>
          <w:lang w:val="be-BY"/>
        </w:rPr>
      </w:pPr>
      <w:r w:rsidRPr="00F95D89">
        <w:rPr>
          <w:rFonts w:ascii="Times New Roman" w:hAnsi="Times New Roman"/>
          <w:b w:val="0"/>
          <w:snapToGrid/>
          <w:lang w:val="be-BY"/>
        </w:rPr>
        <w:t>Гуманизм: адамды құрметтеу, сыйлау, басқаның орнына өзін қоя білу.</w:t>
      </w:r>
    </w:p>
    <w:p w:rsidR="00C97467" w:rsidRPr="00F95D89" w:rsidRDefault="00C97467" w:rsidP="00C97467">
      <w:pPr>
        <w:pStyle w:val="a5"/>
        <w:shd w:val="clear" w:color="auto" w:fill="auto"/>
        <w:ind w:right="-716"/>
        <w:jc w:val="center"/>
        <w:rPr>
          <w:rFonts w:ascii="Times New Roman" w:eastAsia="Batang" w:hAnsi="Times New Roman"/>
          <w:snapToGrid/>
          <w:lang w:val="be-BY"/>
        </w:rPr>
      </w:pPr>
      <w:r w:rsidRPr="00F95D89">
        <w:rPr>
          <w:rFonts w:ascii="Times New Roman" w:hAnsi="Times New Roman"/>
          <w:snapToGrid/>
          <w:lang w:val="be-BY"/>
        </w:rPr>
        <w:t xml:space="preserve">№2Семинар сабағы </w:t>
      </w:r>
    </w:p>
    <w:p w:rsidR="00C97467" w:rsidRPr="00F95D89" w:rsidRDefault="00C97467" w:rsidP="00C97467">
      <w:pPr>
        <w:jc w:val="center"/>
        <w:rPr>
          <w:b/>
          <w:color w:val="000000"/>
          <w:sz w:val="28"/>
          <w:lang w:val="be-BY" w:eastAsia="ko-KR"/>
        </w:rPr>
      </w:pPr>
      <w:r w:rsidRPr="00F95D89">
        <w:rPr>
          <w:b/>
          <w:color w:val="000000"/>
          <w:sz w:val="28"/>
          <w:lang w:val="be-BY" w:eastAsia="ko-KR"/>
        </w:rPr>
        <w:t>Педагогиканың теориялық-әдіснамалық негіздері</w:t>
      </w:r>
    </w:p>
    <w:p w:rsidR="00C97467" w:rsidRPr="00F95D89" w:rsidRDefault="00C97467" w:rsidP="00C97467">
      <w:pPr>
        <w:pStyle w:val="a5"/>
        <w:shd w:val="clear" w:color="auto" w:fill="auto"/>
        <w:ind w:right="-716"/>
        <w:jc w:val="center"/>
        <w:rPr>
          <w:rFonts w:ascii="Times New Roman" w:eastAsia="Batang" w:hAnsi="Times New Roman"/>
          <w:snapToGrid/>
          <w:lang w:val="be-BY"/>
        </w:rPr>
      </w:pPr>
    </w:p>
    <w:p w:rsidR="00C97467" w:rsidRPr="00F95D89" w:rsidRDefault="00C97467" w:rsidP="00C97467">
      <w:pPr>
        <w:pStyle w:val="a5"/>
        <w:shd w:val="clear" w:color="auto" w:fill="auto"/>
        <w:ind w:right="-716"/>
        <w:rPr>
          <w:rFonts w:ascii="Times New Roman" w:eastAsia="Batang" w:hAnsi="Times New Roman"/>
          <w:i/>
          <w:snapToGrid/>
          <w:lang w:val="be-BY"/>
        </w:rPr>
      </w:pPr>
      <w:r w:rsidRPr="00F95D89">
        <w:rPr>
          <w:rFonts w:ascii="Times New Roman" w:eastAsia="Batang" w:hAnsi="Times New Roman"/>
          <w:i/>
          <w:snapToGrid/>
          <w:lang w:val="be-BY"/>
        </w:rPr>
        <w:t>Талқылау сұрақтары</w:t>
      </w:r>
    </w:p>
    <w:p w:rsidR="00C97467" w:rsidRPr="00F95D89" w:rsidRDefault="00C97467" w:rsidP="00C97467">
      <w:pPr>
        <w:jc w:val="both"/>
        <w:rPr>
          <w:color w:val="000000"/>
          <w:sz w:val="28"/>
          <w:lang w:val="be-BY" w:eastAsia="ko-KR"/>
        </w:rPr>
      </w:pPr>
      <w:r w:rsidRPr="00F95D89">
        <w:rPr>
          <w:color w:val="000000"/>
          <w:sz w:val="28"/>
          <w:lang w:val="be-BY" w:eastAsia="ko-KR"/>
        </w:rPr>
        <w:t>1. Әдіснама ұғымына түсінік</w:t>
      </w:r>
    </w:p>
    <w:p w:rsidR="00C97467" w:rsidRPr="00F95D89" w:rsidRDefault="00C97467" w:rsidP="00C97467">
      <w:pPr>
        <w:jc w:val="both"/>
        <w:rPr>
          <w:color w:val="000000"/>
          <w:sz w:val="28"/>
          <w:lang w:val="be-BY" w:eastAsia="ko-KR"/>
        </w:rPr>
      </w:pPr>
      <w:r w:rsidRPr="00F95D89">
        <w:rPr>
          <w:color w:val="000000"/>
          <w:sz w:val="28"/>
          <w:lang w:val="be-BY" w:eastAsia="ko-KR"/>
        </w:rPr>
        <w:t>2. Әдіснаманың педагогика ғылымының дамуына әсері.</w:t>
      </w:r>
    </w:p>
    <w:p w:rsidR="00C97467" w:rsidRPr="00F95D89" w:rsidRDefault="00C97467" w:rsidP="00C97467">
      <w:pPr>
        <w:jc w:val="both"/>
        <w:rPr>
          <w:color w:val="000000"/>
          <w:sz w:val="28"/>
          <w:lang w:val="be-BY" w:eastAsia="ko-KR"/>
        </w:rPr>
      </w:pPr>
      <w:r w:rsidRPr="00F95D89">
        <w:rPr>
          <w:color w:val="000000"/>
          <w:sz w:val="28"/>
          <w:lang w:val="be-BY" w:eastAsia="ko-KR"/>
        </w:rPr>
        <w:t>3. Ғылыми әдіснама ұғымына түсінік</w:t>
      </w:r>
    </w:p>
    <w:p w:rsidR="00C97467" w:rsidRPr="00F95D89" w:rsidRDefault="00C97467" w:rsidP="00C97467">
      <w:pPr>
        <w:pStyle w:val="a3"/>
        <w:rPr>
          <w:rFonts w:ascii="Times New Roman" w:eastAsia="Batang" w:hAnsi="Times New Roman"/>
          <w:b/>
          <w:i/>
          <w:color w:val="000000"/>
          <w:lang w:val="be-BY" w:eastAsia="ko-KR"/>
        </w:rPr>
      </w:pPr>
      <w:r w:rsidRPr="00F95D89">
        <w:rPr>
          <w:rFonts w:ascii="Times New Roman" w:hAnsi="Times New Roman"/>
          <w:b/>
          <w:i/>
          <w:color w:val="000000"/>
          <w:lang w:val="be-BY"/>
        </w:rPr>
        <w:t>Семина</w:t>
      </w:r>
      <w:r w:rsidRPr="00F95D89">
        <w:rPr>
          <w:rFonts w:ascii="Times New Roman" w:eastAsia="Batang" w:hAnsi="Times New Roman"/>
          <w:b/>
          <w:i/>
          <w:color w:val="000000"/>
          <w:lang w:val="be-BY"/>
        </w:rPr>
        <w:t xml:space="preserve">р сабағының </w:t>
      </w:r>
      <w:r w:rsidRPr="00F95D89">
        <w:rPr>
          <w:rFonts w:ascii="Times New Roman" w:hAnsi="Times New Roman"/>
          <w:b/>
          <w:i/>
          <w:color w:val="000000"/>
          <w:lang w:val="be-BY"/>
        </w:rPr>
        <w:t xml:space="preserve"> тапсырма</w:t>
      </w:r>
      <w:r w:rsidRPr="00F95D89">
        <w:rPr>
          <w:rFonts w:ascii="Times New Roman" w:eastAsia="Batang" w:hAnsi="Times New Roman"/>
          <w:b/>
          <w:i/>
          <w:color w:val="000000"/>
          <w:lang w:val="be-BY"/>
        </w:rPr>
        <w:t>сы</w:t>
      </w:r>
    </w:p>
    <w:p w:rsidR="00C97467" w:rsidRPr="00F95D89" w:rsidRDefault="00C97467" w:rsidP="00C97467">
      <w:pPr>
        <w:jc w:val="both"/>
        <w:rPr>
          <w:color w:val="000000"/>
          <w:sz w:val="28"/>
          <w:lang w:val="be-BY" w:eastAsia="ko-KR"/>
        </w:rPr>
      </w:pPr>
      <w:r w:rsidRPr="00F95D89">
        <w:rPr>
          <w:color w:val="000000"/>
          <w:sz w:val="28"/>
          <w:lang w:val="be-BY" w:eastAsia="ko-KR"/>
        </w:rPr>
        <w:t>1. Педагогика әдіснамасының іс-әрекеттің теориясы мен практикасын дамытудағы маңызын сипаттаңыз</w:t>
      </w:r>
    </w:p>
    <w:p w:rsidR="00C97467" w:rsidRPr="00F95D89" w:rsidRDefault="00C97467" w:rsidP="00C97467">
      <w:pPr>
        <w:jc w:val="both"/>
        <w:rPr>
          <w:color w:val="000000"/>
          <w:sz w:val="28"/>
          <w:lang w:val="be-BY" w:eastAsia="ko-KR"/>
        </w:rPr>
      </w:pPr>
      <w:r w:rsidRPr="00F95D89">
        <w:rPr>
          <w:color w:val="000000"/>
          <w:sz w:val="28"/>
          <w:lang w:val="be-BY" w:eastAsia="ko-KR"/>
        </w:rPr>
        <w:t>2. Педагогика ғылымының әдіснамасының құрылымын кестеге түзіңіз</w:t>
      </w:r>
    </w:p>
    <w:p w:rsidR="00C97467" w:rsidRPr="00F95D89" w:rsidRDefault="00C97467" w:rsidP="00C97467">
      <w:pPr>
        <w:pStyle w:val="a5"/>
        <w:shd w:val="clear" w:color="auto" w:fill="auto"/>
        <w:ind w:right="-716"/>
        <w:rPr>
          <w:rFonts w:ascii="Times New Roman" w:hAnsi="Times New Roman"/>
          <w:b w:val="0"/>
          <w:snapToGrid/>
          <w:lang w:val="be-BY"/>
        </w:rPr>
      </w:pPr>
    </w:p>
    <w:p w:rsidR="00C97467" w:rsidRPr="00F95D89" w:rsidRDefault="00C97467" w:rsidP="00C97467">
      <w:pPr>
        <w:pStyle w:val="a5"/>
        <w:shd w:val="clear" w:color="auto" w:fill="auto"/>
        <w:ind w:right="-716"/>
        <w:jc w:val="center"/>
        <w:rPr>
          <w:rFonts w:ascii="Times New Roman" w:eastAsia="Batang" w:hAnsi="Times New Roman"/>
          <w:snapToGrid/>
          <w:lang w:val="be-BY"/>
        </w:rPr>
      </w:pPr>
      <w:r w:rsidRPr="00F95D89">
        <w:rPr>
          <w:rFonts w:ascii="Times New Roman" w:hAnsi="Times New Roman"/>
          <w:snapToGrid/>
          <w:lang w:val="be-BY"/>
        </w:rPr>
        <w:t xml:space="preserve">№3Семинар сабағы </w:t>
      </w:r>
    </w:p>
    <w:p w:rsidR="00C97467" w:rsidRPr="00F95D89" w:rsidRDefault="00C97467" w:rsidP="00C97467">
      <w:pPr>
        <w:jc w:val="center"/>
        <w:rPr>
          <w:b/>
          <w:color w:val="000000"/>
          <w:sz w:val="28"/>
          <w:lang w:val="be-BY" w:eastAsia="ko-KR"/>
        </w:rPr>
      </w:pPr>
      <w:r w:rsidRPr="00F95D89">
        <w:rPr>
          <w:b/>
          <w:color w:val="000000"/>
          <w:sz w:val="28"/>
          <w:lang w:val="be-BY" w:eastAsia="ko-KR"/>
        </w:rPr>
        <w:t>Педагогикалық зерттеу әдістері</w:t>
      </w:r>
    </w:p>
    <w:p w:rsidR="00C97467" w:rsidRPr="00F95D89" w:rsidRDefault="00C97467" w:rsidP="00C97467">
      <w:pPr>
        <w:pStyle w:val="a5"/>
        <w:shd w:val="clear" w:color="auto" w:fill="auto"/>
        <w:ind w:right="-716"/>
        <w:jc w:val="center"/>
        <w:rPr>
          <w:rFonts w:ascii="Times New Roman" w:eastAsia="Batang" w:hAnsi="Times New Roman"/>
          <w:snapToGrid/>
          <w:lang w:val="be-BY"/>
        </w:rPr>
      </w:pPr>
    </w:p>
    <w:p w:rsidR="00C97467" w:rsidRPr="00F95D89" w:rsidRDefault="00C97467" w:rsidP="00C97467">
      <w:pPr>
        <w:pStyle w:val="a5"/>
        <w:shd w:val="clear" w:color="auto" w:fill="auto"/>
        <w:ind w:right="-716"/>
        <w:rPr>
          <w:rFonts w:ascii="Times New Roman" w:eastAsia="Batang" w:hAnsi="Times New Roman"/>
          <w:i/>
          <w:snapToGrid/>
          <w:lang w:val="be-BY"/>
        </w:rPr>
      </w:pPr>
      <w:r w:rsidRPr="00F95D89">
        <w:rPr>
          <w:rFonts w:ascii="Times New Roman" w:eastAsia="Batang" w:hAnsi="Times New Roman"/>
          <w:i/>
          <w:snapToGrid/>
          <w:lang w:val="be-BY"/>
        </w:rPr>
        <w:t>Талқылау сұрақтары</w:t>
      </w:r>
    </w:p>
    <w:p w:rsidR="00C97467" w:rsidRPr="00F95D89" w:rsidRDefault="00C97467" w:rsidP="00C97467">
      <w:pPr>
        <w:jc w:val="both"/>
        <w:rPr>
          <w:color w:val="000000"/>
          <w:sz w:val="28"/>
          <w:lang w:val="be-BY" w:eastAsia="ko-KR"/>
        </w:rPr>
      </w:pPr>
      <w:r w:rsidRPr="00F95D89">
        <w:rPr>
          <w:rFonts w:eastAsia="Batang"/>
          <w:b/>
          <w:color w:val="000000"/>
          <w:sz w:val="28"/>
          <w:lang w:val="be-BY" w:eastAsia="ko-KR"/>
        </w:rPr>
        <w:t xml:space="preserve"> </w:t>
      </w:r>
      <w:r w:rsidRPr="00F95D89">
        <w:rPr>
          <w:color w:val="000000"/>
          <w:sz w:val="28"/>
          <w:lang w:val="be-BY" w:eastAsia="ko-KR"/>
        </w:rPr>
        <w:t>1. Педагогикалық зерттеулерд</w:t>
      </w:r>
      <w:r w:rsidRPr="00F95D89">
        <w:rPr>
          <w:color w:val="000000"/>
          <w:sz w:val="28"/>
          <w:lang w:eastAsia="ko-KR"/>
        </w:rPr>
        <w:t>і</w:t>
      </w:r>
      <w:r w:rsidRPr="00F95D89">
        <w:rPr>
          <w:color w:val="000000"/>
          <w:sz w:val="28"/>
          <w:lang w:val="be-BY" w:eastAsia="ko-KR"/>
        </w:rPr>
        <w:t>ң әд</w:t>
      </w:r>
      <w:r w:rsidRPr="00F95D89">
        <w:rPr>
          <w:color w:val="000000"/>
          <w:sz w:val="28"/>
          <w:lang w:eastAsia="ko-KR"/>
        </w:rPr>
        <w:t>і</w:t>
      </w:r>
      <w:r w:rsidRPr="00F95D89">
        <w:rPr>
          <w:color w:val="000000"/>
          <w:sz w:val="28"/>
          <w:lang w:val="be-BY" w:eastAsia="ko-KR"/>
        </w:rPr>
        <w:t>снамалық қағидалары</w:t>
      </w:r>
    </w:p>
    <w:p w:rsidR="00C97467" w:rsidRPr="00F95D89" w:rsidRDefault="00C97467" w:rsidP="00C97467">
      <w:pPr>
        <w:numPr>
          <w:ilvl w:val="1"/>
          <w:numId w:val="23"/>
        </w:numPr>
        <w:jc w:val="both"/>
        <w:rPr>
          <w:color w:val="000000"/>
          <w:sz w:val="28"/>
          <w:lang w:val="be-BY" w:eastAsia="ko-KR"/>
        </w:rPr>
      </w:pPr>
      <w:r w:rsidRPr="00F95D89">
        <w:rPr>
          <w:color w:val="000000"/>
          <w:sz w:val="28"/>
          <w:lang w:val="be-BY" w:eastAsia="ko-KR"/>
        </w:rPr>
        <w:t>Теориялық зерттеу әд</w:t>
      </w:r>
      <w:r w:rsidRPr="00F95D89">
        <w:rPr>
          <w:color w:val="000000"/>
          <w:sz w:val="28"/>
          <w:lang w:eastAsia="ko-KR"/>
        </w:rPr>
        <w:t>і</w:t>
      </w:r>
      <w:r w:rsidRPr="00F95D89">
        <w:rPr>
          <w:color w:val="000000"/>
          <w:sz w:val="28"/>
          <w:lang w:val="be-BY" w:eastAsia="ko-KR"/>
        </w:rPr>
        <w:t>стер</w:t>
      </w:r>
      <w:r w:rsidRPr="00F95D89">
        <w:rPr>
          <w:color w:val="000000"/>
          <w:sz w:val="28"/>
          <w:lang w:eastAsia="ko-KR"/>
        </w:rPr>
        <w:t>і</w:t>
      </w:r>
    </w:p>
    <w:p w:rsidR="00C97467" w:rsidRPr="00F95D89" w:rsidRDefault="00C97467" w:rsidP="00C97467">
      <w:pPr>
        <w:numPr>
          <w:ilvl w:val="1"/>
          <w:numId w:val="23"/>
        </w:numPr>
        <w:jc w:val="both"/>
        <w:rPr>
          <w:color w:val="000000"/>
          <w:sz w:val="28"/>
          <w:lang w:val="be-BY" w:eastAsia="ko-KR"/>
        </w:rPr>
      </w:pPr>
      <w:r w:rsidRPr="00F95D89">
        <w:rPr>
          <w:color w:val="000000"/>
          <w:sz w:val="28"/>
          <w:lang w:val="be-BY" w:eastAsia="ko-KR"/>
        </w:rPr>
        <w:t>Эмпирикалық зерттеу әд</w:t>
      </w:r>
      <w:r w:rsidRPr="00F95D89">
        <w:rPr>
          <w:color w:val="000000"/>
          <w:sz w:val="28"/>
          <w:lang w:eastAsia="ko-KR"/>
        </w:rPr>
        <w:t>і</w:t>
      </w:r>
      <w:r w:rsidRPr="00F95D89">
        <w:rPr>
          <w:color w:val="000000"/>
          <w:sz w:val="28"/>
          <w:lang w:val="be-BY" w:eastAsia="ko-KR"/>
        </w:rPr>
        <w:t>стер</w:t>
      </w:r>
      <w:r w:rsidRPr="00F95D89">
        <w:rPr>
          <w:color w:val="000000"/>
          <w:sz w:val="28"/>
          <w:lang w:eastAsia="ko-KR"/>
        </w:rPr>
        <w:t>і</w:t>
      </w:r>
    </w:p>
    <w:p w:rsidR="00C97467" w:rsidRPr="00F95D89" w:rsidRDefault="00C97467" w:rsidP="00C97467">
      <w:pPr>
        <w:numPr>
          <w:ilvl w:val="1"/>
          <w:numId w:val="23"/>
        </w:numPr>
        <w:jc w:val="both"/>
        <w:rPr>
          <w:color w:val="000000"/>
          <w:sz w:val="28"/>
          <w:lang w:val="be-BY" w:eastAsia="ko-KR"/>
        </w:rPr>
      </w:pPr>
      <w:r w:rsidRPr="00F95D89">
        <w:rPr>
          <w:color w:val="000000"/>
          <w:sz w:val="28"/>
          <w:lang w:val="be-BY" w:eastAsia="ko-KR"/>
        </w:rPr>
        <w:t>Педагогикалық зерттеуді ұйымдастыру әдістемесі, негізгі кезеңдері</w:t>
      </w:r>
    </w:p>
    <w:p w:rsidR="00C97467" w:rsidRPr="00F95D89" w:rsidRDefault="00C97467" w:rsidP="00C97467">
      <w:pPr>
        <w:numPr>
          <w:ilvl w:val="0"/>
          <w:numId w:val="23"/>
        </w:numPr>
        <w:jc w:val="both"/>
        <w:rPr>
          <w:color w:val="000000"/>
          <w:sz w:val="28"/>
          <w:lang w:val="be-BY" w:eastAsia="ko-KR"/>
        </w:rPr>
      </w:pPr>
      <w:r w:rsidRPr="00F95D89">
        <w:rPr>
          <w:color w:val="000000"/>
          <w:sz w:val="28"/>
          <w:lang w:val="be-BY" w:eastAsia="ko-KR"/>
        </w:rPr>
        <w:t>Педагогикалық үрд</w:t>
      </w:r>
      <w:r w:rsidRPr="00F95D89">
        <w:rPr>
          <w:color w:val="000000"/>
          <w:sz w:val="28"/>
          <w:lang w:eastAsia="ko-KR"/>
        </w:rPr>
        <w:t>і</w:t>
      </w:r>
      <w:r w:rsidRPr="00F95D89">
        <w:rPr>
          <w:color w:val="000000"/>
          <w:sz w:val="28"/>
          <w:lang w:val="be-BY" w:eastAsia="ko-KR"/>
        </w:rPr>
        <w:t>ст</w:t>
      </w:r>
      <w:r w:rsidRPr="00F95D89">
        <w:rPr>
          <w:color w:val="000000"/>
          <w:sz w:val="28"/>
          <w:lang w:eastAsia="ko-KR"/>
        </w:rPr>
        <w:t>і</w:t>
      </w:r>
      <w:r w:rsidRPr="00F95D89">
        <w:rPr>
          <w:color w:val="000000"/>
          <w:sz w:val="28"/>
          <w:lang w:val="be-BY" w:eastAsia="ko-KR"/>
        </w:rPr>
        <w:t>ң диагностикалық жағдайы</w:t>
      </w:r>
    </w:p>
    <w:p w:rsidR="00C97467" w:rsidRPr="00F95D89" w:rsidRDefault="00C97467" w:rsidP="00C97467">
      <w:pPr>
        <w:numPr>
          <w:ilvl w:val="0"/>
          <w:numId w:val="23"/>
        </w:numPr>
        <w:jc w:val="both"/>
        <w:rPr>
          <w:color w:val="000000"/>
          <w:sz w:val="28"/>
          <w:lang w:val="be-BY" w:eastAsia="ko-KR"/>
        </w:rPr>
      </w:pPr>
      <w:r w:rsidRPr="00F95D89">
        <w:rPr>
          <w:color w:val="000000"/>
          <w:sz w:val="28"/>
          <w:lang w:val="be-BY" w:eastAsia="ko-KR"/>
        </w:rPr>
        <w:t>Оқытушының зерттеу мәдениет</w:t>
      </w:r>
      <w:r w:rsidRPr="00F95D89">
        <w:rPr>
          <w:color w:val="000000"/>
          <w:sz w:val="28"/>
          <w:lang w:eastAsia="ko-KR"/>
        </w:rPr>
        <w:t>і</w:t>
      </w:r>
    </w:p>
    <w:p w:rsidR="00C97467" w:rsidRPr="00F95D89" w:rsidRDefault="00C97467" w:rsidP="00C97467">
      <w:pPr>
        <w:pStyle w:val="a3"/>
        <w:rPr>
          <w:rFonts w:ascii="Times New Roman" w:eastAsia="Batang" w:hAnsi="Times New Roman"/>
          <w:b/>
          <w:i/>
          <w:color w:val="000000"/>
          <w:lang w:val="be-BY" w:eastAsia="ko-KR"/>
        </w:rPr>
      </w:pPr>
      <w:r w:rsidRPr="00F95D89">
        <w:rPr>
          <w:rFonts w:ascii="Times New Roman" w:hAnsi="Times New Roman"/>
          <w:b/>
          <w:i/>
          <w:color w:val="000000"/>
          <w:lang w:val="be-BY"/>
        </w:rPr>
        <w:t>Семина</w:t>
      </w:r>
      <w:r w:rsidRPr="00F95D89">
        <w:rPr>
          <w:rFonts w:ascii="Times New Roman" w:eastAsia="Batang" w:hAnsi="Times New Roman"/>
          <w:b/>
          <w:i/>
          <w:color w:val="000000"/>
          <w:lang w:val="be-BY"/>
        </w:rPr>
        <w:t xml:space="preserve">р сабағының </w:t>
      </w:r>
      <w:r w:rsidRPr="00F95D89">
        <w:rPr>
          <w:rFonts w:ascii="Times New Roman" w:hAnsi="Times New Roman"/>
          <w:b/>
          <w:i/>
          <w:color w:val="000000"/>
          <w:lang w:val="be-BY"/>
        </w:rPr>
        <w:t xml:space="preserve"> тапсырма</w:t>
      </w:r>
      <w:r w:rsidRPr="00F95D89">
        <w:rPr>
          <w:rFonts w:ascii="Times New Roman" w:eastAsia="Batang" w:hAnsi="Times New Roman"/>
          <w:b/>
          <w:i/>
          <w:color w:val="000000"/>
          <w:lang w:val="be-BY"/>
        </w:rPr>
        <w:t>сы</w:t>
      </w:r>
    </w:p>
    <w:p w:rsidR="00C97467" w:rsidRPr="00F95D89" w:rsidRDefault="00C97467" w:rsidP="00C97467">
      <w:pPr>
        <w:jc w:val="both"/>
        <w:rPr>
          <w:color w:val="000000"/>
          <w:sz w:val="28"/>
          <w:lang w:val="be-BY" w:eastAsia="ko-KR"/>
        </w:rPr>
      </w:pPr>
      <w:r w:rsidRPr="00F95D89">
        <w:rPr>
          <w:color w:val="000000"/>
          <w:sz w:val="28"/>
          <w:lang w:val="be-BY" w:eastAsia="ko-KR"/>
        </w:rPr>
        <w:t>1. Таңдап алған белгілі бір тақырыптың ғылыми аппаратын құрыңыз</w:t>
      </w:r>
    </w:p>
    <w:p w:rsidR="00C97467" w:rsidRPr="00F95D89" w:rsidRDefault="00C97467" w:rsidP="00C97467">
      <w:pPr>
        <w:jc w:val="both"/>
        <w:rPr>
          <w:color w:val="000000"/>
          <w:sz w:val="28"/>
          <w:lang w:val="be-BY" w:eastAsia="ko-KR"/>
        </w:rPr>
      </w:pPr>
      <w:r w:rsidRPr="00F95D89">
        <w:rPr>
          <w:color w:val="000000"/>
          <w:sz w:val="28"/>
          <w:lang w:val="be-BY" w:eastAsia="ko-KR"/>
        </w:rPr>
        <w:t>2. Оқытушының зерттеу мәдениеті тақырыбына эссе жазыңыз</w:t>
      </w:r>
    </w:p>
    <w:p w:rsidR="00C97467" w:rsidRPr="00F95D89" w:rsidRDefault="00C97467" w:rsidP="00C97467">
      <w:pPr>
        <w:pStyle w:val="a5"/>
        <w:shd w:val="clear" w:color="auto" w:fill="auto"/>
        <w:ind w:right="-716"/>
        <w:jc w:val="center"/>
        <w:rPr>
          <w:rFonts w:ascii="Times New Roman" w:hAnsi="Times New Roman"/>
          <w:snapToGrid/>
          <w:lang w:val="be-BY"/>
        </w:rPr>
      </w:pPr>
    </w:p>
    <w:p w:rsidR="00C97467" w:rsidRPr="00F95D89" w:rsidRDefault="00C97467" w:rsidP="00C97467">
      <w:pPr>
        <w:pStyle w:val="a5"/>
        <w:shd w:val="clear" w:color="auto" w:fill="auto"/>
        <w:ind w:right="-716"/>
        <w:jc w:val="center"/>
        <w:rPr>
          <w:rFonts w:ascii="Times New Roman" w:hAnsi="Times New Roman"/>
          <w:snapToGrid/>
          <w:lang w:val="be-BY"/>
        </w:rPr>
      </w:pPr>
      <w:r w:rsidRPr="00F95D89">
        <w:rPr>
          <w:rFonts w:ascii="Times New Roman" w:hAnsi="Times New Roman"/>
          <w:snapToGrid/>
          <w:lang w:val="be-BY"/>
        </w:rPr>
        <w:t xml:space="preserve">№ 4Семинар сабағы </w:t>
      </w:r>
    </w:p>
    <w:p w:rsidR="00C97467" w:rsidRPr="00F95D89" w:rsidRDefault="00C97467" w:rsidP="00C97467">
      <w:pPr>
        <w:pStyle w:val="a5"/>
        <w:shd w:val="clear" w:color="auto" w:fill="auto"/>
        <w:ind w:right="-716"/>
        <w:rPr>
          <w:rFonts w:ascii="Times New Roman" w:hAnsi="Times New Roman"/>
          <w:i/>
          <w:snapToGrid/>
          <w:lang w:val="be-BY"/>
        </w:rPr>
      </w:pPr>
      <w:r w:rsidRPr="00F95D89">
        <w:rPr>
          <w:rFonts w:ascii="Times New Roman" w:eastAsia="Batang" w:hAnsi="Times New Roman"/>
          <w:snapToGrid/>
          <w:lang w:val="be-BY"/>
        </w:rPr>
        <w:t>Оқушы тұлғасын дамыту және, әлеуметтендіру және тәрбиелеу</w:t>
      </w:r>
    </w:p>
    <w:p w:rsidR="00C97467" w:rsidRPr="00F95D89" w:rsidRDefault="00C97467" w:rsidP="00C97467">
      <w:pPr>
        <w:pStyle w:val="a5"/>
        <w:shd w:val="clear" w:color="auto" w:fill="auto"/>
        <w:ind w:right="-716"/>
        <w:rPr>
          <w:rFonts w:ascii="Times New Roman" w:hAnsi="Times New Roman"/>
          <w:i/>
          <w:snapToGrid/>
          <w:lang w:val="be-BY"/>
        </w:rPr>
      </w:pPr>
      <w:r w:rsidRPr="00F95D89">
        <w:rPr>
          <w:rFonts w:ascii="Times New Roman" w:hAnsi="Times New Roman"/>
          <w:i/>
          <w:snapToGrid/>
          <w:lang w:val="be-BY"/>
        </w:rPr>
        <w:t>Талқылау сұрақтары</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1. Адам, жеке тұлға, даралық ұғымдарын түсіндіріңіз</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2. Жеке тұлға қалыптастыру туралы негізгі теориялар</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3. Жеке адамның өзіндік белсенділігін қалай түсінесіз?</w:t>
      </w:r>
    </w:p>
    <w:p w:rsidR="00C97467" w:rsidRPr="00F95D89" w:rsidRDefault="00C97467" w:rsidP="00C97467">
      <w:pPr>
        <w:pStyle w:val="a5"/>
        <w:shd w:val="clear" w:color="auto" w:fill="auto"/>
        <w:ind w:right="-716"/>
        <w:rPr>
          <w:rFonts w:ascii="Times New Roman" w:hAnsi="Times New Roman"/>
          <w:i/>
          <w:snapToGrid/>
          <w:lang w:val="be-BY"/>
        </w:rPr>
      </w:pPr>
      <w:r w:rsidRPr="00F95D89">
        <w:rPr>
          <w:rFonts w:ascii="Times New Roman" w:hAnsi="Times New Roman"/>
          <w:i/>
          <w:snapToGrid/>
          <w:lang w:val="be-BY"/>
        </w:rPr>
        <w:t>Семинар сабағының тапсырмасы</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1. Өзіңіздің жеке тұлғалық бейнеңізді сипаттаңыз</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2. Жеке тұлға қалыптастырудағы тәрбиенің ролі тақырыбына эссэ жазыңыз</w:t>
      </w:r>
    </w:p>
    <w:p w:rsidR="00C97467" w:rsidRPr="00F95D89" w:rsidRDefault="00C97467" w:rsidP="00C97467">
      <w:pPr>
        <w:pStyle w:val="a5"/>
        <w:shd w:val="clear" w:color="auto" w:fill="auto"/>
        <w:ind w:right="-716"/>
        <w:jc w:val="center"/>
        <w:rPr>
          <w:rFonts w:ascii="Times New Roman" w:hAnsi="Times New Roman"/>
          <w:snapToGrid/>
          <w:lang w:val="be-BY"/>
        </w:rPr>
      </w:pPr>
    </w:p>
    <w:p w:rsidR="00C97467" w:rsidRPr="00F95D89" w:rsidRDefault="00C97467" w:rsidP="00C97467">
      <w:pPr>
        <w:pStyle w:val="a5"/>
        <w:shd w:val="clear" w:color="auto" w:fill="auto"/>
        <w:ind w:right="-716"/>
        <w:jc w:val="center"/>
        <w:rPr>
          <w:rFonts w:ascii="Times New Roman" w:eastAsia="Batang" w:hAnsi="Times New Roman"/>
          <w:snapToGrid/>
          <w:lang w:val="be-BY"/>
        </w:rPr>
      </w:pPr>
      <w:r w:rsidRPr="00F95D89">
        <w:rPr>
          <w:rFonts w:ascii="Times New Roman" w:hAnsi="Times New Roman"/>
          <w:snapToGrid/>
          <w:lang w:val="be-BY"/>
        </w:rPr>
        <w:t xml:space="preserve">№ 5Семинар сабағы </w:t>
      </w:r>
    </w:p>
    <w:p w:rsidR="00C97467" w:rsidRPr="00F95D89" w:rsidRDefault="00C97467" w:rsidP="00C97467">
      <w:pPr>
        <w:pStyle w:val="a5"/>
        <w:shd w:val="clear" w:color="auto" w:fill="auto"/>
        <w:ind w:right="-716"/>
        <w:jc w:val="center"/>
        <w:rPr>
          <w:rFonts w:ascii="Times New Roman" w:hAnsi="Times New Roman"/>
          <w:snapToGrid/>
          <w:lang w:val="be-BY"/>
        </w:rPr>
      </w:pPr>
      <w:r w:rsidRPr="00F95D89">
        <w:rPr>
          <w:rFonts w:ascii="Times New Roman" w:hAnsi="Times New Roman"/>
          <w:snapToGrid/>
          <w:lang w:val="be-BY"/>
        </w:rPr>
        <w:t>Жеке тұлғаның құндылық дүниесі</w:t>
      </w:r>
    </w:p>
    <w:p w:rsidR="00C97467" w:rsidRPr="00F95D89" w:rsidRDefault="00C97467" w:rsidP="00C97467">
      <w:pPr>
        <w:pStyle w:val="a5"/>
        <w:shd w:val="clear" w:color="auto" w:fill="auto"/>
        <w:ind w:right="-716"/>
        <w:rPr>
          <w:rFonts w:ascii="Times New Roman" w:hAnsi="Times New Roman"/>
          <w:i/>
          <w:snapToGrid/>
          <w:lang w:val="be-BY"/>
        </w:rPr>
      </w:pPr>
      <w:r w:rsidRPr="00F95D89">
        <w:rPr>
          <w:rFonts w:ascii="Times New Roman" w:hAnsi="Times New Roman"/>
          <w:i/>
          <w:snapToGrid/>
          <w:lang w:val="be-BY"/>
        </w:rPr>
        <w:t>Талқылау сұрақтары</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1. Құндылық дүниесі ұғымын талдау</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lastRenderedPageBreak/>
        <w:t>2. Жеке тұлға дүниетанымы</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3. Құндылықтар көрсеткішін сипаттау</w:t>
      </w:r>
    </w:p>
    <w:p w:rsidR="00C97467" w:rsidRPr="00F95D89" w:rsidRDefault="00C97467" w:rsidP="00C97467">
      <w:pPr>
        <w:pStyle w:val="a5"/>
        <w:shd w:val="clear" w:color="auto" w:fill="auto"/>
        <w:ind w:right="-716"/>
        <w:rPr>
          <w:rFonts w:ascii="Times New Roman" w:hAnsi="Times New Roman"/>
          <w:i/>
          <w:snapToGrid/>
          <w:lang w:val="be-BY"/>
        </w:rPr>
      </w:pPr>
      <w:r w:rsidRPr="00F95D89">
        <w:rPr>
          <w:rFonts w:ascii="Times New Roman" w:hAnsi="Times New Roman"/>
          <w:i/>
          <w:snapToGrid/>
          <w:lang w:val="be-BY"/>
        </w:rPr>
        <w:t>Семинар сабағының тапсырмасы</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1. Өзіңіздің жақсы, жаман, қажетті әдеттеріңізді қағазға түсіріңіз</w:t>
      </w:r>
    </w:p>
    <w:p w:rsidR="00C97467" w:rsidRPr="00F95D89" w:rsidRDefault="00C97467" w:rsidP="00C97467">
      <w:pPr>
        <w:pStyle w:val="a5"/>
        <w:shd w:val="clear" w:color="auto" w:fill="auto"/>
        <w:ind w:right="-716"/>
        <w:rPr>
          <w:rFonts w:ascii="Times New Roman" w:hAnsi="Times New Roman"/>
          <w:b w:val="0"/>
          <w:snapToGrid/>
          <w:lang w:val="be-BY"/>
        </w:rPr>
      </w:pPr>
      <w:r w:rsidRPr="00F95D89">
        <w:rPr>
          <w:rFonts w:ascii="Times New Roman" w:hAnsi="Times New Roman"/>
          <w:b w:val="0"/>
          <w:snapToGrid/>
          <w:lang w:val="be-BY"/>
        </w:rPr>
        <w:t>2. Жетістікке жету жолына жоспар құрыңыз</w:t>
      </w:r>
    </w:p>
    <w:p w:rsidR="00C97467" w:rsidRPr="00F95D89" w:rsidRDefault="00C97467" w:rsidP="00C97467">
      <w:pPr>
        <w:pStyle w:val="a5"/>
        <w:shd w:val="clear" w:color="auto" w:fill="auto"/>
        <w:ind w:left="720" w:right="-716"/>
        <w:rPr>
          <w:rFonts w:ascii="Times New Roman" w:hAnsi="Times New Roman"/>
          <w:b w:val="0"/>
          <w:snapToGrid/>
          <w:lang w:val="be-BY"/>
        </w:rPr>
      </w:pPr>
    </w:p>
    <w:p w:rsidR="00C97467" w:rsidRPr="00F95D89" w:rsidRDefault="00C97467" w:rsidP="00C97467">
      <w:pPr>
        <w:pStyle w:val="a5"/>
        <w:shd w:val="clear" w:color="auto" w:fill="auto"/>
        <w:ind w:right="-716"/>
        <w:jc w:val="left"/>
        <w:rPr>
          <w:rFonts w:ascii="Times New Roman" w:hAnsi="Times New Roman"/>
          <w:b w:val="0"/>
          <w:snapToGrid/>
          <w:lang w:val="be-BY"/>
        </w:rPr>
      </w:pPr>
    </w:p>
    <w:p w:rsidR="00C97467" w:rsidRPr="00F95D89" w:rsidRDefault="00C97467" w:rsidP="00C97467">
      <w:pPr>
        <w:pStyle w:val="a5"/>
        <w:shd w:val="clear" w:color="auto" w:fill="auto"/>
        <w:ind w:right="-716"/>
        <w:jc w:val="center"/>
        <w:rPr>
          <w:rFonts w:ascii="Times New Roman" w:hAnsi="Times New Roman"/>
          <w:b w:val="0"/>
          <w:snapToGrid/>
          <w:lang w:val="be-BY"/>
        </w:rPr>
      </w:pPr>
      <w:r w:rsidRPr="00F95D89">
        <w:rPr>
          <w:rFonts w:ascii="Times New Roman" w:hAnsi="Times New Roman"/>
          <w:snapToGrid/>
          <w:lang w:val="be-BY"/>
        </w:rPr>
        <w:t xml:space="preserve">6 Семинар сабағы </w:t>
      </w:r>
    </w:p>
    <w:p w:rsidR="00C97467" w:rsidRPr="00F95D89" w:rsidRDefault="00C97467" w:rsidP="00C97467">
      <w:pPr>
        <w:pStyle w:val="a5"/>
        <w:shd w:val="clear" w:color="auto" w:fill="auto"/>
        <w:ind w:right="-716"/>
        <w:jc w:val="left"/>
        <w:rPr>
          <w:rFonts w:ascii="Times New Roman" w:hAnsi="Times New Roman"/>
          <w:snapToGrid/>
          <w:lang w:val="be-BY"/>
        </w:rPr>
      </w:pPr>
      <w:r w:rsidRPr="00F95D89">
        <w:rPr>
          <w:rFonts w:ascii="Times New Roman" w:eastAsia="Batang" w:hAnsi="Times New Roman"/>
          <w:snapToGrid/>
          <w:lang w:val="be-BY"/>
        </w:rPr>
        <w:t xml:space="preserve">                Тұтас педагогикалық процесте оқушы тұлғасының базалық мәдениеті</w:t>
      </w:r>
    </w:p>
    <w:p w:rsidR="00C97467" w:rsidRPr="00F95D89" w:rsidRDefault="00C97467" w:rsidP="00C97467">
      <w:pPr>
        <w:pStyle w:val="a5"/>
        <w:shd w:val="clear" w:color="auto" w:fill="auto"/>
        <w:ind w:right="-716"/>
        <w:jc w:val="left"/>
        <w:rPr>
          <w:rFonts w:ascii="Times New Roman" w:hAnsi="Times New Roman"/>
          <w:b w:val="0"/>
          <w:snapToGrid/>
          <w:lang w:val="be-BY"/>
        </w:rPr>
      </w:pPr>
    </w:p>
    <w:p w:rsidR="00C97467" w:rsidRPr="00F95D89" w:rsidRDefault="00C97467" w:rsidP="00C97467">
      <w:pPr>
        <w:pStyle w:val="a5"/>
        <w:shd w:val="clear" w:color="auto" w:fill="auto"/>
        <w:ind w:right="-716"/>
        <w:rPr>
          <w:rFonts w:ascii="Times New Roman" w:hAnsi="Times New Roman"/>
          <w:i/>
          <w:snapToGrid/>
          <w:lang w:val="be-BY"/>
        </w:rPr>
      </w:pPr>
      <w:r w:rsidRPr="00F95D89">
        <w:rPr>
          <w:rFonts w:ascii="Times New Roman" w:eastAsia="Batang" w:hAnsi="Times New Roman"/>
          <w:i/>
          <w:snapToGrid/>
          <w:lang w:val="be-BY"/>
        </w:rPr>
        <w:t>Талқылау сұрақтары</w:t>
      </w:r>
    </w:p>
    <w:p w:rsidR="00C97467" w:rsidRPr="00F95D89" w:rsidRDefault="00C97467" w:rsidP="00C97467">
      <w:pPr>
        <w:pStyle w:val="a5"/>
        <w:shd w:val="clear" w:color="auto" w:fill="auto"/>
        <w:ind w:right="-716"/>
        <w:rPr>
          <w:rFonts w:ascii="Times New Roman" w:hAnsi="Times New Roman"/>
          <w:b w:val="0"/>
          <w:snapToGrid/>
          <w:lang w:val="be-BY"/>
        </w:rPr>
      </w:pPr>
    </w:p>
    <w:p w:rsidR="00C97467" w:rsidRPr="00F95D89" w:rsidRDefault="00C97467" w:rsidP="00C97467">
      <w:pPr>
        <w:pStyle w:val="a5"/>
        <w:shd w:val="clear" w:color="auto" w:fill="auto"/>
        <w:ind w:right="-716"/>
        <w:rPr>
          <w:rFonts w:ascii="Times New Roman" w:eastAsia="Batang" w:hAnsi="Times New Roman"/>
          <w:b w:val="0"/>
          <w:snapToGrid/>
          <w:lang w:val="be-BY"/>
        </w:rPr>
      </w:pPr>
      <w:r w:rsidRPr="00F95D89">
        <w:rPr>
          <w:rFonts w:ascii="Times New Roman" w:eastAsia="Batang" w:hAnsi="Times New Roman"/>
          <w:b w:val="0"/>
          <w:snapToGrid/>
          <w:lang w:val="be-BY"/>
        </w:rPr>
        <w:t>1. Тұтас педагогикалық процесс сипаты</w:t>
      </w:r>
    </w:p>
    <w:p w:rsidR="00C97467" w:rsidRPr="00F95D89" w:rsidRDefault="00C97467" w:rsidP="00C97467">
      <w:pPr>
        <w:pStyle w:val="a5"/>
        <w:shd w:val="clear" w:color="auto" w:fill="auto"/>
        <w:ind w:right="-716"/>
        <w:jc w:val="left"/>
        <w:rPr>
          <w:rFonts w:ascii="Times New Roman" w:eastAsia="Batang" w:hAnsi="Times New Roman"/>
          <w:b w:val="0"/>
          <w:snapToGrid/>
          <w:lang w:val="be-BY"/>
        </w:rPr>
      </w:pPr>
      <w:r w:rsidRPr="00F95D89">
        <w:rPr>
          <w:rFonts w:ascii="Times New Roman" w:eastAsia="Batang" w:hAnsi="Times New Roman"/>
          <w:b w:val="0"/>
          <w:snapToGrid/>
          <w:lang w:val="be-BY"/>
        </w:rPr>
        <w:t xml:space="preserve">2. Оқушы тұлғасының базалық мәдениетінің қалыптасуы </w:t>
      </w:r>
    </w:p>
    <w:p w:rsidR="00C97467" w:rsidRPr="00F95D89" w:rsidRDefault="00C97467" w:rsidP="00C97467">
      <w:pPr>
        <w:pStyle w:val="a5"/>
        <w:shd w:val="clear" w:color="auto" w:fill="auto"/>
        <w:ind w:right="-716"/>
        <w:jc w:val="left"/>
        <w:rPr>
          <w:rFonts w:ascii="Times New Roman" w:eastAsia="Batang" w:hAnsi="Times New Roman"/>
          <w:b w:val="0"/>
          <w:snapToGrid/>
          <w:lang w:val="be-BY"/>
        </w:rPr>
      </w:pPr>
      <w:r w:rsidRPr="00F95D89">
        <w:rPr>
          <w:rFonts w:ascii="Times New Roman" w:eastAsia="Batang" w:hAnsi="Times New Roman"/>
          <w:b w:val="0"/>
          <w:snapToGrid/>
          <w:lang w:val="be-BY"/>
        </w:rPr>
        <w:t xml:space="preserve">3. Базалық мәдениет көрсеткіштері </w:t>
      </w:r>
    </w:p>
    <w:p w:rsidR="00C97467" w:rsidRPr="00F95D89" w:rsidRDefault="00C97467" w:rsidP="00C97467">
      <w:pPr>
        <w:pStyle w:val="a5"/>
        <w:shd w:val="clear" w:color="auto" w:fill="auto"/>
        <w:ind w:right="-716"/>
        <w:jc w:val="left"/>
        <w:rPr>
          <w:rFonts w:ascii="Times New Roman" w:eastAsia="Batang" w:hAnsi="Times New Roman"/>
          <w:i/>
          <w:snapToGrid/>
          <w:lang w:val="be-BY"/>
        </w:rPr>
      </w:pPr>
      <w:r w:rsidRPr="00F95D89">
        <w:rPr>
          <w:rFonts w:ascii="Times New Roman" w:hAnsi="Times New Roman"/>
          <w:i/>
          <w:snapToGrid/>
          <w:lang w:val="be-BY"/>
        </w:rPr>
        <w:t>Семина</w:t>
      </w:r>
      <w:r w:rsidRPr="00F95D89">
        <w:rPr>
          <w:rFonts w:ascii="Times New Roman" w:eastAsia="Batang" w:hAnsi="Times New Roman"/>
          <w:i/>
          <w:snapToGrid/>
          <w:lang w:val="be-BY"/>
        </w:rPr>
        <w:t xml:space="preserve">р сабағының </w:t>
      </w:r>
      <w:r w:rsidRPr="00F95D89">
        <w:rPr>
          <w:rFonts w:ascii="Times New Roman" w:hAnsi="Times New Roman"/>
          <w:i/>
          <w:snapToGrid/>
          <w:lang w:val="be-BY"/>
        </w:rPr>
        <w:t xml:space="preserve"> тапсырма</w:t>
      </w:r>
      <w:r w:rsidRPr="00F95D89">
        <w:rPr>
          <w:rFonts w:ascii="Times New Roman" w:eastAsia="Batang" w:hAnsi="Times New Roman"/>
          <w:i/>
          <w:snapToGrid/>
          <w:lang w:val="be-BY"/>
        </w:rPr>
        <w:t>сы</w:t>
      </w:r>
    </w:p>
    <w:p w:rsidR="00C97467" w:rsidRPr="00F95D89" w:rsidRDefault="00C97467" w:rsidP="00C97467">
      <w:pPr>
        <w:pStyle w:val="a5"/>
        <w:shd w:val="clear" w:color="auto" w:fill="auto"/>
        <w:ind w:right="-716"/>
        <w:jc w:val="left"/>
        <w:rPr>
          <w:rFonts w:ascii="Times New Roman" w:eastAsia="Batang" w:hAnsi="Times New Roman"/>
          <w:b w:val="0"/>
          <w:snapToGrid/>
          <w:lang w:val="be-BY"/>
        </w:rPr>
      </w:pPr>
      <w:r w:rsidRPr="00F95D89">
        <w:rPr>
          <w:rFonts w:ascii="Times New Roman" w:eastAsia="Batang" w:hAnsi="Times New Roman"/>
          <w:b w:val="0"/>
          <w:snapToGrid/>
          <w:lang w:val="be-BY"/>
        </w:rPr>
        <w:t>1. Оқушы тұлғасына қойылатын талаптарды айқындаңыз</w:t>
      </w:r>
    </w:p>
    <w:p w:rsidR="00C97467" w:rsidRPr="00F95D89" w:rsidRDefault="00C97467" w:rsidP="00C97467">
      <w:pPr>
        <w:pStyle w:val="a5"/>
        <w:shd w:val="clear" w:color="auto" w:fill="auto"/>
        <w:ind w:right="-716"/>
        <w:jc w:val="left"/>
        <w:rPr>
          <w:rFonts w:ascii="Times New Roman" w:hAnsi="Times New Roman"/>
          <w:b w:val="0"/>
          <w:snapToGrid/>
          <w:lang w:val="be-BY"/>
        </w:rPr>
      </w:pPr>
      <w:r w:rsidRPr="00F95D89">
        <w:rPr>
          <w:rFonts w:ascii="Times New Roman" w:eastAsia="Batang" w:hAnsi="Times New Roman"/>
          <w:b w:val="0"/>
          <w:snapToGrid/>
          <w:lang w:val="be-BY"/>
        </w:rPr>
        <w:t>2. Базалық мәдениеті қалыптасқан оқушының моделін құрастырыңыз</w:t>
      </w:r>
    </w:p>
    <w:p w:rsidR="00C97467" w:rsidRPr="00F95D89" w:rsidRDefault="00C97467" w:rsidP="00C97467">
      <w:pPr>
        <w:pStyle w:val="a5"/>
        <w:shd w:val="clear" w:color="auto" w:fill="auto"/>
        <w:ind w:right="-716"/>
        <w:jc w:val="center"/>
        <w:rPr>
          <w:rFonts w:ascii="Times New Roman" w:hAnsi="Times New Roman"/>
          <w:snapToGrid/>
          <w:lang w:val="be-BY"/>
        </w:rPr>
      </w:pPr>
      <w:r w:rsidRPr="00F95D89">
        <w:rPr>
          <w:rFonts w:ascii="Times New Roman" w:hAnsi="Times New Roman"/>
          <w:snapToGrid/>
          <w:lang w:val="be-BY"/>
        </w:rPr>
        <w:t>№7 Семинар сабағы</w:t>
      </w:r>
    </w:p>
    <w:p w:rsidR="00C97467" w:rsidRPr="00F95D89" w:rsidRDefault="00C97467" w:rsidP="00C97467">
      <w:pPr>
        <w:pStyle w:val="a5"/>
        <w:shd w:val="clear" w:color="auto" w:fill="auto"/>
        <w:ind w:right="-716"/>
        <w:rPr>
          <w:rFonts w:ascii="Times New Roman" w:eastAsia="Batang" w:hAnsi="Times New Roman"/>
          <w:snapToGrid/>
          <w:lang w:val="be-BY"/>
        </w:rPr>
      </w:pPr>
      <w:r w:rsidRPr="00F95D89">
        <w:rPr>
          <w:rFonts w:ascii="Times New Roman" w:eastAsia="Batang" w:hAnsi="Times New Roman"/>
          <w:snapToGrid/>
          <w:lang w:val="be-BY"/>
        </w:rPr>
        <w:t xml:space="preserve"> </w:t>
      </w:r>
      <w:r w:rsidRPr="00F95D89">
        <w:rPr>
          <w:rFonts w:ascii="Times New Roman" w:eastAsia="Batang" w:hAnsi="Times New Roman"/>
          <w:lang w:val="be-BY" w:eastAsia="ko-KR"/>
        </w:rPr>
        <w:t xml:space="preserve">Жоғары оқу орындарында болашақ маман  тұлғасын қалыптастырудың ерекшеліктері </w:t>
      </w:r>
    </w:p>
    <w:p w:rsidR="00C97467" w:rsidRPr="00F95D89" w:rsidRDefault="00C97467" w:rsidP="00C97467">
      <w:pPr>
        <w:pStyle w:val="a5"/>
        <w:shd w:val="clear" w:color="auto" w:fill="auto"/>
        <w:ind w:right="-716"/>
        <w:rPr>
          <w:rFonts w:ascii="Times New Roman" w:eastAsia="Batang" w:hAnsi="Times New Roman"/>
          <w:snapToGrid/>
          <w:lang w:val="be-BY"/>
        </w:rPr>
      </w:pPr>
    </w:p>
    <w:p w:rsidR="00C97467" w:rsidRPr="00F95D89" w:rsidRDefault="00C97467" w:rsidP="00C97467">
      <w:pPr>
        <w:pStyle w:val="a5"/>
        <w:shd w:val="clear" w:color="auto" w:fill="auto"/>
        <w:ind w:right="-716"/>
        <w:rPr>
          <w:rFonts w:ascii="Times New Roman" w:hAnsi="Times New Roman"/>
          <w:i/>
          <w:snapToGrid/>
          <w:lang w:val="be-BY"/>
        </w:rPr>
      </w:pPr>
      <w:r w:rsidRPr="00F95D89">
        <w:rPr>
          <w:rFonts w:ascii="Times New Roman" w:eastAsia="Batang" w:hAnsi="Times New Roman"/>
          <w:i/>
          <w:snapToGrid/>
          <w:lang w:val="be-BY"/>
        </w:rPr>
        <w:t>Талқылау сұрақтары</w:t>
      </w:r>
    </w:p>
    <w:p w:rsidR="00C97467" w:rsidRPr="00F95D89" w:rsidRDefault="00C97467" w:rsidP="00C97467">
      <w:pPr>
        <w:pStyle w:val="a5"/>
        <w:shd w:val="clear" w:color="auto" w:fill="auto"/>
        <w:tabs>
          <w:tab w:val="num" w:pos="360"/>
        </w:tabs>
        <w:ind w:left="360" w:right="-716" w:hanging="360"/>
        <w:rPr>
          <w:rFonts w:ascii="Times New Roman" w:hAnsi="Times New Roman"/>
          <w:b w:val="0"/>
          <w:snapToGrid/>
          <w:lang w:val="be-BY"/>
        </w:rPr>
      </w:pPr>
      <w:r w:rsidRPr="00F95D89">
        <w:rPr>
          <w:rFonts w:ascii="Times New Roman" w:hAnsi="Times New Roman"/>
          <w:b w:val="0"/>
          <w:snapToGrid/>
          <w:lang w:val="be-BY"/>
        </w:rPr>
        <w:t xml:space="preserve">1. Қазіргі қоғамдағы маман және оның ролі. </w:t>
      </w:r>
    </w:p>
    <w:p w:rsidR="00C97467" w:rsidRPr="00F95D89" w:rsidRDefault="00C97467" w:rsidP="00C97467">
      <w:pPr>
        <w:pStyle w:val="a5"/>
        <w:shd w:val="clear" w:color="auto" w:fill="auto"/>
        <w:tabs>
          <w:tab w:val="num" w:pos="360"/>
        </w:tabs>
        <w:ind w:left="360" w:right="-716" w:hanging="360"/>
        <w:rPr>
          <w:rFonts w:ascii="Times New Roman" w:hAnsi="Times New Roman"/>
          <w:b w:val="0"/>
          <w:snapToGrid/>
          <w:lang w:val="be-BY"/>
        </w:rPr>
      </w:pPr>
      <w:r w:rsidRPr="00F95D89">
        <w:rPr>
          <w:rFonts w:ascii="Times New Roman" w:hAnsi="Times New Roman"/>
          <w:b w:val="0"/>
          <w:snapToGrid/>
          <w:lang w:val="be-BY"/>
        </w:rPr>
        <w:t xml:space="preserve">2. Маман тұлғасын қалыптастырудағы  әлеуметтік орта,  ұжым және оның ролі. Кәсіби еңбектің маңыздылығы. </w:t>
      </w:r>
    </w:p>
    <w:p w:rsidR="00C97467" w:rsidRPr="00F95D89" w:rsidRDefault="00C97467" w:rsidP="00C97467">
      <w:pPr>
        <w:pStyle w:val="a5"/>
        <w:shd w:val="clear" w:color="auto" w:fill="auto"/>
        <w:tabs>
          <w:tab w:val="num" w:pos="360"/>
        </w:tabs>
        <w:ind w:left="360" w:right="-716" w:hanging="360"/>
        <w:rPr>
          <w:rFonts w:ascii="Times New Roman" w:hAnsi="Times New Roman"/>
          <w:b w:val="0"/>
          <w:snapToGrid/>
          <w:lang w:val="be-BY"/>
        </w:rPr>
      </w:pPr>
      <w:r w:rsidRPr="00F95D89">
        <w:rPr>
          <w:rFonts w:ascii="Times New Roman" w:hAnsi="Times New Roman"/>
          <w:b w:val="0"/>
          <w:snapToGrid/>
          <w:lang w:val="be-BY"/>
        </w:rPr>
        <w:t xml:space="preserve">3. Болашақ маманды тәрбиелеу мазмұны, мақсаты мен міндеттерінің өзара байланыстылығы. </w:t>
      </w:r>
    </w:p>
    <w:p w:rsidR="00C97467" w:rsidRPr="00F95D89" w:rsidRDefault="00C97467" w:rsidP="00C97467">
      <w:pPr>
        <w:pStyle w:val="a5"/>
        <w:shd w:val="clear" w:color="auto" w:fill="auto"/>
        <w:tabs>
          <w:tab w:val="num" w:pos="360"/>
        </w:tabs>
        <w:ind w:left="360" w:right="-716" w:hanging="360"/>
        <w:rPr>
          <w:rFonts w:ascii="Times New Roman" w:hAnsi="Times New Roman"/>
          <w:b w:val="0"/>
          <w:snapToGrid/>
          <w:lang w:val="be-BY"/>
        </w:rPr>
      </w:pPr>
      <w:r w:rsidRPr="00F95D89">
        <w:rPr>
          <w:rFonts w:ascii="Times New Roman" w:hAnsi="Times New Roman"/>
          <w:b w:val="0"/>
          <w:snapToGrid/>
          <w:lang w:val="be-BY"/>
        </w:rPr>
        <w:t xml:space="preserve">4. Өзін-өзі білімдендіру мен өзін-өзі тәрбиелеудің ролі. </w:t>
      </w:r>
    </w:p>
    <w:p w:rsidR="00C97467" w:rsidRPr="00F95D89" w:rsidRDefault="00C97467" w:rsidP="00C97467">
      <w:pPr>
        <w:pStyle w:val="a5"/>
        <w:shd w:val="clear" w:color="auto" w:fill="auto"/>
        <w:ind w:right="-716"/>
        <w:jc w:val="left"/>
        <w:rPr>
          <w:rFonts w:ascii="Times New Roman" w:hAnsi="Times New Roman"/>
          <w:b w:val="0"/>
          <w:snapToGrid/>
          <w:lang w:val="be-BY"/>
        </w:rPr>
      </w:pPr>
    </w:p>
    <w:p w:rsidR="00C97467" w:rsidRPr="00F95D89" w:rsidRDefault="00C97467" w:rsidP="00C97467">
      <w:pPr>
        <w:pStyle w:val="a5"/>
        <w:shd w:val="clear" w:color="auto" w:fill="auto"/>
        <w:ind w:right="-716"/>
        <w:jc w:val="left"/>
        <w:rPr>
          <w:rFonts w:ascii="Times New Roman" w:eastAsia="Batang" w:hAnsi="Times New Roman"/>
          <w:i/>
          <w:snapToGrid/>
          <w:lang w:val="ru-RU" w:eastAsia="ko-KR"/>
        </w:rPr>
      </w:pPr>
      <w:r w:rsidRPr="00F95D89">
        <w:rPr>
          <w:rFonts w:ascii="Times New Roman" w:hAnsi="Times New Roman"/>
          <w:i/>
          <w:snapToGrid/>
          <w:lang w:val="ru-RU"/>
        </w:rPr>
        <w:t>Семина</w:t>
      </w:r>
      <w:r w:rsidRPr="00F95D89">
        <w:rPr>
          <w:rFonts w:ascii="Times New Roman" w:eastAsia="Batang" w:hAnsi="Times New Roman"/>
          <w:i/>
          <w:snapToGrid/>
          <w:lang w:val="ru-RU"/>
        </w:rPr>
        <w:t>р саба</w:t>
      </w:r>
      <w:r w:rsidRPr="00F95D89">
        <w:rPr>
          <w:rFonts w:ascii="Times New Roman" w:eastAsia="Batang" w:hAnsi="Times New Roman"/>
          <w:i/>
          <w:snapToGrid/>
          <w:lang w:val="ru-MD"/>
        </w:rPr>
        <w:t>ғ</w:t>
      </w:r>
      <w:r w:rsidRPr="00F95D89">
        <w:rPr>
          <w:rFonts w:ascii="Times New Roman" w:eastAsia="Batang" w:hAnsi="Times New Roman"/>
          <w:i/>
          <w:snapToGrid/>
          <w:lang w:val="ru-RU"/>
        </w:rPr>
        <w:t>ыны</w:t>
      </w:r>
      <w:r w:rsidRPr="00F95D89">
        <w:rPr>
          <w:rFonts w:ascii="Times New Roman" w:eastAsia="Batang" w:hAnsi="Times New Roman"/>
          <w:i/>
          <w:snapToGrid/>
          <w:lang w:val="ru-MD"/>
        </w:rPr>
        <w:t>ң</w:t>
      </w:r>
      <w:r w:rsidRPr="00F95D89">
        <w:rPr>
          <w:rFonts w:ascii="Times New Roman" w:eastAsia="Batang" w:hAnsi="Times New Roman"/>
          <w:i/>
          <w:snapToGrid/>
          <w:lang w:val="ru-RU"/>
        </w:rPr>
        <w:t xml:space="preserve"> </w:t>
      </w:r>
      <w:r w:rsidRPr="00F95D89">
        <w:rPr>
          <w:rFonts w:ascii="Times New Roman" w:hAnsi="Times New Roman"/>
          <w:i/>
          <w:snapToGrid/>
          <w:lang w:val="ru-RU"/>
        </w:rPr>
        <w:t xml:space="preserve"> тапсырма</w:t>
      </w:r>
      <w:r w:rsidRPr="00F95D89">
        <w:rPr>
          <w:rFonts w:ascii="Times New Roman" w:eastAsia="Batang" w:hAnsi="Times New Roman"/>
          <w:i/>
          <w:snapToGrid/>
          <w:lang w:val="ru-RU"/>
        </w:rPr>
        <w:t>сы</w:t>
      </w:r>
    </w:p>
    <w:p w:rsidR="00C97467" w:rsidRPr="00F95D89" w:rsidRDefault="00C97467" w:rsidP="00C97467">
      <w:pPr>
        <w:pStyle w:val="a5"/>
        <w:shd w:val="clear" w:color="auto" w:fill="auto"/>
        <w:ind w:right="-716"/>
        <w:rPr>
          <w:rFonts w:ascii="Times New Roman" w:hAnsi="Times New Roman"/>
          <w:b w:val="0"/>
          <w:snapToGrid/>
          <w:lang w:val="ru-RU" w:eastAsia="ko-KR"/>
        </w:rPr>
      </w:pPr>
    </w:p>
    <w:p w:rsidR="00C97467" w:rsidRPr="00F95D89" w:rsidRDefault="00C97467" w:rsidP="00C97467">
      <w:pPr>
        <w:pStyle w:val="a5"/>
        <w:numPr>
          <w:ilvl w:val="0"/>
          <w:numId w:val="14"/>
        </w:numPr>
        <w:shd w:val="clear" w:color="auto" w:fill="auto"/>
        <w:ind w:right="-716"/>
        <w:rPr>
          <w:rFonts w:ascii="Times New Roman" w:hAnsi="Times New Roman"/>
          <w:b w:val="0"/>
          <w:snapToGrid/>
          <w:lang w:val="ru-RU" w:eastAsia="ko-KR"/>
        </w:rPr>
      </w:pPr>
      <w:r w:rsidRPr="00F95D89">
        <w:rPr>
          <w:rFonts w:ascii="Times New Roman" w:hAnsi="Times New Roman"/>
          <w:b w:val="0"/>
          <w:snapToGrid/>
          <w:lang w:val="ru-RU" w:eastAsia="ko-KR"/>
        </w:rPr>
        <w:t>«Менің кәсіби іс-әрекетімң тақырыбына эссе жазыңыз.</w:t>
      </w:r>
    </w:p>
    <w:p w:rsidR="00C97467" w:rsidRPr="00F95D89" w:rsidRDefault="00C97467" w:rsidP="00C97467">
      <w:pPr>
        <w:pStyle w:val="a5"/>
        <w:numPr>
          <w:ilvl w:val="0"/>
          <w:numId w:val="14"/>
        </w:numPr>
        <w:shd w:val="clear" w:color="auto" w:fill="auto"/>
        <w:ind w:right="-716"/>
        <w:rPr>
          <w:rFonts w:ascii="Times New Roman" w:hAnsi="Times New Roman"/>
          <w:b w:val="0"/>
          <w:snapToGrid/>
          <w:lang w:val="ru-RU" w:eastAsia="ko-KR"/>
        </w:rPr>
      </w:pPr>
      <w:r w:rsidRPr="00F95D89">
        <w:rPr>
          <w:rFonts w:ascii="Times New Roman" w:hAnsi="Times New Roman"/>
          <w:b w:val="0"/>
          <w:snapToGrid/>
          <w:lang w:val="ru-RU" w:eastAsia="ko-KR"/>
        </w:rPr>
        <w:t>Педагогикалық бейнені дамытуға жаттығу таңдаңыз.</w:t>
      </w:r>
    </w:p>
    <w:p w:rsidR="00C97467" w:rsidRPr="00F95D89" w:rsidRDefault="00C97467" w:rsidP="00C97467">
      <w:pPr>
        <w:pStyle w:val="a5"/>
        <w:numPr>
          <w:ilvl w:val="0"/>
          <w:numId w:val="14"/>
        </w:numPr>
        <w:shd w:val="clear" w:color="auto" w:fill="auto"/>
        <w:ind w:right="-716"/>
        <w:rPr>
          <w:rFonts w:ascii="Times New Roman" w:hAnsi="Times New Roman"/>
          <w:b w:val="0"/>
          <w:snapToGrid/>
          <w:lang w:val="ru-RU" w:eastAsia="ko-KR"/>
        </w:rPr>
      </w:pPr>
      <w:r w:rsidRPr="00F95D89">
        <w:rPr>
          <w:rFonts w:ascii="Times New Roman" w:hAnsi="Times New Roman"/>
          <w:b w:val="0"/>
          <w:snapToGrid/>
          <w:lang w:val="ru-RU" w:eastAsia="ko-KR"/>
        </w:rPr>
        <w:t xml:space="preserve">Психологиялық өзін-өзі реттеу жұмысына жаттығу дайындаңыз. </w:t>
      </w:r>
    </w:p>
    <w:p w:rsidR="00C97467" w:rsidRPr="00F95D89" w:rsidRDefault="00C97467" w:rsidP="00C97467">
      <w:pPr>
        <w:pStyle w:val="a5"/>
        <w:numPr>
          <w:ilvl w:val="0"/>
          <w:numId w:val="14"/>
        </w:numPr>
        <w:shd w:val="clear" w:color="auto" w:fill="auto"/>
        <w:ind w:right="-716"/>
        <w:rPr>
          <w:rFonts w:ascii="Times New Roman" w:hAnsi="Times New Roman"/>
          <w:b w:val="0"/>
          <w:snapToGrid/>
          <w:lang w:val="ru-RU" w:eastAsia="ko-KR"/>
        </w:rPr>
      </w:pPr>
      <w:r w:rsidRPr="00F95D89">
        <w:rPr>
          <w:rFonts w:ascii="Times New Roman" w:hAnsi="Times New Roman"/>
          <w:b w:val="0"/>
          <w:snapToGrid/>
          <w:lang w:val="ru-RU" w:eastAsia="ko-KR"/>
        </w:rPr>
        <w:t xml:space="preserve">Педагогикалық шеберлік деңгейін анықтауда тестік жұмыс дайындаңыз. </w:t>
      </w:r>
    </w:p>
    <w:p w:rsidR="00C97467" w:rsidRPr="00F95D89" w:rsidRDefault="00C97467" w:rsidP="00C97467">
      <w:pPr>
        <w:pStyle w:val="a5"/>
        <w:numPr>
          <w:ilvl w:val="0"/>
          <w:numId w:val="14"/>
        </w:numPr>
        <w:shd w:val="clear" w:color="auto" w:fill="auto"/>
        <w:ind w:right="-716"/>
        <w:rPr>
          <w:rFonts w:ascii="Times New Roman" w:hAnsi="Times New Roman"/>
          <w:b w:val="0"/>
          <w:snapToGrid/>
          <w:lang w:val="ru-RU" w:eastAsia="ko-KR"/>
        </w:rPr>
      </w:pPr>
      <w:r w:rsidRPr="00F95D89">
        <w:rPr>
          <w:rFonts w:ascii="Times New Roman" w:hAnsi="Times New Roman"/>
          <w:b w:val="0"/>
          <w:snapToGrid/>
          <w:lang w:val="ru-RU" w:eastAsia="ko-KR"/>
        </w:rPr>
        <w:t xml:space="preserve">«Қазіргі таңдағы маман дайындау моделің  тақырыбына дөңгелек стол жобасын дайындаңыз. </w:t>
      </w:r>
    </w:p>
    <w:p w:rsidR="00C97467" w:rsidRPr="00F95D89" w:rsidRDefault="00C97467" w:rsidP="00C97467">
      <w:pPr>
        <w:pStyle w:val="a5"/>
        <w:shd w:val="clear" w:color="auto" w:fill="auto"/>
        <w:ind w:right="-716"/>
        <w:jc w:val="left"/>
        <w:rPr>
          <w:rFonts w:ascii="Times New Roman" w:hAnsi="Times New Roman"/>
          <w:b w:val="0"/>
          <w:snapToGrid/>
          <w:lang w:val="ru-RU"/>
        </w:rPr>
      </w:pPr>
    </w:p>
    <w:p w:rsidR="00C97467" w:rsidRPr="00F95D89" w:rsidRDefault="00C97467" w:rsidP="00C97467">
      <w:pPr>
        <w:pStyle w:val="a5"/>
        <w:shd w:val="clear" w:color="auto" w:fill="auto"/>
        <w:ind w:right="-716"/>
        <w:jc w:val="center"/>
        <w:rPr>
          <w:rFonts w:ascii="Times New Roman" w:eastAsia="Batang" w:hAnsi="Times New Roman"/>
          <w:snapToGrid/>
          <w:lang w:val="ru-RU"/>
        </w:rPr>
      </w:pPr>
      <w:r w:rsidRPr="00F95D89">
        <w:rPr>
          <w:rFonts w:ascii="Times New Roman" w:hAnsi="Times New Roman"/>
          <w:snapToGrid/>
          <w:lang w:val="ru-RU"/>
        </w:rPr>
        <w:t>№8 Семинар саба</w:t>
      </w:r>
      <w:r w:rsidRPr="00F95D89">
        <w:rPr>
          <w:rFonts w:ascii="Times New Roman" w:hAnsi="Times New Roman"/>
          <w:snapToGrid/>
          <w:lang w:val="ru-MD"/>
        </w:rPr>
        <w:t>ғ</w:t>
      </w:r>
      <w:r w:rsidRPr="00F95D89">
        <w:rPr>
          <w:rFonts w:ascii="Times New Roman" w:hAnsi="Times New Roman"/>
          <w:snapToGrid/>
          <w:lang w:val="ru-RU"/>
        </w:rPr>
        <w:t xml:space="preserve">ы </w:t>
      </w:r>
    </w:p>
    <w:p w:rsidR="00C97467" w:rsidRPr="00F95D89" w:rsidRDefault="00C97467" w:rsidP="00C97467">
      <w:pPr>
        <w:jc w:val="center"/>
        <w:rPr>
          <w:i/>
          <w:color w:val="000000"/>
          <w:sz w:val="28"/>
          <w:lang w:eastAsia="ko-KR"/>
        </w:rPr>
      </w:pPr>
      <w:r w:rsidRPr="00F95D89">
        <w:rPr>
          <w:b/>
          <w:color w:val="000000"/>
          <w:sz w:val="28"/>
          <w:lang w:eastAsia="ko-KR"/>
        </w:rPr>
        <w:t>Педагогикалық үрдісте тәрбие жұмыстарын ұйымдастыру</w:t>
      </w:r>
    </w:p>
    <w:p w:rsidR="00C97467" w:rsidRPr="00F95D89" w:rsidRDefault="00C97467" w:rsidP="00C97467">
      <w:pPr>
        <w:numPr>
          <w:ilvl w:val="0"/>
          <w:numId w:val="24"/>
        </w:numPr>
        <w:jc w:val="both"/>
        <w:rPr>
          <w:color w:val="000000"/>
          <w:sz w:val="28"/>
          <w:lang w:eastAsia="ko-KR"/>
        </w:rPr>
      </w:pPr>
      <w:r w:rsidRPr="00F95D89">
        <w:rPr>
          <w:color w:val="000000"/>
          <w:sz w:val="28"/>
          <w:lang w:eastAsia="ko-KR"/>
        </w:rPr>
        <w:t>Тәрбие процесінің мәні, қозғаушы күші, негізгі заңдылықтары.</w:t>
      </w:r>
    </w:p>
    <w:p w:rsidR="00C97467" w:rsidRPr="00F95D89" w:rsidRDefault="00C97467" w:rsidP="00C97467">
      <w:pPr>
        <w:numPr>
          <w:ilvl w:val="0"/>
          <w:numId w:val="24"/>
        </w:numPr>
        <w:jc w:val="both"/>
        <w:rPr>
          <w:color w:val="000000"/>
          <w:sz w:val="28"/>
          <w:lang w:eastAsia="ko-KR"/>
        </w:rPr>
      </w:pPr>
      <w:r w:rsidRPr="00F95D89">
        <w:rPr>
          <w:color w:val="000000"/>
          <w:sz w:val="28"/>
          <w:lang w:eastAsia="ko-KR"/>
        </w:rPr>
        <w:t>Тәрбиенің негізгі принциптері</w:t>
      </w:r>
    </w:p>
    <w:p w:rsidR="00C97467" w:rsidRPr="00F95D89" w:rsidRDefault="00C97467" w:rsidP="00C97467">
      <w:pPr>
        <w:numPr>
          <w:ilvl w:val="0"/>
          <w:numId w:val="24"/>
        </w:numPr>
        <w:jc w:val="both"/>
        <w:rPr>
          <w:color w:val="000000"/>
          <w:sz w:val="28"/>
          <w:lang w:eastAsia="ko-KR"/>
        </w:rPr>
      </w:pPr>
      <w:r w:rsidRPr="00F95D89">
        <w:rPr>
          <w:color w:val="000000"/>
          <w:sz w:val="28"/>
          <w:lang w:eastAsia="ko-KR"/>
        </w:rPr>
        <w:t>Тәрбие жұмысын ұйымдастырушылар.</w:t>
      </w:r>
    </w:p>
    <w:p w:rsidR="00C97467" w:rsidRPr="00F95D89" w:rsidRDefault="00C97467" w:rsidP="00C97467">
      <w:pPr>
        <w:numPr>
          <w:ilvl w:val="0"/>
          <w:numId w:val="24"/>
        </w:numPr>
        <w:jc w:val="both"/>
        <w:rPr>
          <w:color w:val="000000"/>
          <w:sz w:val="28"/>
          <w:lang w:eastAsia="ko-KR"/>
        </w:rPr>
      </w:pPr>
      <w:r w:rsidRPr="00F95D89">
        <w:rPr>
          <w:color w:val="000000"/>
          <w:sz w:val="28"/>
          <w:lang w:eastAsia="ko-KR"/>
        </w:rPr>
        <w:lastRenderedPageBreak/>
        <w:t>Тәрбие жұмыстарының негізгі бағыттары.</w:t>
      </w:r>
    </w:p>
    <w:p w:rsidR="00C97467" w:rsidRPr="00F95D89" w:rsidRDefault="00C97467" w:rsidP="00C97467">
      <w:pPr>
        <w:pStyle w:val="a5"/>
        <w:shd w:val="clear" w:color="auto" w:fill="auto"/>
        <w:ind w:right="-716"/>
        <w:jc w:val="left"/>
        <w:rPr>
          <w:rFonts w:ascii="Times New Roman" w:eastAsia="Batang" w:hAnsi="Times New Roman"/>
          <w:i/>
          <w:snapToGrid/>
          <w:lang w:val="ru-MD" w:eastAsia="ko-KR"/>
        </w:rPr>
      </w:pPr>
      <w:r w:rsidRPr="00F95D89">
        <w:rPr>
          <w:rFonts w:ascii="Times New Roman" w:hAnsi="Times New Roman"/>
          <w:i/>
          <w:snapToGrid/>
          <w:lang w:val="ru-RU"/>
        </w:rPr>
        <w:t>Семина</w:t>
      </w:r>
      <w:r w:rsidRPr="00F95D89">
        <w:rPr>
          <w:rFonts w:ascii="Times New Roman" w:eastAsia="Batang" w:hAnsi="Times New Roman"/>
          <w:i/>
          <w:snapToGrid/>
          <w:lang w:val="ru-RU"/>
        </w:rPr>
        <w:t>р саба</w:t>
      </w:r>
      <w:r w:rsidRPr="00F95D89">
        <w:rPr>
          <w:rFonts w:ascii="Times New Roman" w:eastAsia="Batang" w:hAnsi="Times New Roman"/>
          <w:i/>
          <w:snapToGrid/>
          <w:lang w:val="ru-MD"/>
        </w:rPr>
        <w:t>ғ</w:t>
      </w:r>
      <w:r w:rsidRPr="00F95D89">
        <w:rPr>
          <w:rFonts w:ascii="Times New Roman" w:eastAsia="Batang" w:hAnsi="Times New Roman"/>
          <w:i/>
          <w:snapToGrid/>
          <w:lang w:val="ru-RU"/>
        </w:rPr>
        <w:t>ыны</w:t>
      </w:r>
      <w:r w:rsidRPr="00F95D89">
        <w:rPr>
          <w:rFonts w:ascii="Times New Roman" w:eastAsia="Batang" w:hAnsi="Times New Roman"/>
          <w:i/>
          <w:snapToGrid/>
          <w:lang w:val="ru-MD"/>
        </w:rPr>
        <w:t>ң</w:t>
      </w:r>
      <w:r w:rsidRPr="00F95D89">
        <w:rPr>
          <w:rFonts w:ascii="Times New Roman" w:eastAsia="Batang" w:hAnsi="Times New Roman"/>
          <w:i/>
          <w:snapToGrid/>
          <w:lang w:val="ru-RU"/>
        </w:rPr>
        <w:t xml:space="preserve"> </w:t>
      </w:r>
      <w:r w:rsidRPr="00F95D89">
        <w:rPr>
          <w:rFonts w:ascii="Times New Roman" w:hAnsi="Times New Roman"/>
          <w:i/>
          <w:snapToGrid/>
          <w:lang w:val="ru-RU"/>
        </w:rPr>
        <w:t xml:space="preserve"> тапсырма</w:t>
      </w:r>
      <w:r w:rsidRPr="00F95D89">
        <w:rPr>
          <w:rFonts w:ascii="Times New Roman" w:eastAsia="Batang" w:hAnsi="Times New Roman"/>
          <w:i/>
          <w:snapToGrid/>
          <w:lang w:val="ru-RU"/>
        </w:rPr>
        <w:t>сы</w:t>
      </w:r>
    </w:p>
    <w:p w:rsidR="00C97467" w:rsidRPr="00F95D89" w:rsidRDefault="00C97467" w:rsidP="00C97467">
      <w:pPr>
        <w:ind w:left="360"/>
        <w:jc w:val="both"/>
        <w:rPr>
          <w:color w:val="000000"/>
          <w:sz w:val="28"/>
          <w:lang w:eastAsia="ko-KR"/>
        </w:rPr>
      </w:pPr>
      <w:r w:rsidRPr="00F95D89">
        <w:rPr>
          <w:color w:val="000000"/>
          <w:sz w:val="28"/>
          <w:lang w:eastAsia="ko-KR"/>
        </w:rPr>
        <w:t>1. Сабақтан тыс тәрбие түрлерінің мазмұнын құрастырыңыз</w:t>
      </w:r>
    </w:p>
    <w:p w:rsidR="00C97467" w:rsidRPr="00F95D89" w:rsidRDefault="00C97467" w:rsidP="00C97467">
      <w:pPr>
        <w:ind w:left="360"/>
        <w:jc w:val="both"/>
        <w:rPr>
          <w:color w:val="000000"/>
          <w:sz w:val="28"/>
          <w:lang w:eastAsia="ko-KR"/>
        </w:rPr>
      </w:pPr>
      <w:r w:rsidRPr="00F95D89">
        <w:rPr>
          <w:color w:val="000000"/>
          <w:sz w:val="28"/>
          <w:lang w:eastAsia="ko-KR"/>
        </w:rPr>
        <w:t>2. Сабақан тыс тәрбие іс-шараларының біріне жоспар құрыңыз</w:t>
      </w:r>
    </w:p>
    <w:p w:rsidR="00C97467" w:rsidRPr="00F95D89" w:rsidRDefault="00C97467" w:rsidP="00C97467">
      <w:pPr>
        <w:pStyle w:val="a5"/>
        <w:shd w:val="clear" w:color="auto" w:fill="auto"/>
        <w:ind w:right="-716"/>
        <w:jc w:val="center"/>
        <w:rPr>
          <w:rFonts w:ascii="Times New Roman" w:hAnsi="Times New Roman"/>
          <w:lang w:val="ru-MD"/>
        </w:rPr>
      </w:pPr>
      <w:r w:rsidRPr="00F95D89">
        <w:rPr>
          <w:rFonts w:ascii="Times New Roman" w:hAnsi="Times New Roman"/>
          <w:snapToGrid/>
          <w:lang w:val="ru-RU"/>
        </w:rPr>
        <w:t xml:space="preserve">№9 </w:t>
      </w:r>
      <w:r w:rsidRPr="00F95D89">
        <w:rPr>
          <w:rFonts w:ascii="Times New Roman" w:hAnsi="Times New Roman"/>
          <w:lang w:val="ru-MD"/>
        </w:rPr>
        <w:t xml:space="preserve">Семинар сабағы </w:t>
      </w:r>
    </w:p>
    <w:p w:rsidR="00C97467" w:rsidRPr="00F95D89" w:rsidRDefault="00C97467" w:rsidP="00C97467">
      <w:pPr>
        <w:pStyle w:val="a5"/>
        <w:shd w:val="clear" w:color="auto" w:fill="auto"/>
        <w:ind w:right="-716"/>
        <w:jc w:val="center"/>
        <w:rPr>
          <w:rFonts w:ascii="Times New Roman" w:eastAsia="Batang" w:hAnsi="Times New Roman"/>
          <w:snapToGrid/>
          <w:lang w:val="ru-RU"/>
        </w:rPr>
      </w:pPr>
      <w:r w:rsidRPr="00F95D89">
        <w:rPr>
          <w:rFonts w:ascii="Times New Roman" w:hAnsi="Times New Roman"/>
          <w:lang w:val="ru-MD"/>
        </w:rPr>
        <w:t>Жоғары мектептегі тәрбие бағыттары</w:t>
      </w:r>
    </w:p>
    <w:p w:rsidR="00C97467" w:rsidRPr="00F95D89" w:rsidRDefault="00C97467" w:rsidP="00C97467">
      <w:pPr>
        <w:ind w:left="360"/>
        <w:jc w:val="both"/>
        <w:rPr>
          <w:b/>
          <w:i/>
          <w:color w:val="000000"/>
          <w:sz w:val="28"/>
          <w:lang w:eastAsia="ko-KR"/>
        </w:rPr>
      </w:pPr>
      <w:r w:rsidRPr="00F95D89">
        <w:rPr>
          <w:b/>
          <w:i/>
          <w:color w:val="000000"/>
          <w:sz w:val="28"/>
          <w:lang w:eastAsia="ko-KR"/>
        </w:rPr>
        <w:t>Талқылау сұрақтары</w:t>
      </w:r>
    </w:p>
    <w:p w:rsidR="00C97467" w:rsidRPr="00F95D89" w:rsidRDefault="00C97467" w:rsidP="00C97467">
      <w:pPr>
        <w:ind w:left="360"/>
        <w:jc w:val="both"/>
        <w:rPr>
          <w:color w:val="000000"/>
          <w:sz w:val="28"/>
          <w:lang w:eastAsia="ko-KR"/>
        </w:rPr>
      </w:pPr>
      <w:r w:rsidRPr="00F95D89">
        <w:rPr>
          <w:color w:val="000000"/>
          <w:sz w:val="28"/>
          <w:lang w:eastAsia="ko-KR"/>
        </w:rPr>
        <w:t>1. Еңбек тәрбиесі және оның мазмұны</w:t>
      </w:r>
    </w:p>
    <w:p w:rsidR="00C97467" w:rsidRPr="00F95D89" w:rsidRDefault="00C97467" w:rsidP="00C97467">
      <w:pPr>
        <w:ind w:left="360"/>
        <w:jc w:val="both"/>
        <w:rPr>
          <w:color w:val="000000"/>
          <w:sz w:val="28"/>
          <w:lang w:eastAsia="ko-KR"/>
        </w:rPr>
      </w:pPr>
      <w:r w:rsidRPr="00F95D89">
        <w:rPr>
          <w:color w:val="000000"/>
          <w:sz w:val="28"/>
          <w:lang w:eastAsia="ko-KR"/>
        </w:rPr>
        <w:t>2. Дене тәрбиесі, атқаратын қызметі</w:t>
      </w:r>
    </w:p>
    <w:p w:rsidR="00C97467" w:rsidRPr="00F95D89" w:rsidRDefault="00C97467" w:rsidP="00C97467">
      <w:pPr>
        <w:ind w:left="360"/>
        <w:jc w:val="both"/>
        <w:rPr>
          <w:color w:val="000000"/>
          <w:sz w:val="28"/>
          <w:lang w:eastAsia="ko-KR"/>
        </w:rPr>
      </w:pPr>
      <w:r w:rsidRPr="00F95D89">
        <w:rPr>
          <w:color w:val="000000"/>
          <w:sz w:val="28"/>
          <w:lang w:eastAsia="ko-KR"/>
        </w:rPr>
        <w:t>3. Эстетикалық тәрбие</w:t>
      </w:r>
    </w:p>
    <w:p w:rsidR="00C97467" w:rsidRPr="00F95D89" w:rsidRDefault="00C97467" w:rsidP="00C97467">
      <w:pPr>
        <w:ind w:left="360"/>
        <w:jc w:val="both"/>
        <w:rPr>
          <w:color w:val="000000"/>
          <w:sz w:val="28"/>
          <w:lang w:eastAsia="ko-KR"/>
        </w:rPr>
      </w:pPr>
      <w:r w:rsidRPr="00F95D89">
        <w:rPr>
          <w:color w:val="000000"/>
          <w:sz w:val="28"/>
          <w:lang w:eastAsia="ko-KR"/>
        </w:rPr>
        <w:t>4. Экологиялық тәрбие</w:t>
      </w:r>
    </w:p>
    <w:p w:rsidR="00C97467" w:rsidRPr="00F95D89" w:rsidRDefault="00C97467" w:rsidP="00C97467">
      <w:pPr>
        <w:ind w:left="360"/>
        <w:jc w:val="both"/>
        <w:rPr>
          <w:rFonts w:eastAsia="Batang"/>
          <w:b/>
          <w:i/>
          <w:color w:val="000000"/>
          <w:sz w:val="28"/>
          <w:lang w:val="ru-MD"/>
        </w:rPr>
      </w:pPr>
      <w:r w:rsidRPr="00F95D89">
        <w:rPr>
          <w:b/>
          <w:i/>
          <w:color w:val="000000"/>
          <w:sz w:val="28"/>
        </w:rPr>
        <w:t>Семина</w:t>
      </w:r>
      <w:r w:rsidRPr="00F95D89">
        <w:rPr>
          <w:rFonts w:eastAsia="Batang"/>
          <w:b/>
          <w:i/>
          <w:color w:val="000000"/>
          <w:sz w:val="28"/>
        </w:rPr>
        <w:t>р саба</w:t>
      </w:r>
      <w:r w:rsidRPr="00F95D89">
        <w:rPr>
          <w:rFonts w:eastAsia="Batang"/>
          <w:b/>
          <w:i/>
          <w:color w:val="000000"/>
          <w:sz w:val="28"/>
          <w:lang w:val="ru-MD"/>
        </w:rPr>
        <w:t>ғ</w:t>
      </w:r>
      <w:r w:rsidRPr="00F95D89">
        <w:rPr>
          <w:rFonts w:eastAsia="Batang"/>
          <w:b/>
          <w:i/>
          <w:color w:val="000000"/>
          <w:sz w:val="28"/>
        </w:rPr>
        <w:t>ыны</w:t>
      </w:r>
      <w:r w:rsidRPr="00F95D89">
        <w:rPr>
          <w:rFonts w:eastAsia="Batang"/>
          <w:b/>
          <w:i/>
          <w:color w:val="000000"/>
          <w:sz w:val="28"/>
          <w:lang w:val="ru-MD"/>
        </w:rPr>
        <w:t>ң</w:t>
      </w:r>
      <w:r w:rsidRPr="00F95D89">
        <w:rPr>
          <w:rFonts w:eastAsia="Batang"/>
          <w:b/>
          <w:i/>
          <w:color w:val="000000"/>
          <w:sz w:val="28"/>
        </w:rPr>
        <w:t xml:space="preserve"> </w:t>
      </w:r>
      <w:r w:rsidRPr="00F95D89">
        <w:rPr>
          <w:b/>
          <w:i/>
          <w:color w:val="000000"/>
          <w:sz w:val="28"/>
        </w:rPr>
        <w:t xml:space="preserve"> тапсырма</w:t>
      </w:r>
      <w:r w:rsidRPr="00F95D89">
        <w:rPr>
          <w:rFonts w:eastAsia="Batang"/>
          <w:b/>
          <w:i/>
          <w:color w:val="000000"/>
          <w:sz w:val="28"/>
        </w:rPr>
        <w:t>сы</w:t>
      </w:r>
    </w:p>
    <w:p w:rsidR="00C97467" w:rsidRPr="00F95D89" w:rsidRDefault="00C97467" w:rsidP="00C97467">
      <w:pPr>
        <w:ind w:left="360"/>
        <w:jc w:val="both"/>
        <w:rPr>
          <w:color w:val="000000"/>
          <w:sz w:val="28"/>
        </w:rPr>
      </w:pPr>
      <w:r w:rsidRPr="00F95D89">
        <w:rPr>
          <w:color w:val="000000"/>
          <w:sz w:val="28"/>
        </w:rPr>
        <w:t>1. Тәрбие бағыттарына арналған 2-3 авторефераттарды талдаңыз</w:t>
      </w:r>
    </w:p>
    <w:p w:rsidR="00C97467" w:rsidRPr="00F95D89" w:rsidRDefault="00C97467" w:rsidP="00C97467">
      <w:pPr>
        <w:ind w:left="360"/>
        <w:jc w:val="both"/>
        <w:rPr>
          <w:color w:val="000000"/>
          <w:sz w:val="28"/>
          <w:lang w:eastAsia="ko-KR"/>
        </w:rPr>
      </w:pPr>
      <w:r w:rsidRPr="00F95D89">
        <w:rPr>
          <w:color w:val="000000"/>
          <w:sz w:val="28"/>
        </w:rPr>
        <w:t xml:space="preserve">2. Париоттық тәрбиені өз тәжірибеңізге байланыстыра отырып сипаттаңыз </w:t>
      </w:r>
    </w:p>
    <w:p w:rsidR="00C97467" w:rsidRPr="00F95D89" w:rsidRDefault="00C97467" w:rsidP="00C97467">
      <w:pPr>
        <w:pStyle w:val="a5"/>
        <w:shd w:val="clear" w:color="auto" w:fill="auto"/>
        <w:ind w:right="-716"/>
        <w:jc w:val="center"/>
        <w:rPr>
          <w:rFonts w:ascii="Times New Roman" w:eastAsia="Batang" w:hAnsi="Times New Roman"/>
          <w:snapToGrid/>
          <w:lang w:val="ru-RU"/>
        </w:rPr>
      </w:pPr>
      <w:r w:rsidRPr="00F95D89">
        <w:rPr>
          <w:rFonts w:ascii="Times New Roman" w:hAnsi="Times New Roman"/>
          <w:snapToGrid/>
          <w:lang w:val="ru-RU"/>
        </w:rPr>
        <w:t xml:space="preserve">№10 </w:t>
      </w:r>
      <w:r w:rsidRPr="00F95D89">
        <w:rPr>
          <w:rFonts w:ascii="Times New Roman" w:hAnsi="Times New Roman"/>
          <w:lang w:val="ru-MD"/>
        </w:rPr>
        <w:t xml:space="preserve">Семинар сабағы </w:t>
      </w:r>
    </w:p>
    <w:p w:rsidR="00C97467" w:rsidRPr="00F95D89" w:rsidRDefault="00C97467" w:rsidP="00C97467">
      <w:pPr>
        <w:pStyle w:val="a5"/>
        <w:jc w:val="center"/>
        <w:rPr>
          <w:rFonts w:ascii="Times New Roman" w:hAnsi="Times New Roman"/>
          <w:lang w:val="ru-MD"/>
        </w:rPr>
      </w:pPr>
      <w:r w:rsidRPr="00F95D89">
        <w:rPr>
          <w:rFonts w:ascii="Times New Roman" w:hAnsi="Times New Roman"/>
          <w:lang w:val="ru-MD"/>
        </w:rPr>
        <w:t>Оқушыларды адамгершілікке тәрбиелеу жүйесі</w:t>
      </w:r>
    </w:p>
    <w:p w:rsidR="00C97467" w:rsidRPr="00F95D89" w:rsidRDefault="00C97467" w:rsidP="00C97467">
      <w:pPr>
        <w:pStyle w:val="a5"/>
        <w:jc w:val="left"/>
        <w:rPr>
          <w:rFonts w:ascii="Times New Roman" w:hAnsi="Times New Roman"/>
          <w:i/>
          <w:lang w:val="ru-MD"/>
        </w:rPr>
      </w:pPr>
      <w:r w:rsidRPr="00F95D89">
        <w:rPr>
          <w:rFonts w:ascii="Times New Roman" w:hAnsi="Times New Roman"/>
          <w:i/>
          <w:lang w:val="ru-MD"/>
        </w:rPr>
        <w:t>Талқылау сұрақтары</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1. Адамгершілік ұғымының мәні</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2. Адамгершілік тәрбиесінің бүгінгі таңда зерттелу деңгейі</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3. Жастарды адамгершілікке тәрбиелеу жолдары (тәрбие құралы, мазмұны, түрі)</w:t>
      </w:r>
    </w:p>
    <w:p w:rsidR="00C97467" w:rsidRPr="00F95D89" w:rsidRDefault="00C97467" w:rsidP="00C97467">
      <w:pPr>
        <w:pStyle w:val="a5"/>
        <w:jc w:val="left"/>
        <w:rPr>
          <w:rFonts w:ascii="Times New Roman" w:hAnsi="Times New Roman"/>
          <w:i/>
          <w:lang w:val="ru-MD"/>
        </w:rPr>
      </w:pPr>
      <w:r w:rsidRPr="00F95D89">
        <w:rPr>
          <w:rFonts w:ascii="Times New Roman" w:hAnsi="Times New Roman"/>
          <w:i/>
          <w:lang w:val="ru-MD"/>
        </w:rPr>
        <w:t>Семинар сабағының тапсырмасы</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1. Адамгершілік тәрбиесі туралы білімді тексеруге байланысты тест тапсырмаларын құрастырыңыз.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2. Мәселеге байланысты мақала жазыңыз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3. Отандық ғалымдардың еңбектеріндегі анықтамаларды салыстырыңыз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4. Адамгершілік ұғымына өзіндік тұрғыдан анықтама беріңіз</w:t>
      </w:r>
    </w:p>
    <w:p w:rsidR="00C97467" w:rsidRPr="00F95D89" w:rsidRDefault="00C97467" w:rsidP="00C97467">
      <w:pPr>
        <w:pStyle w:val="a5"/>
        <w:rPr>
          <w:rFonts w:ascii="Times New Roman" w:hAnsi="Times New Roman"/>
          <w:b w:val="0"/>
          <w:lang w:val="ru-MD"/>
        </w:rPr>
      </w:pPr>
    </w:p>
    <w:p w:rsidR="00C97467" w:rsidRPr="00F95D89" w:rsidRDefault="00C97467" w:rsidP="00C97467">
      <w:pPr>
        <w:pStyle w:val="a5"/>
        <w:shd w:val="clear" w:color="auto" w:fill="auto"/>
        <w:ind w:right="-716"/>
        <w:jc w:val="center"/>
        <w:rPr>
          <w:rFonts w:ascii="Times New Roman" w:eastAsia="Batang" w:hAnsi="Times New Roman"/>
          <w:snapToGrid/>
          <w:lang w:val="ru-RU"/>
        </w:rPr>
      </w:pPr>
      <w:r w:rsidRPr="00F95D89">
        <w:rPr>
          <w:rFonts w:ascii="Times New Roman" w:hAnsi="Times New Roman"/>
          <w:snapToGrid/>
          <w:lang w:val="ru-RU"/>
        </w:rPr>
        <w:t xml:space="preserve">№ 11 </w:t>
      </w:r>
      <w:r w:rsidRPr="00F95D89">
        <w:rPr>
          <w:rFonts w:ascii="Times New Roman" w:hAnsi="Times New Roman"/>
          <w:lang w:val="ru-MD" w:eastAsia="ko-KR"/>
        </w:rPr>
        <w:t xml:space="preserve">Семинар сабағы </w:t>
      </w:r>
    </w:p>
    <w:p w:rsidR="00C97467" w:rsidRPr="00F95D89" w:rsidRDefault="00C97467" w:rsidP="00C97467">
      <w:pPr>
        <w:pStyle w:val="a5"/>
        <w:tabs>
          <w:tab w:val="left" w:pos="567"/>
        </w:tabs>
        <w:ind w:right="-1"/>
        <w:jc w:val="center"/>
        <w:rPr>
          <w:rFonts w:ascii="Times New Roman" w:hAnsi="Times New Roman"/>
          <w:lang w:val="ru-MD" w:eastAsia="ko-KR"/>
        </w:rPr>
      </w:pPr>
    </w:p>
    <w:p w:rsidR="00C97467" w:rsidRPr="00F95D89" w:rsidRDefault="00C97467" w:rsidP="00C97467">
      <w:pPr>
        <w:pStyle w:val="a5"/>
        <w:tabs>
          <w:tab w:val="left" w:pos="567"/>
        </w:tabs>
        <w:ind w:right="-1"/>
        <w:jc w:val="center"/>
        <w:rPr>
          <w:rFonts w:ascii="Times New Roman" w:hAnsi="Times New Roman"/>
          <w:lang w:val="ru-MD" w:eastAsia="ko-KR"/>
        </w:rPr>
      </w:pPr>
      <w:r w:rsidRPr="00F95D89">
        <w:rPr>
          <w:rFonts w:ascii="Times New Roman" w:hAnsi="Times New Roman"/>
          <w:lang w:val="ru-MD" w:eastAsia="ko-KR"/>
        </w:rPr>
        <w:t xml:space="preserve">Оқушыларды имандылыққа тәрбиелеу мәселесі </w:t>
      </w:r>
    </w:p>
    <w:p w:rsidR="00C97467" w:rsidRPr="00F95D89" w:rsidRDefault="00C97467" w:rsidP="00C97467">
      <w:pPr>
        <w:pStyle w:val="a5"/>
        <w:tabs>
          <w:tab w:val="left" w:pos="567"/>
        </w:tabs>
        <w:ind w:right="-1"/>
        <w:jc w:val="left"/>
        <w:rPr>
          <w:rFonts w:ascii="Times New Roman" w:hAnsi="Times New Roman"/>
          <w:i/>
          <w:lang w:val="ru-MD" w:eastAsia="ko-KR"/>
        </w:rPr>
      </w:pPr>
      <w:r w:rsidRPr="00F95D89">
        <w:rPr>
          <w:rFonts w:ascii="Times New Roman" w:hAnsi="Times New Roman"/>
          <w:i/>
          <w:lang w:val="ru-MD" w:eastAsia="ko-KR"/>
        </w:rPr>
        <w:t>Талқылау сұрақтары</w:t>
      </w:r>
    </w:p>
    <w:p w:rsidR="00C97467" w:rsidRPr="00F95D89" w:rsidRDefault="00C97467" w:rsidP="00C97467">
      <w:pPr>
        <w:pStyle w:val="a5"/>
        <w:numPr>
          <w:ilvl w:val="0"/>
          <w:numId w:val="21"/>
        </w:numPr>
        <w:tabs>
          <w:tab w:val="left" w:pos="567"/>
        </w:tabs>
        <w:ind w:right="-1"/>
        <w:rPr>
          <w:rFonts w:ascii="Times New Roman" w:hAnsi="Times New Roman"/>
          <w:b w:val="0"/>
          <w:lang w:val="ru-MD" w:eastAsia="ko-KR"/>
        </w:rPr>
      </w:pPr>
      <w:r w:rsidRPr="00F95D89">
        <w:rPr>
          <w:rFonts w:ascii="Times New Roman" w:hAnsi="Times New Roman"/>
          <w:b w:val="0"/>
          <w:lang w:val="ru-MD" w:eastAsia="ko-KR"/>
        </w:rPr>
        <w:t>Имандылық ұғымының қалыптасуы</w:t>
      </w:r>
    </w:p>
    <w:p w:rsidR="00C97467" w:rsidRPr="00F95D89" w:rsidRDefault="00C97467" w:rsidP="00C97467">
      <w:pPr>
        <w:pStyle w:val="a5"/>
        <w:tabs>
          <w:tab w:val="left" w:pos="567"/>
        </w:tabs>
        <w:ind w:right="-1"/>
        <w:rPr>
          <w:rFonts w:ascii="Times New Roman" w:hAnsi="Times New Roman"/>
          <w:lang w:val="ru-MD"/>
        </w:rPr>
      </w:pPr>
      <w:r w:rsidRPr="00F95D89">
        <w:rPr>
          <w:rFonts w:ascii="Times New Roman" w:hAnsi="Times New Roman"/>
          <w:b w:val="0"/>
          <w:lang w:val="ru-MD" w:eastAsia="ko-KR"/>
        </w:rPr>
        <w:t>2. Орта ғасырлық ғұламалардың имандылық туралы ой пікірлері</w:t>
      </w:r>
      <w:r w:rsidRPr="00F95D89">
        <w:rPr>
          <w:rFonts w:ascii="Times New Roman" w:hAnsi="Times New Roman"/>
          <w:lang w:val="ru-MD" w:eastAsia="ko-KR"/>
        </w:rPr>
        <w:t>.</w:t>
      </w:r>
    </w:p>
    <w:p w:rsidR="00C97467" w:rsidRPr="00F95D89" w:rsidRDefault="00C97467" w:rsidP="00C97467">
      <w:pPr>
        <w:pStyle w:val="Normal"/>
        <w:ind w:right="-1"/>
        <w:jc w:val="both"/>
        <w:rPr>
          <w:color w:val="000000"/>
          <w:sz w:val="28"/>
          <w:lang w:val="ru-MD"/>
        </w:rPr>
      </w:pPr>
      <w:r w:rsidRPr="00F95D89">
        <w:rPr>
          <w:color w:val="000000"/>
          <w:sz w:val="28"/>
          <w:lang w:val="ru-MD"/>
        </w:rPr>
        <w:t>3. Абай  ,Ыбырай, Шәкәрім мұраларындағы имандылық идеялар.</w:t>
      </w:r>
    </w:p>
    <w:p w:rsidR="00C97467" w:rsidRPr="00F95D89" w:rsidRDefault="00C97467" w:rsidP="00C97467">
      <w:pPr>
        <w:pStyle w:val="Normal"/>
        <w:ind w:right="-1"/>
        <w:rPr>
          <w:b/>
          <w:color w:val="000000"/>
          <w:sz w:val="28"/>
          <w:lang w:val="ru-MD"/>
        </w:rPr>
      </w:pPr>
      <w:r w:rsidRPr="00F95D89">
        <w:rPr>
          <w:b/>
          <w:i/>
          <w:color w:val="000000"/>
          <w:sz w:val="28"/>
          <w:lang w:val="ru-MD"/>
        </w:rPr>
        <w:t>Семинар сабағының тапсырмасы</w:t>
      </w:r>
    </w:p>
    <w:p w:rsidR="00C97467" w:rsidRPr="00F95D89" w:rsidRDefault="00C97467" w:rsidP="00C97467">
      <w:pPr>
        <w:pStyle w:val="Normal"/>
        <w:ind w:right="-1"/>
        <w:jc w:val="both"/>
        <w:rPr>
          <w:color w:val="000000"/>
          <w:sz w:val="28"/>
          <w:lang w:val="ru-MD"/>
        </w:rPr>
      </w:pPr>
      <w:r w:rsidRPr="00F95D89">
        <w:rPr>
          <w:color w:val="000000"/>
          <w:sz w:val="28"/>
          <w:lang w:val="ru-MD"/>
        </w:rPr>
        <w:t>1. Имандылық ұғымының генезисін айқындаңыз</w:t>
      </w:r>
    </w:p>
    <w:p w:rsidR="00C97467" w:rsidRPr="00F95D89" w:rsidRDefault="00C97467" w:rsidP="00C97467">
      <w:pPr>
        <w:pStyle w:val="Normal"/>
        <w:ind w:right="-1"/>
        <w:jc w:val="both"/>
        <w:rPr>
          <w:color w:val="000000"/>
          <w:sz w:val="28"/>
          <w:lang w:val="ru-MD"/>
        </w:rPr>
      </w:pPr>
      <w:r w:rsidRPr="00F95D89">
        <w:rPr>
          <w:color w:val="000000"/>
          <w:sz w:val="28"/>
          <w:lang w:val="ru-MD"/>
        </w:rPr>
        <w:t>2. Имандылық тәрбиесінің негізін құрайтын тарихи дерек көздерін анықтаңыз.</w:t>
      </w:r>
    </w:p>
    <w:p w:rsidR="00C97467" w:rsidRPr="00F95D89" w:rsidRDefault="00C97467" w:rsidP="00C97467">
      <w:pPr>
        <w:pStyle w:val="Normal"/>
        <w:ind w:right="-1"/>
        <w:jc w:val="both"/>
        <w:rPr>
          <w:color w:val="000000"/>
          <w:sz w:val="28"/>
          <w:lang w:val="ru-MD"/>
        </w:rPr>
      </w:pPr>
      <w:r w:rsidRPr="00F95D89">
        <w:rPr>
          <w:color w:val="000000"/>
          <w:sz w:val="28"/>
          <w:lang w:val="ru-MD"/>
        </w:rPr>
        <w:t>3. Дәріс бойынша берілген әдебиеттерді талдаңыз.</w:t>
      </w:r>
    </w:p>
    <w:p w:rsidR="00C97467" w:rsidRPr="00F95D89" w:rsidRDefault="00C97467" w:rsidP="00C97467">
      <w:pPr>
        <w:pStyle w:val="a5"/>
        <w:shd w:val="clear" w:color="auto" w:fill="auto"/>
        <w:ind w:right="-716"/>
        <w:jc w:val="left"/>
        <w:rPr>
          <w:rFonts w:ascii="Times New Roman" w:eastAsia="Batang" w:hAnsi="Times New Roman"/>
          <w:b w:val="0"/>
          <w:snapToGrid/>
          <w:lang w:val="ru-MD"/>
        </w:rPr>
      </w:pPr>
    </w:p>
    <w:p w:rsidR="00C97467" w:rsidRPr="00F95D89" w:rsidRDefault="00C97467" w:rsidP="00C97467">
      <w:pPr>
        <w:pStyle w:val="a5"/>
        <w:shd w:val="clear" w:color="auto" w:fill="auto"/>
        <w:ind w:right="-716"/>
        <w:jc w:val="center"/>
        <w:rPr>
          <w:rFonts w:ascii="Times New Roman" w:eastAsia="Batang" w:hAnsi="Times New Roman"/>
          <w:b w:val="0"/>
          <w:snapToGrid/>
          <w:lang w:val="be-BY"/>
        </w:rPr>
      </w:pPr>
    </w:p>
    <w:p w:rsidR="00C97467" w:rsidRPr="00F95D89" w:rsidRDefault="00C97467" w:rsidP="00C97467">
      <w:pPr>
        <w:pStyle w:val="a5"/>
        <w:shd w:val="clear" w:color="auto" w:fill="auto"/>
        <w:ind w:right="-716"/>
        <w:jc w:val="center"/>
        <w:rPr>
          <w:rFonts w:ascii="Times New Roman" w:eastAsia="Batang" w:hAnsi="Times New Roman"/>
          <w:snapToGrid/>
          <w:lang w:val="be-BY"/>
        </w:rPr>
      </w:pPr>
      <w:r w:rsidRPr="00F95D89">
        <w:rPr>
          <w:rFonts w:ascii="Times New Roman" w:hAnsi="Times New Roman"/>
          <w:snapToGrid/>
          <w:lang w:val="be-BY"/>
        </w:rPr>
        <w:t xml:space="preserve">№ 12 </w:t>
      </w:r>
      <w:r w:rsidRPr="00F95D89">
        <w:rPr>
          <w:rFonts w:ascii="Times New Roman" w:eastAsia="Batang" w:hAnsi="Times New Roman"/>
          <w:snapToGrid/>
          <w:lang w:val="be-BY"/>
        </w:rPr>
        <w:t xml:space="preserve">Семинар сабағы  </w:t>
      </w:r>
    </w:p>
    <w:p w:rsidR="00C97467" w:rsidRPr="00F95D89" w:rsidRDefault="00C97467" w:rsidP="00C97467">
      <w:pPr>
        <w:pStyle w:val="a5"/>
        <w:shd w:val="clear" w:color="auto" w:fill="auto"/>
        <w:ind w:right="-716"/>
        <w:jc w:val="center"/>
        <w:rPr>
          <w:rFonts w:ascii="Times New Roman" w:eastAsia="Batang" w:hAnsi="Times New Roman"/>
          <w:snapToGrid/>
          <w:lang w:val="be-BY"/>
        </w:rPr>
      </w:pPr>
      <w:r w:rsidRPr="00F95D89">
        <w:rPr>
          <w:rFonts w:ascii="Times New Roman" w:eastAsia="Batang" w:hAnsi="Times New Roman"/>
          <w:snapToGrid/>
          <w:lang w:val="be-BY"/>
        </w:rPr>
        <w:t>Отбасы тәрбиесінің бала тәрбиесіндегі маңызы</w:t>
      </w:r>
    </w:p>
    <w:p w:rsidR="00C97467" w:rsidRPr="00F95D89" w:rsidRDefault="00C97467" w:rsidP="00C97467">
      <w:pPr>
        <w:pStyle w:val="a5"/>
        <w:shd w:val="clear" w:color="auto" w:fill="auto"/>
        <w:ind w:right="-716"/>
        <w:jc w:val="left"/>
        <w:rPr>
          <w:rFonts w:ascii="Times New Roman" w:eastAsia="Batang" w:hAnsi="Times New Roman"/>
          <w:i/>
          <w:snapToGrid/>
          <w:lang w:val="be-BY"/>
        </w:rPr>
      </w:pPr>
      <w:r w:rsidRPr="00F95D89">
        <w:rPr>
          <w:rFonts w:ascii="Times New Roman" w:eastAsia="Batang" w:hAnsi="Times New Roman"/>
          <w:i/>
          <w:snapToGrid/>
          <w:lang w:val="be-BY"/>
        </w:rPr>
        <w:t>Талқылау сұрақтары</w:t>
      </w:r>
    </w:p>
    <w:p w:rsidR="00C97467" w:rsidRPr="00F95D89" w:rsidRDefault="00C97467" w:rsidP="00C97467">
      <w:pPr>
        <w:pStyle w:val="a5"/>
        <w:shd w:val="clear" w:color="auto" w:fill="auto"/>
        <w:ind w:right="-716"/>
        <w:jc w:val="left"/>
        <w:rPr>
          <w:rFonts w:ascii="Times New Roman" w:eastAsia="Batang" w:hAnsi="Times New Roman"/>
          <w:b w:val="0"/>
          <w:snapToGrid/>
          <w:lang w:val="be-BY"/>
        </w:rPr>
      </w:pPr>
      <w:r w:rsidRPr="00F95D89">
        <w:rPr>
          <w:rFonts w:ascii="Times New Roman" w:eastAsia="Batang" w:hAnsi="Times New Roman"/>
          <w:b w:val="0"/>
          <w:snapToGrid/>
          <w:lang w:val="be-BY"/>
        </w:rPr>
        <w:t>1. Отбасы ұғымының мәні және теориялық негізі</w:t>
      </w:r>
    </w:p>
    <w:p w:rsidR="00C97467" w:rsidRPr="00F95D89" w:rsidRDefault="00C97467" w:rsidP="00C97467">
      <w:pPr>
        <w:pStyle w:val="a5"/>
        <w:shd w:val="clear" w:color="auto" w:fill="auto"/>
        <w:ind w:right="-716"/>
        <w:jc w:val="left"/>
        <w:rPr>
          <w:rFonts w:ascii="Times New Roman" w:eastAsia="Batang" w:hAnsi="Times New Roman"/>
          <w:b w:val="0"/>
          <w:snapToGrid/>
          <w:lang w:val="be-BY"/>
        </w:rPr>
      </w:pPr>
      <w:r w:rsidRPr="00F95D89">
        <w:rPr>
          <w:rFonts w:ascii="Times New Roman" w:eastAsia="Batang" w:hAnsi="Times New Roman"/>
          <w:b w:val="0"/>
          <w:snapToGrid/>
          <w:lang w:val="be-BY"/>
        </w:rPr>
        <w:lastRenderedPageBreak/>
        <w:t>2. Отбасы мүшелерінің бала тәрбиесіндегі алатын орны</w:t>
      </w:r>
    </w:p>
    <w:p w:rsidR="00C97467" w:rsidRPr="00F95D89" w:rsidRDefault="00C97467" w:rsidP="00C97467">
      <w:pPr>
        <w:pStyle w:val="a5"/>
        <w:shd w:val="clear" w:color="auto" w:fill="auto"/>
        <w:ind w:right="-716"/>
        <w:jc w:val="left"/>
        <w:rPr>
          <w:rFonts w:ascii="Times New Roman" w:eastAsia="Batang" w:hAnsi="Times New Roman"/>
          <w:b w:val="0"/>
          <w:snapToGrid/>
          <w:lang w:val="be-BY"/>
        </w:rPr>
      </w:pPr>
      <w:r w:rsidRPr="00F95D89">
        <w:rPr>
          <w:rFonts w:ascii="Times New Roman" w:eastAsia="Batang" w:hAnsi="Times New Roman"/>
          <w:b w:val="0"/>
          <w:snapToGrid/>
          <w:lang w:val="be-BY"/>
        </w:rPr>
        <w:t>3. Отбасы тәрбиесінің бүгінгі күнде зерттелу деңгейі</w:t>
      </w:r>
    </w:p>
    <w:p w:rsidR="00C97467" w:rsidRPr="00F95D89" w:rsidRDefault="00C97467" w:rsidP="00C97467">
      <w:pPr>
        <w:pStyle w:val="a5"/>
        <w:shd w:val="clear" w:color="auto" w:fill="auto"/>
        <w:ind w:right="-716"/>
        <w:jc w:val="left"/>
        <w:rPr>
          <w:rFonts w:ascii="Times New Roman" w:eastAsia="Batang" w:hAnsi="Times New Roman"/>
          <w:i/>
          <w:snapToGrid/>
          <w:lang w:val="be-BY"/>
        </w:rPr>
      </w:pPr>
      <w:r w:rsidRPr="00F95D89">
        <w:rPr>
          <w:rFonts w:ascii="Times New Roman" w:eastAsia="Batang" w:hAnsi="Times New Roman"/>
          <w:i/>
          <w:snapToGrid/>
          <w:lang w:val="be-BY"/>
        </w:rPr>
        <w:t>Семинар сабағының тапсырмасы</w:t>
      </w:r>
    </w:p>
    <w:p w:rsidR="00C97467" w:rsidRPr="00F95D89" w:rsidRDefault="00C97467" w:rsidP="00C97467">
      <w:pPr>
        <w:pStyle w:val="a5"/>
        <w:rPr>
          <w:rFonts w:ascii="Times New Roman" w:hAnsi="Times New Roman"/>
          <w:b w:val="0"/>
          <w:lang w:val="be-BY"/>
        </w:rPr>
      </w:pPr>
      <w:r w:rsidRPr="00F95D89">
        <w:rPr>
          <w:rFonts w:ascii="Times New Roman" w:hAnsi="Times New Roman"/>
          <w:b w:val="0"/>
          <w:lang w:val="be-BY"/>
        </w:rPr>
        <w:t>1.А. С. Макаренконың “Ата-аналарға арналған кітабын” оқып шығыңыз, ондағы педагогикалыќ ойлардың өзектілігін дәлелдеңіз.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2.В. А. Сухомлинскийд</w:t>
      </w:r>
      <w:r w:rsidRPr="00F95D89">
        <w:rPr>
          <w:rFonts w:ascii="Times New Roman" w:hAnsi="Times New Roman"/>
          <w:b w:val="0"/>
          <w:lang w:val="ru-RU"/>
        </w:rPr>
        <w:t>і</w:t>
      </w:r>
      <w:r w:rsidRPr="00F95D89">
        <w:rPr>
          <w:rFonts w:ascii="Times New Roman" w:hAnsi="Times New Roman"/>
          <w:b w:val="0"/>
          <w:lang w:val="ru-MD"/>
        </w:rPr>
        <w:t>ң “Ата-ана педагогикасы” к</w:t>
      </w:r>
      <w:r w:rsidRPr="00F95D89">
        <w:rPr>
          <w:rFonts w:ascii="Times New Roman" w:hAnsi="Times New Roman"/>
          <w:b w:val="0"/>
          <w:lang w:val="ru-RU"/>
        </w:rPr>
        <w:t>і</w:t>
      </w:r>
      <w:r w:rsidRPr="00F95D89">
        <w:rPr>
          <w:rFonts w:ascii="Times New Roman" w:hAnsi="Times New Roman"/>
          <w:b w:val="0"/>
          <w:lang w:val="ru-MD"/>
        </w:rPr>
        <w:t>табы бойынша реферат жасаңыз.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3.Өзіңіздің балалық шағыңызға талдау жасай отырып, отбасы – адам дамуының  ерекше факторы туралы шағын шығарма жазыңыз.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4.Отбасының дәстүрлерін бейнелейтін мақал-мәтелдерді тауып, жазыңыз; олардың қайсысын қазіргі жағдайларда қолдануға болады, ал қайсысын ескірген деп айтуға болады?</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5.Отбасы тәрбиесінің мәселелері бойынша жаңа педагогикалық басылымдар (кітаптар, мақалалар) туралы ақпарат дайындаңыз.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6.Отбасы тәрбиесінің белгілі бір мәселелері бойынша әдебиеттер тізімін жасаңыз.</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7.Әдебиет көздерінен оқытушы мен оқушы ара қатынасы мәселелері бойынша педагогикалық ситуацияларды табыңыз (немесе өзіңіз құрастырыңыз).</w:t>
      </w:r>
    </w:p>
    <w:p w:rsidR="00C97467" w:rsidRPr="00F95D89" w:rsidRDefault="00C97467" w:rsidP="00C97467">
      <w:pPr>
        <w:pStyle w:val="a5"/>
        <w:shd w:val="clear" w:color="auto" w:fill="auto"/>
        <w:ind w:right="-716"/>
        <w:jc w:val="center"/>
        <w:rPr>
          <w:rFonts w:ascii="Times New Roman" w:eastAsia="Batang" w:hAnsi="Times New Roman"/>
          <w:snapToGrid/>
          <w:lang w:val="ru-RU"/>
        </w:rPr>
      </w:pPr>
      <w:r w:rsidRPr="00F95D89">
        <w:rPr>
          <w:rFonts w:ascii="Times New Roman" w:hAnsi="Times New Roman"/>
          <w:snapToGrid/>
          <w:lang w:val="ru-RU"/>
        </w:rPr>
        <w:t>№13</w:t>
      </w:r>
      <w:r w:rsidRPr="00F95D89">
        <w:rPr>
          <w:rFonts w:ascii="Times New Roman" w:hAnsi="Times New Roman"/>
          <w:b w:val="0"/>
          <w:snapToGrid/>
          <w:lang w:val="ru-MD"/>
        </w:rPr>
        <w:t xml:space="preserve"> </w:t>
      </w:r>
      <w:r w:rsidRPr="00F95D89">
        <w:rPr>
          <w:rFonts w:ascii="Times New Roman" w:hAnsi="Times New Roman"/>
          <w:snapToGrid/>
          <w:lang w:val="ru-MD"/>
        </w:rPr>
        <w:t>Семинар сабағы</w:t>
      </w:r>
    </w:p>
    <w:p w:rsidR="00C97467" w:rsidRPr="00F95D89" w:rsidRDefault="00C97467" w:rsidP="00C97467">
      <w:pPr>
        <w:pStyle w:val="a5"/>
        <w:shd w:val="clear" w:color="auto" w:fill="auto"/>
        <w:ind w:right="-716"/>
        <w:jc w:val="center"/>
        <w:rPr>
          <w:rFonts w:ascii="Times New Roman" w:hAnsi="Times New Roman"/>
          <w:snapToGrid/>
          <w:lang w:val="ru-RU"/>
        </w:rPr>
      </w:pPr>
      <w:r w:rsidRPr="00F95D89">
        <w:rPr>
          <w:rFonts w:ascii="Times New Roman" w:eastAsia="Batang" w:hAnsi="Times New Roman"/>
          <w:lang w:val="ru-MD"/>
        </w:rPr>
        <w:t>Білім беру жүйесін талдау</w:t>
      </w:r>
    </w:p>
    <w:p w:rsidR="00C97467" w:rsidRPr="00F95D89" w:rsidRDefault="00C97467" w:rsidP="00C97467">
      <w:pPr>
        <w:pStyle w:val="a5"/>
        <w:shd w:val="clear" w:color="auto" w:fill="auto"/>
        <w:ind w:right="-716"/>
        <w:jc w:val="center"/>
        <w:rPr>
          <w:rFonts w:ascii="Times New Roman" w:hAnsi="Times New Roman"/>
          <w:b w:val="0"/>
          <w:snapToGrid/>
          <w:lang w:val="ru-MD"/>
        </w:rPr>
      </w:pPr>
    </w:p>
    <w:p w:rsidR="00C97467" w:rsidRPr="00F95D89" w:rsidRDefault="00C97467" w:rsidP="00C97467">
      <w:pPr>
        <w:pStyle w:val="a5"/>
        <w:shd w:val="clear" w:color="auto" w:fill="auto"/>
        <w:ind w:right="-716"/>
        <w:rPr>
          <w:rFonts w:ascii="Times New Roman" w:hAnsi="Times New Roman"/>
          <w:i/>
          <w:snapToGrid/>
          <w:lang w:val="ru-RU"/>
        </w:rPr>
      </w:pPr>
      <w:r w:rsidRPr="00F95D89">
        <w:rPr>
          <w:rFonts w:ascii="Times New Roman" w:eastAsia="Batang" w:hAnsi="Times New Roman"/>
          <w:i/>
          <w:snapToGrid/>
          <w:lang w:val="ru-RU"/>
        </w:rPr>
        <w:t>Талқылау сұрақтары</w:t>
      </w:r>
    </w:p>
    <w:p w:rsidR="00C97467" w:rsidRPr="00F95D89" w:rsidRDefault="00C97467" w:rsidP="00C97467">
      <w:pPr>
        <w:pStyle w:val="a5"/>
        <w:shd w:val="clear" w:color="auto" w:fill="auto"/>
        <w:ind w:right="-716"/>
        <w:rPr>
          <w:rFonts w:ascii="Times New Roman" w:hAnsi="Times New Roman"/>
          <w:b w:val="0"/>
          <w:snapToGrid/>
          <w:lang w:val="ru-RU"/>
        </w:rPr>
      </w:pPr>
    </w:p>
    <w:p w:rsidR="00C97467" w:rsidRPr="00F95D89" w:rsidRDefault="00C97467" w:rsidP="00C97467">
      <w:pPr>
        <w:pStyle w:val="a5"/>
        <w:numPr>
          <w:ilvl w:val="0"/>
          <w:numId w:val="13"/>
        </w:numPr>
        <w:shd w:val="clear" w:color="auto" w:fill="auto"/>
        <w:ind w:right="-716"/>
        <w:rPr>
          <w:rFonts w:ascii="Times New Roman" w:eastAsia="Batang" w:hAnsi="Times New Roman"/>
          <w:b w:val="0"/>
          <w:snapToGrid/>
          <w:lang w:val="ru-MD" w:eastAsia="ko-KR"/>
        </w:rPr>
      </w:pPr>
      <w:r w:rsidRPr="00F95D89">
        <w:rPr>
          <w:rFonts w:ascii="Times New Roman" w:hAnsi="Times New Roman"/>
          <w:b w:val="0"/>
          <w:snapToGrid/>
          <w:lang w:val="ru-MD"/>
        </w:rPr>
        <w:t>Білім берудің құрылымы</w:t>
      </w:r>
      <w:r w:rsidRPr="00F95D89">
        <w:rPr>
          <w:rFonts w:ascii="Times New Roman" w:eastAsia="Batang" w:hAnsi="Times New Roman"/>
          <w:b w:val="0"/>
          <w:snapToGrid/>
          <w:lang w:val="ru-MD" w:eastAsia="ko-KR"/>
        </w:rPr>
        <w:t xml:space="preserve">. </w:t>
      </w:r>
    </w:p>
    <w:p w:rsidR="00C97467" w:rsidRPr="00F95D89" w:rsidRDefault="00C97467" w:rsidP="00C97467">
      <w:pPr>
        <w:pStyle w:val="a5"/>
        <w:numPr>
          <w:ilvl w:val="0"/>
          <w:numId w:val="13"/>
        </w:numPr>
        <w:shd w:val="clear" w:color="auto" w:fill="auto"/>
        <w:ind w:right="-716"/>
        <w:rPr>
          <w:rFonts w:ascii="Times New Roman" w:eastAsia="Batang" w:hAnsi="Times New Roman"/>
          <w:b w:val="0"/>
          <w:snapToGrid/>
          <w:lang w:val="ru-MD" w:eastAsia="ko-KR"/>
        </w:rPr>
      </w:pPr>
      <w:r w:rsidRPr="00F95D89">
        <w:rPr>
          <w:rFonts w:ascii="Times New Roman" w:eastAsia="Batang" w:hAnsi="Times New Roman"/>
          <w:b w:val="0"/>
          <w:snapToGrid/>
          <w:lang w:val="ru-MD" w:eastAsia="ko-KR"/>
        </w:rPr>
        <w:t>Білім беру жүйесінің реформалануы.</w:t>
      </w:r>
    </w:p>
    <w:p w:rsidR="00C97467" w:rsidRPr="00F95D89" w:rsidRDefault="00C97467" w:rsidP="00C97467">
      <w:pPr>
        <w:pStyle w:val="a5"/>
        <w:numPr>
          <w:ilvl w:val="0"/>
          <w:numId w:val="13"/>
        </w:numPr>
        <w:shd w:val="clear" w:color="auto" w:fill="auto"/>
        <w:ind w:right="-716"/>
        <w:rPr>
          <w:rFonts w:ascii="Times New Roman" w:eastAsia="Batang" w:hAnsi="Times New Roman"/>
          <w:b w:val="0"/>
          <w:snapToGrid/>
          <w:lang w:val="ru-MD" w:eastAsia="ko-KR"/>
        </w:rPr>
      </w:pPr>
      <w:r w:rsidRPr="00F95D89">
        <w:rPr>
          <w:rFonts w:ascii="Times New Roman" w:eastAsia="Batang" w:hAnsi="Times New Roman"/>
          <w:b w:val="0"/>
          <w:snapToGrid/>
          <w:lang w:val="ru-MD" w:eastAsia="ko-KR"/>
        </w:rPr>
        <w:t xml:space="preserve">Білім мазмұнына қойылатын талаптар. </w:t>
      </w:r>
    </w:p>
    <w:p w:rsidR="00C97467" w:rsidRPr="00F95D89" w:rsidRDefault="00C97467" w:rsidP="00C97467">
      <w:pPr>
        <w:pStyle w:val="a5"/>
        <w:numPr>
          <w:ilvl w:val="0"/>
          <w:numId w:val="13"/>
        </w:numPr>
        <w:shd w:val="clear" w:color="auto" w:fill="auto"/>
        <w:ind w:right="-716"/>
        <w:rPr>
          <w:rFonts w:ascii="Times New Roman" w:eastAsia="Batang" w:hAnsi="Times New Roman"/>
          <w:b w:val="0"/>
          <w:snapToGrid/>
          <w:lang w:val="ru-MD" w:eastAsia="ko-KR"/>
        </w:rPr>
      </w:pPr>
      <w:r w:rsidRPr="00F95D89">
        <w:rPr>
          <w:rFonts w:ascii="Times New Roman" w:eastAsia="Batang" w:hAnsi="Times New Roman"/>
          <w:b w:val="0"/>
          <w:snapToGrid/>
          <w:lang w:val="ru-MD" w:eastAsia="ko-KR"/>
        </w:rPr>
        <w:t xml:space="preserve">Білім мазмұнын анықтайтын құжаттар. </w:t>
      </w:r>
    </w:p>
    <w:p w:rsidR="00C97467" w:rsidRPr="00F95D89" w:rsidRDefault="00C97467" w:rsidP="00C97467">
      <w:pPr>
        <w:pStyle w:val="a5"/>
        <w:shd w:val="clear" w:color="auto" w:fill="auto"/>
        <w:ind w:right="-716"/>
        <w:jc w:val="left"/>
        <w:rPr>
          <w:rFonts w:ascii="Times New Roman" w:hAnsi="Times New Roman"/>
          <w:i/>
          <w:snapToGrid/>
          <w:lang w:val="ru-RU"/>
        </w:rPr>
      </w:pPr>
    </w:p>
    <w:p w:rsidR="00C97467" w:rsidRPr="00F95D89" w:rsidRDefault="00C97467" w:rsidP="00C97467">
      <w:pPr>
        <w:pStyle w:val="a5"/>
        <w:shd w:val="clear" w:color="auto" w:fill="auto"/>
        <w:ind w:right="-716"/>
        <w:jc w:val="left"/>
        <w:rPr>
          <w:rFonts w:ascii="Times New Roman" w:eastAsia="Batang" w:hAnsi="Times New Roman"/>
          <w:i/>
          <w:snapToGrid/>
          <w:lang w:val="ru-RU" w:eastAsia="ko-KR"/>
        </w:rPr>
      </w:pPr>
      <w:r w:rsidRPr="00F95D89">
        <w:rPr>
          <w:rFonts w:ascii="Times New Roman" w:hAnsi="Times New Roman"/>
          <w:i/>
          <w:snapToGrid/>
          <w:lang w:val="ru-RU"/>
        </w:rPr>
        <w:t xml:space="preserve">    Семина</w:t>
      </w:r>
      <w:r w:rsidRPr="00F95D89">
        <w:rPr>
          <w:rFonts w:ascii="Times New Roman" w:eastAsia="Batang" w:hAnsi="Times New Roman"/>
          <w:i/>
          <w:snapToGrid/>
          <w:lang w:val="ru-RU"/>
        </w:rPr>
        <w:t>р саба</w:t>
      </w:r>
      <w:r w:rsidRPr="00F95D89">
        <w:rPr>
          <w:rFonts w:ascii="Times New Roman" w:eastAsia="Batang" w:hAnsi="Times New Roman"/>
          <w:i/>
          <w:snapToGrid/>
          <w:lang w:val="ru-MD"/>
        </w:rPr>
        <w:t>ғ</w:t>
      </w:r>
      <w:r w:rsidRPr="00F95D89">
        <w:rPr>
          <w:rFonts w:ascii="Times New Roman" w:eastAsia="Batang" w:hAnsi="Times New Roman"/>
          <w:i/>
          <w:snapToGrid/>
          <w:lang w:val="ru-RU"/>
        </w:rPr>
        <w:t>ыны</w:t>
      </w:r>
      <w:r w:rsidRPr="00F95D89">
        <w:rPr>
          <w:rFonts w:ascii="Times New Roman" w:eastAsia="Batang" w:hAnsi="Times New Roman"/>
          <w:i/>
          <w:snapToGrid/>
          <w:lang w:val="ru-MD"/>
        </w:rPr>
        <w:t>ң</w:t>
      </w:r>
      <w:r w:rsidRPr="00F95D89">
        <w:rPr>
          <w:rFonts w:ascii="Times New Roman" w:eastAsia="Batang" w:hAnsi="Times New Roman"/>
          <w:i/>
          <w:snapToGrid/>
          <w:lang w:val="ru-RU"/>
        </w:rPr>
        <w:t xml:space="preserve"> </w:t>
      </w:r>
      <w:r w:rsidRPr="00F95D89">
        <w:rPr>
          <w:rFonts w:ascii="Times New Roman" w:hAnsi="Times New Roman"/>
          <w:i/>
          <w:snapToGrid/>
          <w:lang w:val="ru-RU"/>
        </w:rPr>
        <w:t xml:space="preserve"> тапсырма</w:t>
      </w:r>
      <w:r w:rsidRPr="00F95D89">
        <w:rPr>
          <w:rFonts w:ascii="Times New Roman" w:eastAsia="Batang" w:hAnsi="Times New Roman"/>
          <w:i/>
          <w:snapToGrid/>
          <w:lang w:val="ru-RU"/>
        </w:rPr>
        <w:t>сы</w:t>
      </w:r>
    </w:p>
    <w:p w:rsidR="00C97467" w:rsidRPr="00F95D89" w:rsidRDefault="00C97467" w:rsidP="00C97467">
      <w:pPr>
        <w:pStyle w:val="a5"/>
        <w:shd w:val="clear" w:color="auto" w:fill="auto"/>
        <w:ind w:right="-716"/>
        <w:jc w:val="left"/>
        <w:rPr>
          <w:rFonts w:ascii="Times New Roman" w:eastAsia="Batang" w:hAnsi="Times New Roman"/>
          <w:i/>
          <w:snapToGrid/>
          <w:lang w:val="ru-RU" w:eastAsia="ko-KR"/>
        </w:rPr>
      </w:pPr>
    </w:p>
    <w:p w:rsidR="00C97467" w:rsidRPr="00F95D89" w:rsidRDefault="00C97467" w:rsidP="00C97467">
      <w:pPr>
        <w:pStyle w:val="a5"/>
        <w:numPr>
          <w:ilvl w:val="0"/>
          <w:numId w:val="21"/>
        </w:numPr>
        <w:shd w:val="clear" w:color="auto" w:fill="auto"/>
        <w:ind w:right="-716"/>
        <w:rPr>
          <w:rFonts w:ascii="Times New Roman" w:hAnsi="Times New Roman"/>
          <w:b w:val="0"/>
          <w:snapToGrid/>
          <w:lang w:val="ru-RU" w:eastAsia="ko-KR"/>
        </w:rPr>
      </w:pPr>
      <w:r w:rsidRPr="00F95D89">
        <w:rPr>
          <w:rFonts w:ascii="Times New Roman" w:hAnsi="Times New Roman"/>
          <w:b w:val="0"/>
          <w:snapToGrid/>
          <w:lang w:val="ru-RU" w:eastAsia="ko-KR"/>
        </w:rPr>
        <w:t>Білім беру саясатының  қағидалары.</w:t>
      </w:r>
    </w:p>
    <w:p w:rsidR="00C97467" w:rsidRPr="00F95D89" w:rsidRDefault="00C97467" w:rsidP="00C97467">
      <w:pPr>
        <w:pStyle w:val="a5"/>
        <w:numPr>
          <w:ilvl w:val="0"/>
          <w:numId w:val="21"/>
        </w:numPr>
        <w:shd w:val="clear" w:color="auto" w:fill="auto"/>
        <w:ind w:right="-716"/>
        <w:rPr>
          <w:rFonts w:ascii="Times New Roman" w:hAnsi="Times New Roman"/>
          <w:b w:val="0"/>
          <w:snapToGrid/>
          <w:lang w:val="ru-RU"/>
        </w:rPr>
      </w:pPr>
      <w:r w:rsidRPr="00F95D89">
        <w:rPr>
          <w:rFonts w:ascii="Times New Roman" w:hAnsi="Times New Roman"/>
          <w:b w:val="0"/>
          <w:snapToGrid/>
          <w:lang w:val="ru-RU"/>
        </w:rPr>
        <w:t xml:space="preserve">Білім беруді жоспарлау. </w:t>
      </w:r>
    </w:p>
    <w:p w:rsidR="00C97467" w:rsidRPr="00F95D89" w:rsidRDefault="00C97467" w:rsidP="00C97467">
      <w:pPr>
        <w:pStyle w:val="a5"/>
        <w:shd w:val="clear" w:color="auto" w:fill="auto"/>
        <w:ind w:right="-716"/>
        <w:rPr>
          <w:rFonts w:ascii="Times New Roman" w:hAnsi="Times New Roman"/>
          <w:b w:val="0"/>
          <w:snapToGrid/>
          <w:lang w:val="ru-RU"/>
        </w:rPr>
      </w:pPr>
      <w:r w:rsidRPr="00F95D89">
        <w:rPr>
          <w:rFonts w:ascii="Times New Roman" w:hAnsi="Times New Roman"/>
          <w:b w:val="0"/>
          <w:snapToGrid/>
          <w:lang w:val="ru-RU"/>
        </w:rPr>
        <w:t>3. Пән мазмұны оның құрылымы</w:t>
      </w:r>
    </w:p>
    <w:p w:rsidR="00C97467" w:rsidRPr="00F95D89" w:rsidRDefault="00C97467" w:rsidP="00C97467">
      <w:pPr>
        <w:pStyle w:val="a5"/>
        <w:shd w:val="clear" w:color="auto" w:fill="auto"/>
        <w:ind w:right="-716"/>
        <w:jc w:val="center"/>
        <w:rPr>
          <w:rFonts w:ascii="Times New Roman" w:eastAsia="Batang" w:hAnsi="Times New Roman"/>
          <w:b w:val="0"/>
          <w:snapToGrid/>
          <w:lang w:val="be-BY"/>
        </w:rPr>
      </w:pPr>
    </w:p>
    <w:p w:rsidR="00C97467" w:rsidRPr="00F95D89" w:rsidRDefault="00C97467" w:rsidP="00C97467">
      <w:pPr>
        <w:pStyle w:val="a5"/>
        <w:shd w:val="clear" w:color="auto" w:fill="auto"/>
        <w:ind w:right="-716"/>
        <w:jc w:val="center"/>
        <w:rPr>
          <w:rFonts w:ascii="Times New Roman" w:eastAsia="Batang" w:hAnsi="Times New Roman"/>
          <w:snapToGrid/>
          <w:lang w:val="be-BY"/>
        </w:rPr>
      </w:pPr>
      <w:r w:rsidRPr="00F95D89">
        <w:rPr>
          <w:rFonts w:ascii="Times New Roman" w:hAnsi="Times New Roman"/>
          <w:snapToGrid/>
          <w:lang w:val="be-BY"/>
        </w:rPr>
        <w:t xml:space="preserve">№14 Семинар сабағы </w:t>
      </w:r>
    </w:p>
    <w:p w:rsidR="00C97467" w:rsidRPr="00F95D89" w:rsidRDefault="00C97467" w:rsidP="00C97467">
      <w:pPr>
        <w:jc w:val="center"/>
        <w:rPr>
          <w:b/>
          <w:color w:val="000000"/>
          <w:sz w:val="28"/>
          <w:lang w:val="be-BY" w:eastAsia="ko-KR"/>
        </w:rPr>
      </w:pPr>
      <w:r w:rsidRPr="00F95D89">
        <w:rPr>
          <w:b/>
          <w:color w:val="000000"/>
          <w:sz w:val="28"/>
          <w:lang w:val="be-BY" w:eastAsia="ko-KR"/>
        </w:rPr>
        <w:t xml:space="preserve"> Педагогикалық үрдісте оқытуды ұйымдастыру</w:t>
      </w:r>
    </w:p>
    <w:p w:rsidR="00C97467" w:rsidRPr="00F95D89" w:rsidRDefault="00C97467" w:rsidP="00C97467">
      <w:pPr>
        <w:rPr>
          <w:b/>
          <w:i/>
          <w:color w:val="000000"/>
          <w:sz w:val="28"/>
          <w:lang w:val="be-BY" w:eastAsia="ko-KR"/>
        </w:rPr>
      </w:pPr>
      <w:r w:rsidRPr="00F95D89">
        <w:rPr>
          <w:b/>
          <w:i/>
          <w:color w:val="000000"/>
          <w:sz w:val="28"/>
          <w:lang w:val="be-BY" w:eastAsia="ko-KR"/>
        </w:rPr>
        <w:t>Талқылау сұрақтары</w:t>
      </w:r>
    </w:p>
    <w:p w:rsidR="00C97467" w:rsidRPr="00F95D89" w:rsidRDefault="00C97467" w:rsidP="00C97467">
      <w:pPr>
        <w:tabs>
          <w:tab w:val="num" w:pos="1080"/>
        </w:tabs>
        <w:jc w:val="both"/>
        <w:rPr>
          <w:color w:val="000000"/>
          <w:sz w:val="28"/>
          <w:lang w:val="be-BY" w:eastAsia="ko-KR"/>
        </w:rPr>
      </w:pPr>
      <w:r w:rsidRPr="00F95D89">
        <w:rPr>
          <w:color w:val="000000"/>
          <w:sz w:val="28"/>
          <w:lang w:val="be-BY" w:eastAsia="ko-KR"/>
        </w:rPr>
        <w:t>1. Оқыту түрлері және оны білім мазмұнына сай таңдау</w:t>
      </w:r>
    </w:p>
    <w:p w:rsidR="00C97467" w:rsidRPr="00F95D89" w:rsidRDefault="00C97467" w:rsidP="00C97467">
      <w:pPr>
        <w:numPr>
          <w:ilvl w:val="0"/>
          <w:numId w:val="25"/>
        </w:numPr>
        <w:jc w:val="both"/>
        <w:rPr>
          <w:color w:val="000000"/>
          <w:sz w:val="28"/>
          <w:lang w:eastAsia="ko-KR"/>
        </w:rPr>
      </w:pPr>
      <w:r w:rsidRPr="00F95D89">
        <w:rPr>
          <w:color w:val="000000"/>
          <w:sz w:val="28"/>
          <w:lang w:eastAsia="ko-KR"/>
        </w:rPr>
        <w:t>Оқыту әдістері мен құралдары</w:t>
      </w:r>
    </w:p>
    <w:p w:rsidR="00C97467" w:rsidRPr="00F95D89" w:rsidRDefault="00C97467" w:rsidP="00C97467">
      <w:pPr>
        <w:numPr>
          <w:ilvl w:val="0"/>
          <w:numId w:val="25"/>
        </w:numPr>
        <w:jc w:val="both"/>
        <w:rPr>
          <w:color w:val="000000"/>
          <w:sz w:val="28"/>
          <w:lang w:eastAsia="ko-KR"/>
        </w:rPr>
      </w:pPr>
      <w:r w:rsidRPr="00F95D89">
        <w:rPr>
          <w:color w:val="000000"/>
          <w:sz w:val="28"/>
          <w:lang w:eastAsia="ko-KR"/>
        </w:rPr>
        <w:t>Оқытуды ұйымдастыру формалары</w:t>
      </w:r>
    </w:p>
    <w:p w:rsidR="00C97467" w:rsidRPr="00F95D89" w:rsidRDefault="00C97467" w:rsidP="00C97467">
      <w:pPr>
        <w:pStyle w:val="a5"/>
        <w:shd w:val="clear" w:color="auto" w:fill="auto"/>
        <w:ind w:right="-716"/>
        <w:jc w:val="left"/>
        <w:rPr>
          <w:rFonts w:ascii="Times New Roman" w:eastAsia="Batang" w:hAnsi="Times New Roman"/>
          <w:i/>
          <w:snapToGrid/>
          <w:lang w:val="ru-RU" w:eastAsia="ko-KR"/>
        </w:rPr>
      </w:pPr>
      <w:r w:rsidRPr="00F95D89">
        <w:rPr>
          <w:rFonts w:ascii="Times New Roman" w:hAnsi="Times New Roman"/>
          <w:i/>
          <w:snapToGrid/>
          <w:lang w:val="ru-RU"/>
        </w:rPr>
        <w:t>Семина</w:t>
      </w:r>
      <w:r w:rsidRPr="00F95D89">
        <w:rPr>
          <w:rFonts w:ascii="Times New Roman" w:eastAsia="Batang" w:hAnsi="Times New Roman"/>
          <w:i/>
          <w:snapToGrid/>
          <w:lang w:val="ru-RU"/>
        </w:rPr>
        <w:t>р саба</w:t>
      </w:r>
      <w:r w:rsidRPr="00F95D89">
        <w:rPr>
          <w:rFonts w:ascii="Times New Roman" w:eastAsia="Batang" w:hAnsi="Times New Roman"/>
          <w:i/>
          <w:snapToGrid/>
          <w:lang w:val="ru-MD"/>
        </w:rPr>
        <w:t>ғ</w:t>
      </w:r>
      <w:r w:rsidRPr="00F95D89">
        <w:rPr>
          <w:rFonts w:ascii="Times New Roman" w:eastAsia="Batang" w:hAnsi="Times New Roman"/>
          <w:i/>
          <w:snapToGrid/>
          <w:lang w:val="ru-RU"/>
        </w:rPr>
        <w:t>ыны</w:t>
      </w:r>
      <w:r w:rsidRPr="00F95D89">
        <w:rPr>
          <w:rFonts w:ascii="Times New Roman" w:eastAsia="Batang" w:hAnsi="Times New Roman"/>
          <w:i/>
          <w:snapToGrid/>
          <w:lang w:val="ru-MD"/>
        </w:rPr>
        <w:t>ң</w:t>
      </w:r>
      <w:r w:rsidRPr="00F95D89">
        <w:rPr>
          <w:rFonts w:ascii="Times New Roman" w:eastAsia="Batang" w:hAnsi="Times New Roman"/>
          <w:i/>
          <w:snapToGrid/>
          <w:lang w:val="ru-RU"/>
        </w:rPr>
        <w:t xml:space="preserve"> </w:t>
      </w:r>
      <w:r w:rsidRPr="00F95D89">
        <w:rPr>
          <w:rFonts w:ascii="Times New Roman" w:hAnsi="Times New Roman"/>
          <w:i/>
          <w:snapToGrid/>
          <w:lang w:val="ru-RU"/>
        </w:rPr>
        <w:t xml:space="preserve"> тапсырма</w:t>
      </w:r>
      <w:r w:rsidRPr="00F95D89">
        <w:rPr>
          <w:rFonts w:ascii="Times New Roman" w:eastAsia="Batang" w:hAnsi="Times New Roman"/>
          <w:i/>
          <w:snapToGrid/>
          <w:lang w:val="ru-RU"/>
        </w:rPr>
        <w:t>сы</w:t>
      </w:r>
    </w:p>
    <w:p w:rsidR="00C97467" w:rsidRPr="00F95D89" w:rsidRDefault="00C97467" w:rsidP="00C97467">
      <w:pPr>
        <w:jc w:val="both"/>
        <w:rPr>
          <w:color w:val="000000"/>
          <w:sz w:val="28"/>
          <w:lang w:eastAsia="ko-KR"/>
        </w:rPr>
      </w:pPr>
      <w:r w:rsidRPr="00F95D89">
        <w:rPr>
          <w:color w:val="000000"/>
          <w:sz w:val="28"/>
          <w:lang w:eastAsia="ko-KR"/>
        </w:rPr>
        <w:t>1.  Оқыту функциясына кесте құрыңыз</w:t>
      </w:r>
    </w:p>
    <w:p w:rsidR="00C97467" w:rsidRPr="00F95D89" w:rsidRDefault="00C97467" w:rsidP="00C97467">
      <w:pPr>
        <w:numPr>
          <w:ilvl w:val="0"/>
          <w:numId w:val="21"/>
        </w:numPr>
        <w:jc w:val="both"/>
        <w:rPr>
          <w:color w:val="000000"/>
          <w:sz w:val="28"/>
          <w:lang w:eastAsia="ko-KR"/>
        </w:rPr>
      </w:pPr>
      <w:r w:rsidRPr="00F95D89">
        <w:rPr>
          <w:color w:val="000000"/>
          <w:sz w:val="28"/>
          <w:lang w:eastAsia="ko-KR"/>
        </w:rPr>
        <w:t>Белсенді оқыту әдістерінің біріне жоспар жасаңыз</w:t>
      </w:r>
    </w:p>
    <w:p w:rsidR="00C97467" w:rsidRPr="00F95D89" w:rsidRDefault="00C97467" w:rsidP="00C97467">
      <w:pPr>
        <w:ind w:left="360"/>
        <w:jc w:val="both"/>
        <w:rPr>
          <w:color w:val="000000"/>
          <w:sz w:val="28"/>
          <w:lang w:eastAsia="ko-KR"/>
        </w:rPr>
      </w:pPr>
    </w:p>
    <w:p w:rsidR="00C97467" w:rsidRPr="00F95D89" w:rsidRDefault="00C97467" w:rsidP="00C97467">
      <w:pPr>
        <w:pStyle w:val="a5"/>
        <w:shd w:val="clear" w:color="auto" w:fill="auto"/>
        <w:ind w:right="-716"/>
        <w:jc w:val="center"/>
        <w:rPr>
          <w:rFonts w:ascii="Times New Roman" w:eastAsia="Batang" w:hAnsi="Times New Roman"/>
          <w:snapToGrid/>
          <w:lang w:val="ru-RU"/>
        </w:rPr>
      </w:pPr>
      <w:r w:rsidRPr="00F95D89">
        <w:rPr>
          <w:rFonts w:ascii="Times New Roman" w:hAnsi="Times New Roman"/>
          <w:snapToGrid/>
          <w:lang w:val="ru-RU"/>
        </w:rPr>
        <w:t>№15 Семинар саба</w:t>
      </w:r>
      <w:r w:rsidRPr="00F95D89">
        <w:rPr>
          <w:rFonts w:ascii="Times New Roman" w:hAnsi="Times New Roman"/>
          <w:snapToGrid/>
          <w:lang w:val="ru-MD"/>
        </w:rPr>
        <w:t>ғ</w:t>
      </w:r>
      <w:r w:rsidRPr="00F95D89">
        <w:rPr>
          <w:rFonts w:ascii="Times New Roman" w:hAnsi="Times New Roman"/>
          <w:snapToGrid/>
          <w:lang w:val="ru-RU"/>
        </w:rPr>
        <w:t>ы</w:t>
      </w:r>
    </w:p>
    <w:p w:rsidR="00C97467" w:rsidRPr="00F95D89" w:rsidRDefault="00C97467" w:rsidP="00C97467">
      <w:pPr>
        <w:pStyle w:val="a5"/>
        <w:shd w:val="clear" w:color="auto" w:fill="auto"/>
        <w:ind w:right="-716"/>
        <w:jc w:val="center"/>
        <w:rPr>
          <w:rFonts w:ascii="Times New Roman" w:eastAsia="Batang" w:hAnsi="Times New Roman"/>
          <w:snapToGrid/>
          <w:lang w:val="ru-RU"/>
        </w:rPr>
      </w:pPr>
    </w:p>
    <w:p w:rsidR="00C97467" w:rsidRPr="00F95D89" w:rsidRDefault="00C97467" w:rsidP="00C97467">
      <w:pPr>
        <w:pStyle w:val="a5"/>
        <w:shd w:val="clear" w:color="auto" w:fill="auto"/>
        <w:ind w:right="-716"/>
        <w:jc w:val="center"/>
        <w:rPr>
          <w:rFonts w:ascii="Times New Roman" w:eastAsia="Batang" w:hAnsi="Times New Roman"/>
          <w:snapToGrid/>
          <w:lang w:val="ru-RU"/>
        </w:rPr>
      </w:pPr>
      <w:r w:rsidRPr="00F95D89">
        <w:rPr>
          <w:rFonts w:ascii="Times New Roman" w:eastAsia="Batang" w:hAnsi="Times New Roman"/>
          <w:lang w:val="ru-RU" w:eastAsia="ko-KR"/>
        </w:rPr>
        <w:t>К</w:t>
      </w:r>
      <w:r w:rsidRPr="00F95D89">
        <w:rPr>
          <w:rFonts w:ascii="Times New Roman" w:eastAsia="Batang" w:hAnsi="Times New Roman"/>
          <w:lang w:val="ru-MD" w:eastAsia="ko-KR"/>
        </w:rPr>
        <w:t>ә</w:t>
      </w:r>
      <w:r w:rsidRPr="00F95D89">
        <w:rPr>
          <w:rFonts w:ascii="Times New Roman" w:eastAsia="Batang" w:hAnsi="Times New Roman"/>
          <w:lang w:val="ru-RU" w:eastAsia="ko-KR"/>
        </w:rPr>
        <w:t xml:space="preserve">сіби </w:t>
      </w:r>
      <w:r w:rsidRPr="00F95D89">
        <w:rPr>
          <w:rFonts w:ascii="Times New Roman" w:eastAsia="Batang" w:hAnsi="Times New Roman"/>
          <w:lang w:val="ru-MD" w:eastAsia="ko-KR"/>
        </w:rPr>
        <w:t>қ</w:t>
      </w:r>
      <w:r w:rsidRPr="00F95D89">
        <w:rPr>
          <w:rFonts w:ascii="Times New Roman" w:eastAsia="Batang" w:hAnsi="Times New Roman"/>
          <w:lang w:val="ru-RU" w:eastAsia="ko-KR"/>
        </w:rPr>
        <w:t>арым-</w:t>
      </w:r>
      <w:r w:rsidRPr="00F95D89">
        <w:rPr>
          <w:rFonts w:ascii="Times New Roman" w:eastAsia="Batang" w:hAnsi="Times New Roman"/>
          <w:lang w:val="ru-MD" w:eastAsia="ko-KR"/>
        </w:rPr>
        <w:t>қ</w:t>
      </w:r>
      <w:r w:rsidRPr="00F95D89">
        <w:rPr>
          <w:rFonts w:ascii="Times New Roman" w:eastAsia="Batang" w:hAnsi="Times New Roman"/>
          <w:lang w:val="ru-RU" w:eastAsia="ko-KR"/>
        </w:rPr>
        <w:t>атынаста</w:t>
      </w:r>
      <w:r w:rsidRPr="00F95D89">
        <w:rPr>
          <w:rFonts w:ascii="Times New Roman" w:eastAsia="Batang" w:hAnsi="Times New Roman"/>
          <w:lang w:val="ru-MD" w:eastAsia="ko-KR"/>
        </w:rPr>
        <w:t>ғ</w:t>
      </w:r>
      <w:r w:rsidRPr="00F95D89">
        <w:rPr>
          <w:rFonts w:ascii="Times New Roman" w:eastAsia="Batang" w:hAnsi="Times New Roman"/>
          <w:lang w:val="ru-RU" w:eastAsia="ko-KR"/>
        </w:rPr>
        <w:t>ы м</w:t>
      </w:r>
      <w:r w:rsidRPr="00F95D89">
        <w:rPr>
          <w:rFonts w:ascii="Times New Roman" w:eastAsia="Batang" w:hAnsi="Times New Roman"/>
          <w:lang w:val="ru-MD" w:eastAsia="ko-KR"/>
        </w:rPr>
        <w:t>ә</w:t>
      </w:r>
      <w:r w:rsidRPr="00F95D89">
        <w:rPr>
          <w:rFonts w:ascii="Times New Roman" w:eastAsia="Batang" w:hAnsi="Times New Roman"/>
          <w:lang w:val="ru-RU" w:eastAsia="ko-KR"/>
        </w:rPr>
        <w:t>дениет пен этика</w:t>
      </w:r>
    </w:p>
    <w:p w:rsidR="00C97467" w:rsidRPr="00F95D89" w:rsidRDefault="00C97467" w:rsidP="00C97467">
      <w:pPr>
        <w:pStyle w:val="a5"/>
        <w:shd w:val="clear" w:color="auto" w:fill="auto"/>
        <w:ind w:right="-716"/>
        <w:rPr>
          <w:rFonts w:ascii="Times New Roman" w:eastAsia="Batang" w:hAnsi="Times New Roman"/>
          <w:snapToGrid/>
          <w:lang w:val="ru-RU"/>
        </w:rPr>
      </w:pPr>
    </w:p>
    <w:p w:rsidR="00C97467" w:rsidRPr="00F95D89" w:rsidRDefault="00C97467" w:rsidP="00C97467">
      <w:pPr>
        <w:pStyle w:val="a3"/>
        <w:rPr>
          <w:rFonts w:ascii="Times New Roman" w:eastAsia="Batang" w:hAnsi="Times New Roman"/>
          <w:b/>
          <w:i/>
          <w:color w:val="000000"/>
          <w:lang w:eastAsia="ko-KR"/>
        </w:rPr>
      </w:pPr>
      <w:r w:rsidRPr="00F95D89">
        <w:rPr>
          <w:rFonts w:ascii="Times New Roman" w:eastAsia="Batang" w:hAnsi="Times New Roman"/>
          <w:b/>
          <w:i/>
          <w:color w:val="000000"/>
        </w:rPr>
        <w:t>Талқылау сұрақтары</w:t>
      </w:r>
    </w:p>
    <w:p w:rsidR="00C97467" w:rsidRPr="00F95D89" w:rsidRDefault="00C97467" w:rsidP="00C97467">
      <w:pPr>
        <w:pStyle w:val="a3"/>
        <w:rPr>
          <w:rFonts w:ascii="Times New Roman" w:eastAsia="Batang" w:hAnsi="Times New Roman"/>
          <w:b/>
          <w:color w:val="000000"/>
          <w:lang w:eastAsia="ko-KR"/>
        </w:rPr>
      </w:pP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lang w:eastAsia="ko-KR"/>
        </w:rPr>
        <w:t>1.Маманның коммуникативтік мәдениеті.</w:t>
      </w: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lang w:eastAsia="ko-KR"/>
        </w:rPr>
        <w:t xml:space="preserve">2.Қарым-қатынас іс-әрекет түрі ретінде. Қарым-қатынас және оның типологиясы. </w:t>
      </w: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lang w:eastAsia="ko-KR"/>
        </w:rPr>
        <w:t>3.Іскерлік қарым-қатынас және оның түрлері мен формасы.</w:t>
      </w: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lang w:eastAsia="ko-KR"/>
        </w:rPr>
        <w:t>4.Кәсіби қарым-қатынас мәдениеті.</w:t>
      </w: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lang w:eastAsia="ko-KR"/>
        </w:rPr>
        <w:t xml:space="preserve">5.Іскерлік этикасы және оның ерекшеліктері. </w:t>
      </w:r>
    </w:p>
    <w:p w:rsidR="00C97467" w:rsidRPr="00F95D89" w:rsidRDefault="00C97467" w:rsidP="00C97467">
      <w:pPr>
        <w:pStyle w:val="a3"/>
        <w:rPr>
          <w:rFonts w:ascii="Times New Roman" w:eastAsia="Batang" w:hAnsi="Times New Roman"/>
          <w:color w:val="000000"/>
          <w:lang w:eastAsia="ko-KR"/>
        </w:rPr>
      </w:pPr>
    </w:p>
    <w:p w:rsidR="00C97467" w:rsidRPr="00F95D89" w:rsidRDefault="00C97467" w:rsidP="00C97467">
      <w:pPr>
        <w:pStyle w:val="a3"/>
        <w:rPr>
          <w:rFonts w:ascii="Times New Roman" w:eastAsia="Batang" w:hAnsi="Times New Roman"/>
          <w:b/>
          <w:i/>
          <w:color w:val="000000"/>
          <w:lang w:eastAsia="ko-KR"/>
        </w:rPr>
      </w:pPr>
      <w:r w:rsidRPr="00F95D89">
        <w:rPr>
          <w:rFonts w:ascii="Times New Roman" w:hAnsi="Times New Roman"/>
          <w:b/>
          <w:i/>
          <w:color w:val="000000"/>
        </w:rPr>
        <w:t>Семина</w:t>
      </w:r>
      <w:r w:rsidRPr="00F95D89">
        <w:rPr>
          <w:rFonts w:ascii="Times New Roman" w:eastAsia="Batang" w:hAnsi="Times New Roman"/>
          <w:b/>
          <w:i/>
          <w:color w:val="000000"/>
        </w:rPr>
        <w:t xml:space="preserve">р сабағының </w:t>
      </w:r>
      <w:r w:rsidRPr="00F95D89">
        <w:rPr>
          <w:rFonts w:ascii="Times New Roman" w:hAnsi="Times New Roman"/>
          <w:b/>
          <w:i/>
          <w:color w:val="000000"/>
        </w:rPr>
        <w:t xml:space="preserve"> тапсырма</w:t>
      </w:r>
      <w:r w:rsidRPr="00F95D89">
        <w:rPr>
          <w:rFonts w:ascii="Times New Roman" w:eastAsia="Batang" w:hAnsi="Times New Roman"/>
          <w:b/>
          <w:i/>
          <w:color w:val="000000"/>
        </w:rPr>
        <w:t>сы</w:t>
      </w:r>
    </w:p>
    <w:p w:rsidR="00C97467" w:rsidRPr="00F95D89" w:rsidRDefault="00C97467" w:rsidP="00C97467">
      <w:pPr>
        <w:pStyle w:val="a3"/>
        <w:rPr>
          <w:rFonts w:ascii="Times New Roman" w:eastAsia="Batang" w:hAnsi="Times New Roman"/>
          <w:b/>
          <w:color w:val="000000"/>
          <w:lang w:eastAsia="ko-KR"/>
        </w:rPr>
      </w:pP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rPr>
        <w:t>1."Қ</w:t>
      </w:r>
      <w:r w:rsidRPr="00F95D89">
        <w:rPr>
          <w:rFonts w:ascii="Times New Roman" w:eastAsia="Batang" w:hAnsi="Times New Roman"/>
          <w:color w:val="000000"/>
          <w:lang w:eastAsia="ko-KR"/>
        </w:rPr>
        <w:t>арым-қатынас</w:t>
      </w:r>
      <w:r w:rsidRPr="00F95D89">
        <w:rPr>
          <w:rFonts w:ascii="Times New Roman" w:eastAsia="Batang" w:hAnsi="Times New Roman"/>
          <w:color w:val="000000"/>
        </w:rPr>
        <w:t xml:space="preserve"> "</w:t>
      </w:r>
      <w:r w:rsidRPr="00F95D89">
        <w:rPr>
          <w:rFonts w:ascii="Times New Roman" w:eastAsia="Batang" w:hAnsi="Times New Roman"/>
          <w:color w:val="000000"/>
          <w:lang w:eastAsia="ko-KR"/>
        </w:rPr>
        <w:t xml:space="preserve"> тақырыбына сөзжұмбақ  құрастырыңыз.</w:t>
      </w: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lang w:eastAsia="ko-KR"/>
        </w:rPr>
        <w:t>2. Жоғары мектепті басқару үлгісін жасаңыз.</w:t>
      </w:r>
    </w:p>
    <w:p w:rsidR="00C97467" w:rsidRPr="00F95D89" w:rsidRDefault="00C97467" w:rsidP="00C97467">
      <w:pPr>
        <w:pStyle w:val="a3"/>
        <w:rPr>
          <w:rFonts w:ascii="Times New Roman" w:eastAsia="Batang" w:hAnsi="Times New Roman"/>
          <w:color w:val="000000"/>
          <w:lang w:eastAsia="ko-KR"/>
        </w:rPr>
      </w:pPr>
      <w:r w:rsidRPr="00F95D89">
        <w:rPr>
          <w:rFonts w:ascii="Times New Roman" w:eastAsia="Batang" w:hAnsi="Times New Roman"/>
          <w:color w:val="000000"/>
          <w:lang w:eastAsia="ko-KR"/>
        </w:rPr>
        <w:t>3. Басқарушыға қойылатын талаптарды көрсетіңіз</w:t>
      </w:r>
    </w:p>
    <w:p w:rsidR="00C97467" w:rsidRPr="00F95D89" w:rsidRDefault="00C97467" w:rsidP="00C97467">
      <w:pPr>
        <w:pStyle w:val="3"/>
        <w:jc w:val="center"/>
        <w:rPr>
          <w:rFonts w:ascii="Times New Roman" w:hAnsi="Times New Roman"/>
        </w:rPr>
      </w:pPr>
      <w:r w:rsidRPr="00F95D89">
        <w:rPr>
          <w:rFonts w:ascii="Times New Roman" w:hAnsi="Times New Roman"/>
        </w:rPr>
        <w:t>Педагогика пәні бойынша тест тапсырмалары:</w:t>
      </w:r>
    </w:p>
    <w:p w:rsidR="00C97467" w:rsidRPr="00F95D89" w:rsidRDefault="00C97467" w:rsidP="00C97467">
      <w:pPr>
        <w:pStyle w:val="3"/>
        <w:ind w:firstLine="0"/>
        <w:rPr>
          <w:rFonts w:ascii="Times New Roman" w:hAnsi="Times New Roman"/>
          <w:b w:val="0"/>
        </w:rPr>
      </w:pPr>
      <w:r w:rsidRPr="00F95D89">
        <w:rPr>
          <w:rFonts w:ascii="Times New Roman" w:hAnsi="Times New Roman"/>
          <w:b w:val="0"/>
        </w:rPr>
        <w:t>1. Білім берудің негізгі компоненттері:</w:t>
      </w:r>
    </w:p>
    <w:p w:rsidR="00C97467" w:rsidRPr="00F95D89" w:rsidRDefault="00C97467" w:rsidP="00C97467">
      <w:pPr>
        <w:rPr>
          <w:color w:val="000000"/>
          <w:sz w:val="28"/>
          <w:lang w:val="ru-MD"/>
        </w:rPr>
      </w:pPr>
      <w:r w:rsidRPr="00F95D89">
        <w:rPr>
          <w:color w:val="000000"/>
          <w:sz w:val="28"/>
          <w:lang w:val="ru-MD"/>
        </w:rPr>
        <w:t>А.  Білім , іскерлік, дағдылар.</w:t>
      </w:r>
    </w:p>
    <w:p w:rsidR="00C97467" w:rsidRPr="00F95D89" w:rsidRDefault="00C97467" w:rsidP="00C97467">
      <w:pPr>
        <w:rPr>
          <w:color w:val="000000"/>
          <w:sz w:val="28"/>
          <w:lang w:val="ru-MD"/>
        </w:rPr>
      </w:pPr>
      <w:r w:rsidRPr="00F95D89">
        <w:rPr>
          <w:color w:val="000000"/>
          <w:sz w:val="28"/>
          <w:lang w:val="ru-MD"/>
        </w:rPr>
        <w:t>Ә. Оқыту, ұйымдастыру, талқылау</w:t>
      </w:r>
    </w:p>
    <w:p w:rsidR="00C97467" w:rsidRPr="00F95D89" w:rsidRDefault="00C97467" w:rsidP="00C97467">
      <w:pPr>
        <w:rPr>
          <w:color w:val="000000"/>
          <w:sz w:val="28"/>
          <w:lang w:val="ru-MD"/>
        </w:rPr>
      </w:pPr>
      <w:r w:rsidRPr="00F95D89">
        <w:rPr>
          <w:color w:val="000000"/>
          <w:sz w:val="28"/>
          <w:lang w:val="ru-MD"/>
        </w:rPr>
        <w:t>Б. Білім, білік, жаттықтыру</w:t>
      </w:r>
    </w:p>
    <w:p w:rsidR="00C97467" w:rsidRPr="00F95D89" w:rsidRDefault="00C97467" w:rsidP="00C97467">
      <w:pPr>
        <w:rPr>
          <w:color w:val="000000"/>
          <w:sz w:val="28"/>
          <w:lang w:val="ru-MD"/>
        </w:rPr>
      </w:pPr>
      <w:r w:rsidRPr="00F95D89">
        <w:rPr>
          <w:color w:val="000000"/>
          <w:sz w:val="28"/>
          <w:lang w:val="ru-MD"/>
        </w:rPr>
        <w:t>В. Тәрбие, оқыту, жалпылау</w:t>
      </w:r>
    </w:p>
    <w:p w:rsidR="00C97467" w:rsidRPr="00F95D89" w:rsidRDefault="00C97467" w:rsidP="00C97467">
      <w:pPr>
        <w:rPr>
          <w:color w:val="000000"/>
          <w:sz w:val="28"/>
          <w:lang w:val="ru-MD"/>
        </w:rPr>
      </w:pPr>
      <w:r w:rsidRPr="00F95D89">
        <w:rPr>
          <w:color w:val="000000"/>
          <w:sz w:val="28"/>
          <w:lang w:val="ru-MD"/>
        </w:rPr>
        <w:t>2. Оқытудың тиімді жүйесін құрастырумен айналысатын, оқу процесінің жобасын жасайтын педагогика ғылымының бағыты.</w:t>
      </w:r>
    </w:p>
    <w:p w:rsidR="00C97467" w:rsidRPr="00F95D89" w:rsidRDefault="00C97467" w:rsidP="00C97467">
      <w:pPr>
        <w:rPr>
          <w:color w:val="000000"/>
          <w:sz w:val="28"/>
          <w:lang w:val="ru-MD"/>
        </w:rPr>
      </w:pPr>
      <w:r w:rsidRPr="00F95D89">
        <w:rPr>
          <w:color w:val="000000"/>
          <w:sz w:val="28"/>
          <w:lang w:val="ru-MD"/>
        </w:rPr>
        <w:t>А. Тәрбие теориясы</w:t>
      </w:r>
    </w:p>
    <w:p w:rsidR="00C97467" w:rsidRPr="00F95D89" w:rsidRDefault="00C97467" w:rsidP="00C97467">
      <w:pPr>
        <w:rPr>
          <w:color w:val="000000"/>
          <w:sz w:val="28"/>
          <w:lang w:val="ru-MD"/>
        </w:rPr>
      </w:pPr>
      <w:r w:rsidRPr="00F95D89">
        <w:rPr>
          <w:color w:val="000000"/>
          <w:sz w:val="28"/>
          <w:lang w:val="ru-MD"/>
        </w:rPr>
        <w:t>Ә. Дидактика</w:t>
      </w:r>
    </w:p>
    <w:p w:rsidR="00C97467" w:rsidRPr="00F95D89" w:rsidRDefault="00C97467" w:rsidP="00C97467">
      <w:pPr>
        <w:rPr>
          <w:color w:val="000000"/>
          <w:sz w:val="28"/>
          <w:lang w:val="ru-MD"/>
        </w:rPr>
      </w:pPr>
      <w:r w:rsidRPr="00F95D89">
        <w:rPr>
          <w:color w:val="000000"/>
          <w:sz w:val="28"/>
          <w:lang w:val="ru-MD"/>
        </w:rPr>
        <w:t>Б. Басқару теориясы</w:t>
      </w:r>
    </w:p>
    <w:p w:rsidR="00C97467" w:rsidRPr="00F95D89" w:rsidRDefault="00C97467" w:rsidP="00C97467">
      <w:pPr>
        <w:rPr>
          <w:color w:val="000000"/>
          <w:sz w:val="28"/>
          <w:lang w:val="ru-MD"/>
        </w:rPr>
      </w:pPr>
      <w:r w:rsidRPr="00F95D89">
        <w:rPr>
          <w:color w:val="000000"/>
          <w:sz w:val="28"/>
          <w:lang w:val="ru-MD"/>
        </w:rPr>
        <w:t>В. Әдістеме</w:t>
      </w:r>
    </w:p>
    <w:p w:rsidR="00C97467" w:rsidRPr="00F95D89" w:rsidRDefault="00C97467" w:rsidP="00C97467">
      <w:pPr>
        <w:rPr>
          <w:color w:val="000000"/>
          <w:sz w:val="28"/>
          <w:lang w:val="ru-MD"/>
        </w:rPr>
      </w:pPr>
      <w:r w:rsidRPr="00F95D89">
        <w:rPr>
          <w:color w:val="000000"/>
          <w:sz w:val="28"/>
          <w:lang w:val="ru-MD"/>
        </w:rPr>
        <w:t>3. Оқу пәндерінің тізімін олардың оқу жылына аптаға бөлінетін жылдық сағат санын анықтайтын құжат:</w:t>
      </w:r>
    </w:p>
    <w:p w:rsidR="00C97467" w:rsidRPr="00F95D89" w:rsidRDefault="00C97467" w:rsidP="00C97467">
      <w:pPr>
        <w:rPr>
          <w:color w:val="000000"/>
          <w:sz w:val="28"/>
          <w:lang w:val="ru-MD"/>
        </w:rPr>
      </w:pPr>
      <w:r w:rsidRPr="00F95D89">
        <w:rPr>
          <w:color w:val="000000"/>
          <w:sz w:val="28"/>
          <w:lang w:val="ru-MD"/>
        </w:rPr>
        <w:t>А. Оқу жоспары.</w:t>
      </w:r>
    </w:p>
    <w:p w:rsidR="00C97467" w:rsidRPr="00F95D89" w:rsidRDefault="00C97467" w:rsidP="00C97467">
      <w:pPr>
        <w:rPr>
          <w:color w:val="000000"/>
          <w:sz w:val="28"/>
          <w:lang w:val="ru-MD"/>
        </w:rPr>
      </w:pPr>
      <w:r w:rsidRPr="00F95D89">
        <w:rPr>
          <w:color w:val="000000"/>
          <w:sz w:val="28"/>
          <w:lang w:val="ru-MD"/>
        </w:rPr>
        <w:t>Ә. Тәрбие жоспары</w:t>
      </w:r>
    </w:p>
    <w:p w:rsidR="00C97467" w:rsidRPr="00F95D89" w:rsidRDefault="00C97467" w:rsidP="00C97467">
      <w:pPr>
        <w:rPr>
          <w:color w:val="000000"/>
          <w:sz w:val="28"/>
          <w:lang w:val="ru-MD"/>
        </w:rPr>
      </w:pPr>
      <w:r w:rsidRPr="00F95D89">
        <w:rPr>
          <w:color w:val="000000"/>
          <w:sz w:val="28"/>
          <w:lang w:val="ru-MD"/>
        </w:rPr>
        <w:t>Б. Сынып журналы</w:t>
      </w:r>
    </w:p>
    <w:p w:rsidR="00C97467" w:rsidRPr="00F95D89" w:rsidRDefault="00C97467" w:rsidP="00C97467">
      <w:pPr>
        <w:rPr>
          <w:color w:val="000000"/>
          <w:sz w:val="28"/>
          <w:lang w:val="ru-MD"/>
        </w:rPr>
      </w:pPr>
      <w:r w:rsidRPr="00F95D89">
        <w:rPr>
          <w:color w:val="000000"/>
          <w:sz w:val="28"/>
          <w:lang w:val="ru-MD"/>
        </w:rPr>
        <w:t>В. Жұмыс бағдарламасы</w:t>
      </w:r>
    </w:p>
    <w:p w:rsidR="00C97467" w:rsidRPr="00F95D89" w:rsidRDefault="00C97467" w:rsidP="00C97467">
      <w:pPr>
        <w:rPr>
          <w:color w:val="000000"/>
          <w:sz w:val="28"/>
          <w:lang w:val="ru-MD"/>
        </w:rPr>
      </w:pPr>
      <w:r w:rsidRPr="00F95D89">
        <w:rPr>
          <w:color w:val="000000"/>
          <w:sz w:val="28"/>
          <w:lang w:val="ru-MD"/>
        </w:rPr>
        <w:t>4. Белгілі бір оқу пәнін сипаттайтын құжат:</w:t>
      </w:r>
    </w:p>
    <w:p w:rsidR="00C97467" w:rsidRPr="00F95D89" w:rsidRDefault="00C97467" w:rsidP="00C97467">
      <w:pPr>
        <w:rPr>
          <w:color w:val="000000"/>
          <w:sz w:val="28"/>
          <w:lang w:val="ru-MD"/>
        </w:rPr>
      </w:pPr>
      <w:r w:rsidRPr="00F95D89">
        <w:rPr>
          <w:color w:val="000000"/>
          <w:sz w:val="28"/>
          <w:lang w:val="ru-MD"/>
        </w:rPr>
        <w:t>А. Оқу жоспары</w:t>
      </w:r>
    </w:p>
    <w:p w:rsidR="00C97467" w:rsidRPr="00F95D89" w:rsidRDefault="00C97467" w:rsidP="00C97467">
      <w:pPr>
        <w:rPr>
          <w:color w:val="000000"/>
          <w:sz w:val="28"/>
          <w:lang w:val="ru-MD"/>
        </w:rPr>
      </w:pPr>
      <w:r w:rsidRPr="00F95D89">
        <w:rPr>
          <w:color w:val="000000"/>
          <w:sz w:val="28"/>
          <w:lang w:val="ru-MD"/>
        </w:rPr>
        <w:t>Ә. Оқулық</w:t>
      </w:r>
    </w:p>
    <w:p w:rsidR="00C97467" w:rsidRPr="00F95D89" w:rsidRDefault="00C97467" w:rsidP="00C97467">
      <w:pPr>
        <w:rPr>
          <w:color w:val="000000"/>
          <w:sz w:val="28"/>
          <w:lang w:val="ru-MD"/>
        </w:rPr>
      </w:pPr>
      <w:r w:rsidRPr="00F95D89">
        <w:rPr>
          <w:color w:val="000000"/>
          <w:sz w:val="28"/>
          <w:lang w:val="ru-MD"/>
        </w:rPr>
        <w:t>Б. Оқу бағдарламасы.</w:t>
      </w:r>
    </w:p>
    <w:p w:rsidR="00C97467" w:rsidRPr="00F95D89" w:rsidRDefault="00C97467" w:rsidP="00C97467">
      <w:pPr>
        <w:rPr>
          <w:color w:val="000000"/>
          <w:sz w:val="28"/>
          <w:lang w:val="ru-MD"/>
        </w:rPr>
      </w:pPr>
      <w:r w:rsidRPr="00F95D89">
        <w:rPr>
          <w:color w:val="000000"/>
          <w:sz w:val="28"/>
          <w:lang w:val="ru-MD"/>
        </w:rPr>
        <w:t>В. Күнтізбелік жоспар</w:t>
      </w:r>
    </w:p>
    <w:p w:rsidR="00C97467" w:rsidRPr="00F95D89" w:rsidRDefault="00C97467" w:rsidP="00C97467">
      <w:pPr>
        <w:rPr>
          <w:color w:val="000000"/>
          <w:sz w:val="28"/>
          <w:lang w:val="ru-MD"/>
        </w:rPr>
      </w:pPr>
      <w:r w:rsidRPr="00F95D89">
        <w:rPr>
          <w:color w:val="000000"/>
          <w:sz w:val="28"/>
          <w:lang w:val="ru-MD"/>
        </w:rPr>
        <w:t>5. Жоғары мектептегі оқытуды ұйымдастырудың жетекші формасы:</w:t>
      </w:r>
    </w:p>
    <w:p w:rsidR="00C97467" w:rsidRPr="00F95D89" w:rsidRDefault="00C97467" w:rsidP="00C97467">
      <w:pPr>
        <w:rPr>
          <w:color w:val="000000"/>
          <w:sz w:val="28"/>
          <w:lang w:val="ru-MD"/>
        </w:rPr>
      </w:pPr>
      <w:r w:rsidRPr="00F95D89">
        <w:rPr>
          <w:color w:val="000000"/>
          <w:sz w:val="28"/>
          <w:lang w:val="ru-MD"/>
        </w:rPr>
        <w:t>А. Жиналыс</w:t>
      </w:r>
    </w:p>
    <w:p w:rsidR="00C97467" w:rsidRPr="00F95D89" w:rsidRDefault="00C97467" w:rsidP="00C97467">
      <w:pPr>
        <w:rPr>
          <w:color w:val="000000"/>
          <w:sz w:val="28"/>
          <w:lang w:val="ru-MD"/>
        </w:rPr>
      </w:pPr>
      <w:r w:rsidRPr="00F95D89">
        <w:rPr>
          <w:color w:val="000000"/>
          <w:sz w:val="28"/>
          <w:lang w:val="ru-MD"/>
        </w:rPr>
        <w:t>Ә. Конференция</w:t>
      </w:r>
    </w:p>
    <w:p w:rsidR="00C97467" w:rsidRPr="00F95D89" w:rsidRDefault="00C97467" w:rsidP="00C97467">
      <w:pPr>
        <w:rPr>
          <w:color w:val="000000"/>
          <w:sz w:val="28"/>
          <w:lang w:val="ru-MD"/>
        </w:rPr>
      </w:pPr>
      <w:r w:rsidRPr="00F95D89">
        <w:rPr>
          <w:color w:val="000000"/>
          <w:sz w:val="28"/>
          <w:lang w:val="ru-MD"/>
        </w:rPr>
        <w:t>Б. Пікір сайыс</w:t>
      </w:r>
    </w:p>
    <w:p w:rsidR="00C97467" w:rsidRPr="00F95D89" w:rsidRDefault="00C97467" w:rsidP="00C97467">
      <w:pPr>
        <w:rPr>
          <w:color w:val="000000"/>
          <w:sz w:val="28"/>
          <w:lang w:val="ru-MD"/>
        </w:rPr>
      </w:pPr>
      <w:r w:rsidRPr="00F95D89">
        <w:rPr>
          <w:color w:val="000000"/>
          <w:sz w:val="28"/>
          <w:lang w:val="ru-MD"/>
        </w:rPr>
        <w:t>В. Дәріс сабағы.</w:t>
      </w:r>
    </w:p>
    <w:p w:rsidR="00C97467" w:rsidRPr="00F95D89" w:rsidRDefault="00C97467" w:rsidP="00C97467">
      <w:pPr>
        <w:pStyle w:val="a3"/>
        <w:rPr>
          <w:rFonts w:ascii="Times New Roman" w:hAnsi="Times New Roman"/>
          <w:color w:val="000000"/>
        </w:rPr>
      </w:pPr>
      <w:r w:rsidRPr="00F95D89">
        <w:rPr>
          <w:rFonts w:ascii="Times New Roman" w:hAnsi="Times New Roman"/>
          <w:color w:val="000000"/>
        </w:rPr>
        <w:lastRenderedPageBreak/>
        <w:t xml:space="preserve">6. Дидактикалық тапсырмаларды шешуді ұйымдастыруға байланысты оқушы мен оқытушының қарым-қатынысы:  </w:t>
      </w:r>
    </w:p>
    <w:p w:rsidR="00C97467" w:rsidRPr="00F95D89" w:rsidRDefault="00C97467" w:rsidP="00C97467">
      <w:pPr>
        <w:pStyle w:val="a3"/>
        <w:rPr>
          <w:rFonts w:ascii="Times New Roman" w:hAnsi="Times New Roman"/>
          <w:color w:val="000000"/>
        </w:rPr>
      </w:pPr>
      <w:r w:rsidRPr="00F95D89">
        <w:rPr>
          <w:rFonts w:ascii="Times New Roman" w:hAnsi="Times New Roman"/>
          <w:color w:val="000000"/>
        </w:rPr>
        <w:t>А. Оқыту әдістері</w:t>
      </w:r>
    </w:p>
    <w:p w:rsidR="00C97467" w:rsidRPr="00F95D89" w:rsidRDefault="00C97467" w:rsidP="00C97467">
      <w:pPr>
        <w:pStyle w:val="a3"/>
        <w:rPr>
          <w:rFonts w:ascii="Times New Roman" w:hAnsi="Times New Roman"/>
          <w:color w:val="000000"/>
        </w:rPr>
      </w:pPr>
      <w:r w:rsidRPr="00F95D89">
        <w:rPr>
          <w:rFonts w:ascii="Times New Roman" w:hAnsi="Times New Roman"/>
          <w:color w:val="000000"/>
        </w:rPr>
        <w:t>Ә. Оқыту түрі</w:t>
      </w:r>
    </w:p>
    <w:p w:rsidR="00C97467" w:rsidRPr="00F95D89" w:rsidRDefault="00C97467" w:rsidP="00C97467">
      <w:pPr>
        <w:pStyle w:val="a3"/>
        <w:rPr>
          <w:rFonts w:ascii="Times New Roman" w:hAnsi="Times New Roman"/>
          <w:color w:val="000000"/>
        </w:rPr>
      </w:pPr>
      <w:r w:rsidRPr="00F95D89">
        <w:rPr>
          <w:rFonts w:ascii="Times New Roman" w:hAnsi="Times New Roman"/>
          <w:color w:val="000000"/>
        </w:rPr>
        <w:t>Б. Сабақ</w:t>
      </w:r>
    </w:p>
    <w:p w:rsidR="00C97467" w:rsidRPr="00F95D89" w:rsidRDefault="00C97467" w:rsidP="00C97467">
      <w:pPr>
        <w:pStyle w:val="a3"/>
        <w:rPr>
          <w:rFonts w:ascii="Times New Roman" w:hAnsi="Times New Roman"/>
          <w:color w:val="000000"/>
        </w:rPr>
      </w:pPr>
      <w:r w:rsidRPr="00F95D89">
        <w:rPr>
          <w:rFonts w:ascii="Times New Roman" w:hAnsi="Times New Roman"/>
          <w:color w:val="000000"/>
        </w:rPr>
        <w:t>В. Жиналыс</w:t>
      </w:r>
    </w:p>
    <w:p w:rsidR="00C97467" w:rsidRPr="00F95D89" w:rsidRDefault="00C97467" w:rsidP="00C97467">
      <w:pPr>
        <w:rPr>
          <w:color w:val="000000"/>
          <w:sz w:val="28"/>
          <w:lang w:val="ru-MD"/>
        </w:rPr>
      </w:pPr>
      <w:r w:rsidRPr="00F95D89">
        <w:rPr>
          <w:color w:val="000000"/>
          <w:sz w:val="28"/>
          <w:lang w:val="ru-MD"/>
        </w:rPr>
        <w:t>7.Класс-сабақ жүйесін жасаған педагог</w:t>
      </w:r>
    </w:p>
    <w:p w:rsidR="00C97467" w:rsidRPr="00F95D89" w:rsidRDefault="00C97467" w:rsidP="00C97467">
      <w:pPr>
        <w:rPr>
          <w:color w:val="000000"/>
          <w:sz w:val="28"/>
          <w:lang w:val="ru-MD"/>
        </w:rPr>
      </w:pPr>
      <w:r w:rsidRPr="00F95D89">
        <w:rPr>
          <w:color w:val="000000"/>
          <w:sz w:val="28"/>
          <w:lang w:val="ru-MD"/>
        </w:rPr>
        <w:t>А. А.С.Макаренко</w:t>
      </w:r>
    </w:p>
    <w:p w:rsidR="00C97467" w:rsidRPr="00F95D89" w:rsidRDefault="00C97467" w:rsidP="00C97467">
      <w:pPr>
        <w:rPr>
          <w:color w:val="000000"/>
          <w:sz w:val="28"/>
          <w:lang w:val="ru-MD"/>
        </w:rPr>
      </w:pPr>
      <w:r w:rsidRPr="00F95D89">
        <w:rPr>
          <w:color w:val="000000"/>
          <w:sz w:val="28"/>
          <w:lang w:val="ru-MD"/>
        </w:rPr>
        <w:t>Ә. В.А.Сухомлинский</w:t>
      </w:r>
    </w:p>
    <w:p w:rsidR="00C97467" w:rsidRPr="00F95D89" w:rsidRDefault="00C97467" w:rsidP="00C97467">
      <w:pPr>
        <w:rPr>
          <w:color w:val="000000"/>
          <w:sz w:val="28"/>
          <w:lang w:val="ru-MD"/>
        </w:rPr>
      </w:pPr>
      <w:r w:rsidRPr="00F95D89">
        <w:rPr>
          <w:color w:val="000000"/>
          <w:sz w:val="28"/>
          <w:lang w:val="ru-MD"/>
        </w:rPr>
        <w:t>Б. Я.А Коменский.</w:t>
      </w:r>
    </w:p>
    <w:p w:rsidR="00C97467" w:rsidRPr="00F95D89" w:rsidRDefault="00C97467" w:rsidP="00C97467">
      <w:pPr>
        <w:rPr>
          <w:color w:val="000000"/>
          <w:sz w:val="28"/>
          <w:lang w:val="ru-MD"/>
        </w:rPr>
      </w:pPr>
      <w:r w:rsidRPr="00F95D89">
        <w:rPr>
          <w:color w:val="000000"/>
          <w:sz w:val="28"/>
          <w:lang w:val="ru-MD"/>
        </w:rPr>
        <w:t>В. Ы. Алтынсарин</w:t>
      </w:r>
    </w:p>
    <w:p w:rsidR="00C97467" w:rsidRPr="00F95D89" w:rsidRDefault="00C97467" w:rsidP="00C97467">
      <w:pPr>
        <w:rPr>
          <w:color w:val="000000"/>
          <w:sz w:val="28"/>
          <w:lang w:val="ru-MD"/>
        </w:rPr>
      </w:pPr>
      <w:r w:rsidRPr="00F95D89">
        <w:rPr>
          <w:color w:val="000000"/>
          <w:sz w:val="28"/>
          <w:lang w:val="ru-MD"/>
        </w:rPr>
        <w:t>8.Мұғалімнің сұрақ қою арқылы жаңа білімді меңгеруіне көмектесетін оқыту әдісі:</w:t>
      </w:r>
    </w:p>
    <w:p w:rsidR="00C97467" w:rsidRPr="00F95D89" w:rsidRDefault="00C97467" w:rsidP="00C97467">
      <w:pPr>
        <w:rPr>
          <w:color w:val="000000"/>
          <w:sz w:val="28"/>
          <w:lang w:val="ru-MD"/>
        </w:rPr>
      </w:pPr>
      <w:r w:rsidRPr="00F95D89">
        <w:rPr>
          <w:color w:val="000000"/>
          <w:sz w:val="28"/>
          <w:lang w:val="ru-MD"/>
        </w:rPr>
        <w:t>А. Әңгімелесу</w:t>
      </w:r>
    </w:p>
    <w:p w:rsidR="00C97467" w:rsidRPr="00F95D89" w:rsidRDefault="00C97467" w:rsidP="00C97467">
      <w:pPr>
        <w:rPr>
          <w:color w:val="000000"/>
          <w:sz w:val="28"/>
          <w:lang w:val="ru-MD"/>
        </w:rPr>
      </w:pPr>
      <w:r w:rsidRPr="00F95D89">
        <w:rPr>
          <w:color w:val="000000"/>
          <w:sz w:val="28"/>
          <w:lang w:val="ru-MD"/>
        </w:rPr>
        <w:t>Ә. Дәріс</w:t>
      </w:r>
    </w:p>
    <w:p w:rsidR="00C97467" w:rsidRPr="00F95D89" w:rsidRDefault="00C97467" w:rsidP="00C97467">
      <w:pPr>
        <w:rPr>
          <w:color w:val="000000"/>
          <w:sz w:val="28"/>
          <w:lang w:val="ru-MD"/>
        </w:rPr>
      </w:pPr>
      <w:r w:rsidRPr="00F95D89">
        <w:rPr>
          <w:color w:val="000000"/>
          <w:sz w:val="28"/>
          <w:lang w:val="ru-MD"/>
        </w:rPr>
        <w:t>Б. Дебат</w:t>
      </w:r>
    </w:p>
    <w:p w:rsidR="00C97467" w:rsidRPr="00F95D89" w:rsidRDefault="00C97467" w:rsidP="00C97467">
      <w:pPr>
        <w:rPr>
          <w:color w:val="000000"/>
          <w:sz w:val="28"/>
          <w:lang w:val="ru-MD"/>
        </w:rPr>
      </w:pPr>
      <w:r w:rsidRPr="00F95D89">
        <w:rPr>
          <w:color w:val="000000"/>
          <w:sz w:val="28"/>
          <w:lang w:val="ru-MD"/>
        </w:rPr>
        <w:t>В. Бақылау</w:t>
      </w:r>
    </w:p>
    <w:p w:rsidR="00C97467" w:rsidRPr="00F95D89" w:rsidRDefault="00C97467" w:rsidP="00C97467">
      <w:pPr>
        <w:rPr>
          <w:color w:val="000000"/>
          <w:sz w:val="28"/>
          <w:lang w:val="ru-MD"/>
        </w:rPr>
      </w:pPr>
      <w:r w:rsidRPr="00F95D89">
        <w:rPr>
          <w:color w:val="000000"/>
          <w:sz w:val="28"/>
          <w:lang w:val="ru-MD"/>
        </w:rPr>
        <w:t>9. Сызба, кестелер оқытудың мынадай принципіне жатады:</w:t>
      </w:r>
    </w:p>
    <w:p w:rsidR="00C97467" w:rsidRPr="00F95D89" w:rsidRDefault="00C97467" w:rsidP="00C97467">
      <w:pPr>
        <w:rPr>
          <w:color w:val="000000"/>
          <w:sz w:val="28"/>
          <w:lang w:val="ru-MD"/>
        </w:rPr>
      </w:pPr>
      <w:r w:rsidRPr="00F95D89">
        <w:rPr>
          <w:color w:val="000000"/>
          <w:sz w:val="28"/>
          <w:lang w:val="ru-MD"/>
        </w:rPr>
        <w:t>А. Ғылыми</w:t>
      </w:r>
    </w:p>
    <w:p w:rsidR="00C97467" w:rsidRPr="00F95D89" w:rsidRDefault="00C97467" w:rsidP="00C97467">
      <w:pPr>
        <w:rPr>
          <w:color w:val="000000"/>
          <w:sz w:val="28"/>
          <w:lang w:val="ru-MD"/>
        </w:rPr>
      </w:pPr>
      <w:r w:rsidRPr="00F95D89">
        <w:rPr>
          <w:color w:val="000000"/>
          <w:sz w:val="28"/>
          <w:lang w:val="ru-MD"/>
        </w:rPr>
        <w:t>Ә. Көрнекілік</w:t>
      </w:r>
    </w:p>
    <w:p w:rsidR="00C97467" w:rsidRPr="00F95D89" w:rsidRDefault="00C97467" w:rsidP="00C97467">
      <w:pPr>
        <w:rPr>
          <w:color w:val="000000"/>
          <w:sz w:val="28"/>
          <w:lang w:val="ru-MD"/>
        </w:rPr>
      </w:pPr>
      <w:r w:rsidRPr="00F95D89">
        <w:rPr>
          <w:color w:val="000000"/>
          <w:sz w:val="28"/>
          <w:lang w:val="ru-MD"/>
        </w:rPr>
        <w:t>Б. Жүйелілік</w:t>
      </w:r>
    </w:p>
    <w:p w:rsidR="00C97467" w:rsidRPr="00F95D89" w:rsidRDefault="00C97467" w:rsidP="00C97467">
      <w:pPr>
        <w:rPr>
          <w:color w:val="000000"/>
          <w:sz w:val="28"/>
          <w:lang w:val="ru-MD"/>
        </w:rPr>
      </w:pPr>
      <w:r w:rsidRPr="00F95D89">
        <w:rPr>
          <w:color w:val="000000"/>
          <w:sz w:val="28"/>
          <w:lang w:val="ru-MD"/>
        </w:rPr>
        <w:t>В. Тарихи</w:t>
      </w:r>
    </w:p>
    <w:p w:rsidR="00C97467" w:rsidRPr="00F95D89" w:rsidRDefault="00C97467" w:rsidP="00C97467">
      <w:pPr>
        <w:rPr>
          <w:color w:val="000000"/>
          <w:sz w:val="28"/>
          <w:lang w:val="ru-MD"/>
        </w:rPr>
      </w:pPr>
      <w:r w:rsidRPr="00F95D89">
        <w:rPr>
          <w:color w:val="000000"/>
          <w:sz w:val="28"/>
          <w:lang w:val="ru-MD"/>
        </w:rPr>
        <w:t>10.Ұжымда жеке адамды тәрбиелеудің бірізді педагогикалық теориясын жасаған:</w:t>
      </w:r>
    </w:p>
    <w:p w:rsidR="00C97467" w:rsidRPr="00F95D89" w:rsidRDefault="00C97467" w:rsidP="00C97467">
      <w:pPr>
        <w:rPr>
          <w:color w:val="000000"/>
          <w:sz w:val="28"/>
          <w:lang w:val="ru-MD"/>
        </w:rPr>
      </w:pPr>
      <w:r w:rsidRPr="00F95D89">
        <w:rPr>
          <w:color w:val="000000"/>
          <w:sz w:val="28"/>
          <w:lang w:val="ru-MD"/>
        </w:rPr>
        <w:t>А. А.С Макаренко</w:t>
      </w:r>
    </w:p>
    <w:p w:rsidR="00C97467" w:rsidRPr="00F95D89" w:rsidRDefault="00C97467" w:rsidP="00C97467">
      <w:pPr>
        <w:rPr>
          <w:color w:val="000000"/>
          <w:sz w:val="28"/>
          <w:lang w:val="ru-MD"/>
        </w:rPr>
      </w:pPr>
      <w:r w:rsidRPr="00F95D89">
        <w:rPr>
          <w:color w:val="000000"/>
          <w:sz w:val="28"/>
          <w:lang w:val="ru-MD"/>
        </w:rPr>
        <w:t>Ә. В.А.Сухомлинский</w:t>
      </w:r>
    </w:p>
    <w:p w:rsidR="00C97467" w:rsidRPr="00F95D89" w:rsidRDefault="00C97467" w:rsidP="00C97467">
      <w:pPr>
        <w:rPr>
          <w:color w:val="000000"/>
          <w:sz w:val="28"/>
          <w:lang w:val="ru-MD"/>
        </w:rPr>
      </w:pPr>
      <w:r w:rsidRPr="00F95D89">
        <w:rPr>
          <w:color w:val="000000"/>
          <w:sz w:val="28"/>
          <w:lang w:val="ru-MD"/>
        </w:rPr>
        <w:t>Б. Я.А. Коменский.</w:t>
      </w:r>
    </w:p>
    <w:p w:rsidR="00C97467" w:rsidRPr="00F95D89" w:rsidRDefault="00C97467" w:rsidP="00C97467">
      <w:pPr>
        <w:rPr>
          <w:color w:val="000000"/>
          <w:sz w:val="28"/>
          <w:lang w:val="ru-MD"/>
        </w:rPr>
      </w:pPr>
      <w:r w:rsidRPr="00F95D89">
        <w:rPr>
          <w:color w:val="000000"/>
          <w:sz w:val="28"/>
          <w:lang w:val="ru-MD"/>
        </w:rPr>
        <w:t>В. К.Д. Ушинский</w:t>
      </w:r>
    </w:p>
    <w:p w:rsidR="00C97467" w:rsidRPr="00F95D89" w:rsidRDefault="00C97467" w:rsidP="00C97467">
      <w:pPr>
        <w:rPr>
          <w:color w:val="000000"/>
          <w:sz w:val="28"/>
          <w:lang w:val="ru-MD"/>
        </w:rPr>
      </w:pPr>
      <w:r w:rsidRPr="00F95D89">
        <w:rPr>
          <w:color w:val="000000"/>
          <w:sz w:val="28"/>
          <w:lang w:val="ru-MD"/>
        </w:rPr>
        <w:t>11.„Ата-аналар сіздер үшін” кітабының авторы:</w:t>
      </w:r>
    </w:p>
    <w:p w:rsidR="00C97467" w:rsidRPr="00F95D89" w:rsidRDefault="00C97467" w:rsidP="00C97467">
      <w:pPr>
        <w:rPr>
          <w:color w:val="000000"/>
          <w:sz w:val="28"/>
          <w:lang w:val="ru-MD"/>
        </w:rPr>
      </w:pPr>
      <w:r w:rsidRPr="00F95D89">
        <w:rPr>
          <w:color w:val="000000"/>
          <w:sz w:val="28"/>
          <w:lang w:val="ru-MD"/>
        </w:rPr>
        <w:t>А. В.А.Сухомлинский</w:t>
      </w:r>
    </w:p>
    <w:p w:rsidR="00C97467" w:rsidRPr="00F95D89" w:rsidRDefault="00C97467" w:rsidP="00C97467">
      <w:pPr>
        <w:rPr>
          <w:color w:val="000000"/>
          <w:sz w:val="28"/>
          <w:lang w:val="ru-MD"/>
        </w:rPr>
      </w:pPr>
      <w:r w:rsidRPr="00F95D89">
        <w:rPr>
          <w:color w:val="000000"/>
          <w:sz w:val="28"/>
          <w:lang w:val="ru-MD"/>
        </w:rPr>
        <w:t>Ә. Я.А. Коменский.</w:t>
      </w:r>
    </w:p>
    <w:p w:rsidR="00C97467" w:rsidRPr="00F95D89" w:rsidRDefault="00C97467" w:rsidP="00C97467">
      <w:pPr>
        <w:rPr>
          <w:color w:val="000000"/>
          <w:sz w:val="28"/>
          <w:lang w:val="ru-MD"/>
        </w:rPr>
      </w:pPr>
      <w:r w:rsidRPr="00F95D89">
        <w:rPr>
          <w:color w:val="000000"/>
          <w:sz w:val="28"/>
          <w:lang w:val="ru-MD"/>
        </w:rPr>
        <w:t>Б. К.Д. Ушинский</w:t>
      </w:r>
    </w:p>
    <w:p w:rsidR="00C97467" w:rsidRPr="00F95D89" w:rsidRDefault="00C97467" w:rsidP="00C97467">
      <w:pPr>
        <w:rPr>
          <w:color w:val="000000"/>
          <w:sz w:val="28"/>
          <w:lang w:val="ru-MD"/>
        </w:rPr>
      </w:pPr>
      <w:r w:rsidRPr="00F95D89">
        <w:rPr>
          <w:color w:val="000000"/>
          <w:sz w:val="28"/>
          <w:lang w:val="ru-MD"/>
        </w:rPr>
        <w:t>В.С Макаренко.</w:t>
      </w:r>
    </w:p>
    <w:p w:rsidR="00C97467" w:rsidRPr="00F95D89" w:rsidRDefault="00C97467" w:rsidP="00C97467">
      <w:pPr>
        <w:rPr>
          <w:color w:val="000000"/>
          <w:sz w:val="28"/>
          <w:lang w:val="ru-MD"/>
        </w:rPr>
      </w:pPr>
      <w:r w:rsidRPr="00F95D89">
        <w:rPr>
          <w:color w:val="000000"/>
          <w:sz w:val="28"/>
          <w:lang w:val="ru-MD"/>
        </w:rPr>
        <w:t>12.Білім беруді басқарудың құрылысы:</w:t>
      </w:r>
    </w:p>
    <w:p w:rsidR="00C97467" w:rsidRPr="00F95D89" w:rsidRDefault="00C97467" w:rsidP="00C97467">
      <w:pPr>
        <w:rPr>
          <w:color w:val="000000"/>
          <w:sz w:val="28"/>
          <w:lang w:val="ru-MD"/>
        </w:rPr>
      </w:pPr>
      <w:r w:rsidRPr="00F95D89">
        <w:rPr>
          <w:color w:val="000000"/>
          <w:sz w:val="28"/>
          <w:lang w:val="ru-MD"/>
        </w:rPr>
        <w:t>А. Аудандық, облыстық департамент</w:t>
      </w:r>
    </w:p>
    <w:p w:rsidR="00C97467" w:rsidRPr="00F95D89" w:rsidRDefault="00C97467" w:rsidP="00C97467">
      <w:pPr>
        <w:rPr>
          <w:color w:val="000000"/>
          <w:sz w:val="28"/>
          <w:lang w:val="ru-MD"/>
        </w:rPr>
      </w:pPr>
      <w:r w:rsidRPr="00F95D89">
        <w:rPr>
          <w:color w:val="000000"/>
          <w:sz w:val="28"/>
          <w:lang w:val="ru-MD"/>
        </w:rPr>
        <w:t xml:space="preserve">Ә. Мектеп, ЖОО, министрлік </w:t>
      </w:r>
    </w:p>
    <w:p w:rsidR="00C97467" w:rsidRPr="00F95D89" w:rsidRDefault="00C97467" w:rsidP="00C97467">
      <w:pPr>
        <w:rPr>
          <w:color w:val="000000"/>
          <w:sz w:val="28"/>
          <w:lang w:val="ru-MD"/>
        </w:rPr>
      </w:pPr>
      <w:r w:rsidRPr="00F95D89">
        <w:rPr>
          <w:color w:val="000000"/>
          <w:sz w:val="28"/>
          <w:lang w:val="ru-MD"/>
        </w:rPr>
        <w:t>Б. Мектеп,қалалық, облыстық департамент, министрлік</w:t>
      </w:r>
    </w:p>
    <w:p w:rsidR="00C97467" w:rsidRPr="00F95D89" w:rsidRDefault="00C97467" w:rsidP="00C97467">
      <w:pPr>
        <w:rPr>
          <w:color w:val="000000"/>
          <w:sz w:val="28"/>
          <w:lang w:val="ru-MD"/>
        </w:rPr>
      </w:pPr>
      <w:r w:rsidRPr="00F95D89">
        <w:rPr>
          <w:color w:val="000000"/>
          <w:sz w:val="28"/>
          <w:lang w:val="ru-MD"/>
        </w:rPr>
        <w:t>В. Мектеп, колледж, ЖОО</w:t>
      </w:r>
    </w:p>
    <w:p w:rsidR="00C97467" w:rsidRPr="00F95D89" w:rsidRDefault="00C97467" w:rsidP="00C97467">
      <w:pPr>
        <w:rPr>
          <w:color w:val="000000"/>
          <w:sz w:val="28"/>
          <w:lang w:val="ru-MD"/>
        </w:rPr>
      </w:pPr>
      <w:r w:rsidRPr="00F95D89">
        <w:rPr>
          <w:color w:val="000000"/>
          <w:sz w:val="28"/>
          <w:lang w:val="ru-MD"/>
        </w:rPr>
        <w:t>13.Балаларды қорғаудағы халықаралық құжат:</w:t>
      </w:r>
    </w:p>
    <w:p w:rsidR="00C97467" w:rsidRPr="00F95D89" w:rsidRDefault="00C97467" w:rsidP="00C97467">
      <w:pPr>
        <w:rPr>
          <w:color w:val="000000"/>
          <w:sz w:val="28"/>
          <w:lang w:val="ru-MD"/>
        </w:rPr>
      </w:pPr>
      <w:r w:rsidRPr="00F95D89">
        <w:rPr>
          <w:color w:val="000000"/>
          <w:sz w:val="28"/>
          <w:lang w:val="ru-MD"/>
        </w:rPr>
        <w:t>А. БҰҰ-ның балалар құқығы жайлы конвенциясы</w:t>
      </w:r>
    </w:p>
    <w:p w:rsidR="00C97467" w:rsidRPr="00F95D89" w:rsidRDefault="00C97467" w:rsidP="00C97467">
      <w:pPr>
        <w:rPr>
          <w:color w:val="000000"/>
          <w:sz w:val="28"/>
          <w:lang w:val="ru-MD"/>
        </w:rPr>
      </w:pPr>
      <w:r w:rsidRPr="00F95D89">
        <w:rPr>
          <w:color w:val="000000"/>
          <w:sz w:val="28"/>
          <w:lang w:val="ru-MD"/>
        </w:rPr>
        <w:t>Ә. «Білім туралы заңң</w:t>
      </w:r>
    </w:p>
    <w:p w:rsidR="00C97467" w:rsidRPr="00F95D89" w:rsidRDefault="00C97467" w:rsidP="00C97467">
      <w:pPr>
        <w:rPr>
          <w:color w:val="000000"/>
          <w:sz w:val="28"/>
          <w:lang w:val="ru-MD"/>
        </w:rPr>
      </w:pPr>
      <w:r w:rsidRPr="00F95D89">
        <w:rPr>
          <w:color w:val="000000"/>
          <w:sz w:val="28"/>
          <w:lang w:val="ru-MD"/>
        </w:rPr>
        <w:t>Б. «Конституцияң</w:t>
      </w:r>
    </w:p>
    <w:p w:rsidR="00C97467" w:rsidRPr="00F95D89" w:rsidRDefault="00C97467" w:rsidP="00C97467">
      <w:pPr>
        <w:rPr>
          <w:color w:val="000000"/>
          <w:sz w:val="28"/>
          <w:lang w:val="ru-MD"/>
        </w:rPr>
      </w:pPr>
      <w:r w:rsidRPr="00F95D89">
        <w:rPr>
          <w:color w:val="000000"/>
          <w:sz w:val="28"/>
          <w:lang w:val="ru-MD"/>
        </w:rPr>
        <w:t>В. Білім беру тұжырымдамалары</w:t>
      </w:r>
    </w:p>
    <w:p w:rsidR="00C97467" w:rsidRPr="00F95D89" w:rsidRDefault="00C97467" w:rsidP="00C97467">
      <w:pPr>
        <w:rPr>
          <w:color w:val="000000"/>
          <w:sz w:val="28"/>
          <w:lang w:val="ru-MD" w:eastAsia="ko-KR"/>
        </w:rPr>
      </w:pPr>
      <w:r w:rsidRPr="00F95D89">
        <w:rPr>
          <w:color w:val="000000"/>
          <w:sz w:val="28"/>
          <w:lang w:val="ru-MD" w:eastAsia="ko-KR"/>
        </w:rPr>
        <w:t>14.Педагогика алғашқыда мына ғылым саласынан дамыды:</w:t>
      </w:r>
    </w:p>
    <w:p w:rsidR="00C97467" w:rsidRPr="00F95D89" w:rsidRDefault="00C97467" w:rsidP="00C97467">
      <w:pPr>
        <w:rPr>
          <w:color w:val="000000"/>
          <w:sz w:val="28"/>
          <w:lang w:val="ru-MD" w:eastAsia="ko-KR"/>
        </w:rPr>
      </w:pPr>
      <w:r w:rsidRPr="00F95D89">
        <w:rPr>
          <w:color w:val="000000"/>
          <w:sz w:val="28"/>
          <w:lang w:val="ru-MD" w:eastAsia="ko-KR"/>
        </w:rPr>
        <w:t>А. Тарих</w:t>
      </w:r>
    </w:p>
    <w:p w:rsidR="00C97467" w:rsidRPr="00F95D89" w:rsidRDefault="00C97467" w:rsidP="00C97467">
      <w:pPr>
        <w:rPr>
          <w:color w:val="000000"/>
          <w:sz w:val="28"/>
          <w:lang w:val="ru-MD" w:eastAsia="ko-KR"/>
        </w:rPr>
      </w:pPr>
      <w:r w:rsidRPr="00F95D89">
        <w:rPr>
          <w:color w:val="000000"/>
          <w:sz w:val="28"/>
          <w:lang w:val="ru-MD" w:eastAsia="ko-KR"/>
        </w:rPr>
        <w:lastRenderedPageBreak/>
        <w:t>Ә. Психология</w:t>
      </w:r>
    </w:p>
    <w:p w:rsidR="00C97467" w:rsidRPr="00F95D89" w:rsidRDefault="00C97467" w:rsidP="00C97467">
      <w:pPr>
        <w:rPr>
          <w:color w:val="000000"/>
          <w:sz w:val="28"/>
          <w:lang w:val="ru-MD" w:eastAsia="ko-KR"/>
        </w:rPr>
      </w:pPr>
      <w:r w:rsidRPr="00F95D89">
        <w:rPr>
          <w:color w:val="000000"/>
          <w:sz w:val="28"/>
          <w:lang w:val="ru-MD" w:eastAsia="ko-KR"/>
        </w:rPr>
        <w:t>Б. Әлеуметтану</w:t>
      </w:r>
    </w:p>
    <w:p w:rsidR="00C97467" w:rsidRPr="00F95D89" w:rsidRDefault="00C97467" w:rsidP="00C97467">
      <w:pPr>
        <w:rPr>
          <w:color w:val="000000"/>
          <w:sz w:val="28"/>
          <w:lang w:val="ru-MD" w:eastAsia="ko-KR"/>
        </w:rPr>
      </w:pPr>
      <w:r w:rsidRPr="00F95D89">
        <w:rPr>
          <w:color w:val="000000"/>
          <w:sz w:val="28"/>
          <w:lang w:val="ru-MD" w:eastAsia="ko-KR"/>
        </w:rPr>
        <w:t>В. Философия.</w:t>
      </w:r>
    </w:p>
    <w:p w:rsidR="00C97467" w:rsidRPr="00F95D89" w:rsidRDefault="00C97467" w:rsidP="00C97467">
      <w:pPr>
        <w:rPr>
          <w:color w:val="000000"/>
          <w:sz w:val="28"/>
          <w:lang w:val="ru-MD" w:eastAsia="ko-KR"/>
        </w:rPr>
      </w:pPr>
      <w:r w:rsidRPr="00F95D89">
        <w:rPr>
          <w:color w:val="000000"/>
          <w:sz w:val="28"/>
          <w:lang w:val="ru-MD" w:eastAsia="ko-KR"/>
        </w:rPr>
        <w:t>15.Педагогика-</w:t>
      </w:r>
    </w:p>
    <w:p w:rsidR="00C97467" w:rsidRPr="00F95D89" w:rsidRDefault="00C97467" w:rsidP="00C97467">
      <w:pPr>
        <w:rPr>
          <w:color w:val="000000"/>
          <w:sz w:val="28"/>
          <w:lang w:val="ru-MD" w:eastAsia="ko-KR"/>
        </w:rPr>
      </w:pPr>
      <w:r w:rsidRPr="00F95D89">
        <w:rPr>
          <w:color w:val="000000"/>
          <w:sz w:val="28"/>
          <w:lang w:val="ru-MD" w:eastAsia="ko-KR"/>
        </w:rPr>
        <w:t>А. Оқыту туралы ғылым</w:t>
      </w:r>
    </w:p>
    <w:p w:rsidR="00C97467" w:rsidRPr="00F95D89" w:rsidRDefault="00C97467" w:rsidP="00C97467">
      <w:pPr>
        <w:rPr>
          <w:color w:val="000000"/>
          <w:sz w:val="28"/>
          <w:lang w:val="ru-MD" w:eastAsia="ko-KR"/>
        </w:rPr>
      </w:pPr>
      <w:r w:rsidRPr="00F95D89">
        <w:rPr>
          <w:color w:val="000000"/>
          <w:sz w:val="28"/>
          <w:lang w:val="ru-MD" w:eastAsia="ko-KR"/>
        </w:rPr>
        <w:t>Ә. Баланың психологиялық ерекшелігін зерттейтін ғылым</w:t>
      </w:r>
    </w:p>
    <w:p w:rsidR="00C97467" w:rsidRPr="00F95D89" w:rsidRDefault="00C97467" w:rsidP="00C97467">
      <w:pPr>
        <w:rPr>
          <w:color w:val="000000"/>
          <w:sz w:val="28"/>
          <w:lang w:val="ru-MD" w:eastAsia="ko-KR"/>
        </w:rPr>
      </w:pPr>
      <w:r w:rsidRPr="00F95D89">
        <w:rPr>
          <w:color w:val="000000"/>
          <w:sz w:val="28"/>
          <w:lang w:val="ru-MD" w:eastAsia="ko-KR"/>
        </w:rPr>
        <w:t>Б. Адам тәрбиесі туралы ғылым</w:t>
      </w:r>
    </w:p>
    <w:p w:rsidR="00C97467" w:rsidRPr="00F95D89" w:rsidRDefault="00C97467" w:rsidP="00C97467">
      <w:pPr>
        <w:rPr>
          <w:color w:val="000000"/>
          <w:sz w:val="28"/>
          <w:lang w:val="ru-MD" w:eastAsia="ko-KR"/>
        </w:rPr>
      </w:pPr>
      <w:r w:rsidRPr="00F95D89">
        <w:rPr>
          <w:color w:val="000000"/>
          <w:sz w:val="28"/>
          <w:lang w:val="ru-MD" w:eastAsia="ko-KR"/>
        </w:rPr>
        <w:t xml:space="preserve">В. Табиғи құбылыстарды зерттейтін ғылым </w:t>
      </w:r>
    </w:p>
    <w:p w:rsidR="00C97467" w:rsidRPr="00F95D89" w:rsidRDefault="00C97467" w:rsidP="00C97467">
      <w:pPr>
        <w:rPr>
          <w:color w:val="000000"/>
          <w:sz w:val="28"/>
          <w:lang w:val="ru-MD" w:eastAsia="ko-KR"/>
        </w:rPr>
      </w:pPr>
      <w:r w:rsidRPr="00F95D89">
        <w:rPr>
          <w:color w:val="000000"/>
          <w:sz w:val="28"/>
          <w:lang w:val="ru-MD" w:eastAsia="ko-KR"/>
        </w:rPr>
        <w:t>16. Қазіргі оқыту теориясының әдістемелік негізі:</w:t>
      </w:r>
    </w:p>
    <w:p w:rsidR="00C97467" w:rsidRPr="00F95D89" w:rsidRDefault="00C97467" w:rsidP="00C97467">
      <w:pPr>
        <w:rPr>
          <w:color w:val="000000"/>
          <w:sz w:val="28"/>
          <w:lang w:val="ru-MD" w:eastAsia="ko-KR"/>
        </w:rPr>
      </w:pPr>
      <w:r w:rsidRPr="00F95D89">
        <w:rPr>
          <w:color w:val="000000"/>
          <w:sz w:val="28"/>
          <w:lang w:val="ru-MD" w:eastAsia="ko-KR"/>
        </w:rPr>
        <w:t>А. Таным теориясы</w:t>
      </w:r>
    </w:p>
    <w:p w:rsidR="00C97467" w:rsidRPr="00F95D89" w:rsidRDefault="00C97467" w:rsidP="00C97467">
      <w:pPr>
        <w:rPr>
          <w:color w:val="000000"/>
          <w:sz w:val="28"/>
          <w:lang w:val="ru-MD" w:eastAsia="ko-KR"/>
        </w:rPr>
      </w:pPr>
      <w:r w:rsidRPr="00F95D89">
        <w:rPr>
          <w:color w:val="000000"/>
          <w:sz w:val="28"/>
          <w:lang w:val="ru-MD" w:eastAsia="ko-KR"/>
        </w:rPr>
        <w:t>Ә. Іс-әрекет теориясы</w:t>
      </w:r>
    </w:p>
    <w:p w:rsidR="00C97467" w:rsidRPr="00F95D89" w:rsidRDefault="00C97467" w:rsidP="00C97467">
      <w:pPr>
        <w:rPr>
          <w:color w:val="000000"/>
          <w:sz w:val="28"/>
          <w:lang w:val="ru-MD" w:eastAsia="ko-KR"/>
        </w:rPr>
      </w:pPr>
      <w:r w:rsidRPr="00F95D89">
        <w:rPr>
          <w:color w:val="000000"/>
          <w:sz w:val="28"/>
          <w:lang w:val="ru-MD" w:eastAsia="ko-KR"/>
        </w:rPr>
        <w:t>Б. Басқару теориясы</w:t>
      </w:r>
    </w:p>
    <w:p w:rsidR="00C97467" w:rsidRPr="00F95D89" w:rsidRDefault="00C97467" w:rsidP="00C97467">
      <w:pPr>
        <w:rPr>
          <w:color w:val="000000"/>
          <w:sz w:val="28"/>
          <w:lang w:val="ru-MD" w:eastAsia="ko-KR"/>
        </w:rPr>
      </w:pPr>
      <w:r w:rsidRPr="00F95D89">
        <w:rPr>
          <w:color w:val="000000"/>
          <w:sz w:val="28"/>
          <w:lang w:val="ru-MD" w:eastAsia="ko-KR"/>
        </w:rPr>
        <w:t>В. Тәрбие теориясы</w:t>
      </w:r>
    </w:p>
    <w:p w:rsidR="00C97467" w:rsidRPr="00F95D89" w:rsidRDefault="00C97467" w:rsidP="00C97467">
      <w:pPr>
        <w:rPr>
          <w:color w:val="000000"/>
          <w:sz w:val="28"/>
          <w:lang w:val="ru-MD" w:eastAsia="ko-KR"/>
        </w:rPr>
      </w:pPr>
      <w:r w:rsidRPr="00F95D89">
        <w:rPr>
          <w:color w:val="000000"/>
          <w:sz w:val="28"/>
          <w:lang w:val="ru-MD" w:eastAsia="ko-KR"/>
        </w:rPr>
        <w:t>17.Процеске мына жүйе жатады:</w:t>
      </w:r>
    </w:p>
    <w:p w:rsidR="00C97467" w:rsidRPr="00F95D89" w:rsidRDefault="00C97467" w:rsidP="00C97467">
      <w:pPr>
        <w:rPr>
          <w:color w:val="000000"/>
          <w:sz w:val="28"/>
          <w:lang w:val="ru-MD" w:eastAsia="ko-KR"/>
        </w:rPr>
      </w:pPr>
      <w:r w:rsidRPr="00F95D89">
        <w:rPr>
          <w:color w:val="000000"/>
          <w:sz w:val="28"/>
          <w:lang w:val="ru-MD" w:eastAsia="ko-KR"/>
        </w:rPr>
        <w:t>А. Адам-қоғам</w:t>
      </w:r>
    </w:p>
    <w:p w:rsidR="00C97467" w:rsidRPr="00F95D89" w:rsidRDefault="00C97467" w:rsidP="00C97467">
      <w:pPr>
        <w:rPr>
          <w:color w:val="000000"/>
          <w:sz w:val="28"/>
          <w:lang w:val="ru-MD" w:eastAsia="ko-KR"/>
        </w:rPr>
      </w:pPr>
      <w:r w:rsidRPr="00F95D89">
        <w:rPr>
          <w:color w:val="000000"/>
          <w:sz w:val="28"/>
          <w:lang w:val="ru-MD" w:eastAsia="ko-KR"/>
        </w:rPr>
        <w:t>Ә. Адам-адам</w:t>
      </w:r>
    </w:p>
    <w:p w:rsidR="00C97467" w:rsidRPr="00F95D89" w:rsidRDefault="00C97467" w:rsidP="00C97467">
      <w:pPr>
        <w:rPr>
          <w:color w:val="000000"/>
          <w:sz w:val="28"/>
          <w:lang w:val="ru-MD" w:eastAsia="ko-KR"/>
        </w:rPr>
      </w:pPr>
      <w:r w:rsidRPr="00F95D89">
        <w:rPr>
          <w:color w:val="000000"/>
          <w:sz w:val="28"/>
          <w:lang w:val="ru-MD" w:eastAsia="ko-KR"/>
        </w:rPr>
        <w:t>Б. Қоғамдық орта дамуы</w:t>
      </w:r>
    </w:p>
    <w:p w:rsidR="00C97467" w:rsidRPr="00F95D89" w:rsidRDefault="00C97467" w:rsidP="00C97467">
      <w:pPr>
        <w:rPr>
          <w:color w:val="000000"/>
          <w:sz w:val="28"/>
          <w:lang w:val="ru-MD" w:eastAsia="ko-KR"/>
        </w:rPr>
      </w:pPr>
      <w:r w:rsidRPr="00F95D89">
        <w:rPr>
          <w:color w:val="000000"/>
          <w:sz w:val="28"/>
          <w:lang w:val="ru-MD" w:eastAsia="ko-KR"/>
        </w:rPr>
        <w:t>В. Отбасы және қоғам</w:t>
      </w:r>
    </w:p>
    <w:p w:rsidR="00C97467" w:rsidRPr="00F95D89" w:rsidRDefault="00C97467" w:rsidP="00C97467">
      <w:pPr>
        <w:rPr>
          <w:color w:val="000000"/>
          <w:sz w:val="28"/>
          <w:lang w:val="ru-MD" w:eastAsia="ko-KR"/>
        </w:rPr>
      </w:pPr>
      <w:r w:rsidRPr="00F95D89">
        <w:rPr>
          <w:color w:val="000000"/>
          <w:sz w:val="28"/>
          <w:lang w:val="ru-MD" w:eastAsia="ko-KR"/>
        </w:rPr>
        <w:t>18. Тұлға-</w:t>
      </w:r>
    </w:p>
    <w:p w:rsidR="00C97467" w:rsidRPr="00F95D89" w:rsidRDefault="00C97467" w:rsidP="00C97467">
      <w:pPr>
        <w:rPr>
          <w:color w:val="000000"/>
          <w:sz w:val="28"/>
          <w:lang w:val="ru-MD" w:eastAsia="ko-KR"/>
        </w:rPr>
      </w:pPr>
      <w:r w:rsidRPr="00F95D89">
        <w:rPr>
          <w:color w:val="000000"/>
          <w:sz w:val="28"/>
          <w:lang w:val="ru-MD" w:eastAsia="ko-KR"/>
        </w:rPr>
        <w:t>А. Индивид</w:t>
      </w:r>
    </w:p>
    <w:p w:rsidR="00C97467" w:rsidRPr="00F95D89" w:rsidRDefault="00C97467" w:rsidP="00C97467">
      <w:pPr>
        <w:rPr>
          <w:color w:val="000000"/>
          <w:sz w:val="28"/>
          <w:lang w:val="ru-MD" w:eastAsia="ko-KR"/>
        </w:rPr>
      </w:pPr>
      <w:r w:rsidRPr="00F95D89">
        <w:rPr>
          <w:color w:val="000000"/>
          <w:sz w:val="28"/>
          <w:lang w:val="ru-MD" w:eastAsia="ko-KR"/>
        </w:rPr>
        <w:t>Ә. Адамның өзіндік бейнесі</w:t>
      </w:r>
    </w:p>
    <w:p w:rsidR="00C97467" w:rsidRPr="00F95D89" w:rsidRDefault="00C97467" w:rsidP="00C97467">
      <w:pPr>
        <w:rPr>
          <w:color w:val="000000"/>
          <w:sz w:val="28"/>
          <w:lang w:val="ru-MD" w:eastAsia="ko-KR"/>
        </w:rPr>
      </w:pPr>
      <w:r w:rsidRPr="00F95D89">
        <w:rPr>
          <w:color w:val="000000"/>
          <w:sz w:val="28"/>
          <w:lang w:val="ru-MD" w:eastAsia="ko-KR"/>
        </w:rPr>
        <w:t>Б. Мінез-құлықтық сипат</w:t>
      </w:r>
    </w:p>
    <w:p w:rsidR="00C97467" w:rsidRPr="00F95D89" w:rsidRDefault="00C97467" w:rsidP="00C97467">
      <w:pPr>
        <w:rPr>
          <w:color w:val="000000"/>
          <w:sz w:val="28"/>
          <w:lang w:val="ru-MD" w:eastAsia="ko-KR"/>
        </w:rPr>
      </w:pPr>
      <w:r w:rsidRPr="00F95D89">
        <w:rPr>
          <w:color w:val="000000"/>
          <w:sz w:val="28"/>
          <w:lang w:val="ru-MD" w:eastAsia="ko-KR"/>
        </w:rPr>
        <w:t>В. Адамның қоғамдағы мәні.</w:t>
      </w:r>
    </w:p>
    <w:p w:rsidR="00C97467" w:rsidRPr="00F95D89" w:rsidRDefault="00C97467" w:rsidP="00C97467">
      <w:pPr>
        <w:rPr>
          <w:color w:val="000000"/>
          <w:sz w:val="28"/>
          <w:lang w:val="ru-MD" w:eastAsia="ko-KR"/>
        </w:rPr>
      </w:pPr>
      <w:r w:rsidRPr="00F95D89">
        <w:rPr>
          <w:color w:val="000000"/>
          <w:sz w:val="28"/>
          <w:lang w:val="ru-MD" w:eastAsia="ko-KR"/>
        </w:rPr>
        <w:t>19.Жеке тұлғаны қоғамдық ортаға бейімдеу:</w:t>
      </w:r>
    </w:p>
    <w:p w:rsidR="00C97467" w:rsidRPr="00F95D89" w:rsidRDefault="00C97467" w:rsidP="00C97467">
      <w:pPr>
        <w:rPr>
          <w:color w:val="000000"/>
          <w:sz w:val="28"/>
          <w:lang w:val="ru-MD" w:eastAsia="ko-KR"/>
        </w:rPr>
      </w:pPr>
      <w:r w:rsidRPr="00F95D89">
        <w:rPr>
          <w:color w:val="000000"/>
          <w:sz w:val="28"/>
          <w:lang w:val="ru-MD" w:eastAsia="ko-KR"/>
        </w:rPr>
        <w:t>А. Бейімделу</w:t>
      </w:r>
    </w:p>
    <w:p w:rsidR="00C97467" w:rsidRPr="00F95D89" w:rsidRDefault="00C97467" w:rsidP="00C97467">
      <w:pPr>
        <w:rPr>
          <w:color w:val="000000"/>
          <w:sz w:val="28"/>
          <w:lang w:val="ru-MD" w:eastAsia="ko-KR"/>
        </w:rPr>
      </w:pPr>
      <w:r w:rsidRPr="00F95D89">
        <w:rPr>
          <w:color w:val="000000"/>
          <w:sz w:val="28"/>
          <w:lang w:val="ru-MD" w:eastAsia="ko-KR"/>
        </w:rPr>
        <w:t>Ә. Тәрбиелеу</w:t>
      </w:r>
    </w:p>
    <w:p w:rsidR="00C97467" w:rsidRPr="00F95D89" w:rsidRDefault="00C97467" w:rsidP="00C97467">
      <w:pPr>
        <w:rPr>
          <w:color w:val="000000"/>
          <w:sz w:val="28"/>
          <w:lang w:val="ru-MD" w:eastAsia="ko-KR"/>
        </w:rPr>
      </w:pPr>
      <w:r w:rsidRPr="00F95D89">
        <w:rPr>
          <w:color w:val="000000"/>
          <w:sz w:val="28"/>
          <w:lang w:val="ru-MD" w:eastAsia="ko-KR"/>
        </w:rPr>
        <w:t>Б. Әлеуметтендіру</w:t>
      </w:r>
    </w:p>
    <w:p w:rsidR="00C97467" w:rsidRPr="00F95D89" w:rsidRDefault="00C97467" w:rsidP="00C97467">
      <w:pPr>
        <w:rPr>
          <w:color w:val="000000"/>
          <w:sz w:val="28"/>
          <w:lang w:val="ru-MD" w:eastAsia="ko-KR"/>
        </w:rPr>
      </w:pPr>
      <w:r w:rsidRPr="00F95D89">
        <w:rPr>
          <w:color w:val="000000"/>
          <w:sz w:val="28"/>
          <w:lang w:val="ru-MD" w:eastAsia="ko-KR"/>
        </w:rPr>
        <w:t>В. Қалыптасу</w:t>
      </w:r>
    </w:p>
    <w:p w:rsidR="00C97467" w:rsidRPr="00F95D89" w:rsidRDefault="00C97467" w:rsidP="00C97467">
      <w:pPr>
        <w:rPr>
          <w:color w:val="000000"/>
          <w:sz w:val="28"/>
          <w:lang w:val="ru-MD" w:eastAsia="ko-KR"/>
        </w:rPr>
      </w:pPr>
      <w:r w:rsidRPr="00F95D89">
        <w:rPr>
          <w:color w:val="000000"/>
          <w:sz w:val="28"/>
          <w:lang w:val="ru-MD" w:eastAsia="ko-KR"/>
        </w:rPr>
        <w:t>20. Педагогикалық қызметтің міндеттері:</w:t>
      </w:r>
    </w:p>
    <w:p w:rsidR="00C97467" w:rsidRPr="00F95D89" w:rsidRDefault="00C97467" w:rsidP="00C97467">
      <w:pPr>
        <w:rPr>
          <w:color w:val="000000"/>
          <w:sz w:val="28"/>
          <w:lang w:val="ru-MD" w:eastAsia="ko-KR"/>
        </w:rPr>
      </w:pPr>
      <w:r w:rsidRPr="00F95D89">
        <w:rPr>
          <w:color w:val="000000"/>
          <w:sz w:val="28"/>
          <w:lang w:val="ru-MD" w:eastAsia="ko-KR"/>
        </w:rPr>
        <w:t>А. Жан-жақты үйлесімді дамуға  жағдай жасау</w:t>
      </w:r>
    </w:p>
    <w:p w:rsidR="00C97467" w:rsidRPr="00F95D89" w:rsidRDefault="00C97467" w:rsidP="00C97467">
      <w:pPr>
        <w:rPr>
          <w:color w:val="000000"/>
          <w:sz w:val="28"/>
          <w:lang w:val="ru-MD" w:eastAsia="ko-KR"/>
        </w:rPr>
      </w:pPr>
      <w:r w:rsidRPr="00F95D89">
        <w:rPr>
          <w:color w:val="000000"/>
          <w:sz w:val="28"/>
          <w:lang w:val="ru-MD" w:eastAsia="ko-KR"/>
        </w:rPr>
        <w:t>Ә. Экономикалық білімін жетілдіру</w:t>
      </w:r>
    </w:p>
    <w:p w:rsidR="00C97467" w:rsidRPr="00F95D89" w:rsidRDefault="00C97467" w:rsidP="00C97467">
      <w:pPr>
        <w:rPr>
          <w:color w:val="000000"/>
          <w:sz w:val="28"/>
          <w:lang w:val="ru-MD" w:eastAsia="ko-KR"/>
        </w:rPr>
      </w:pPr>
      <w:r w:rsidRPr="00F95D89">
        <w:rPr>
          <w:color w:val="000000"/>
          <w:sz w:val="28"/>
          <w:lang w:val="ru-MD" w:eastAsia="ko-KR"/>
        </w:rPr>
        <w:t>Б. Бала психологиясына түзету енгізу</w:t>
      </w:r>
    </w:p>
    <w:p w:rsidR="00C97467" w:rsidRPr="00F95D89" w:rsidRDefault="00C97467" w:rsidP="00C97467">
      <w:pPr>
        <w:rPr>
          <w:color w:val="000000"/>
          <w:sz w:val="28"/>
          <w:lang w:val="ru-MD" w:eastAsia="ko-KR"/>
        </w:rPr>
      </w:pPr>
      <w:r w:rsidRPr="00F95D89">
        <w:rPr>
          <w:color w:val="000000"/>
          <w:sz w:val="28"/>
          <w:lang w:val="ru-MD" w:eastAsia="ko-KR"/>
        </w:rPr>
        <w:t>В. Әлеуметтік жағдайын жақсарту</w:t>
      </w:r>
    </w:p>
    <w:p w:rsidR="00C97467" w:rsidRPr="00F95D89" w:rsidRDefault="00C97467" w:rsidP="00C97467">
      <w:pPr>
        <w:rPr>
          <w:color w:val="000000"/>
          <w:sz w:val="28"/>
          <w:lang w:val="ru-MD" w:eastAsia="ko-KR"/>
        </w:rPr>
      </w:pPr>
      <w:r w:rsidRPr="00F95D89">
        <w:rPr>
          <w:color w:val="000000"/>
          <w:sz w:val="28"/>
          <w:lang w:val="ru-MD" w:eastAsia="ko-KR"/>
        </w:rPr>
        <w:t>21.Педагог әрекетінің объектісі:</w:t>
      </w:r>
    </w:p>
    <w:p w:rsidR="00C97467" w:rsidRPr="00F95D89" w:rsidRDefault="00C97467" w:rsidP="00C97467">
      <w:pPr>
        <w:rPr>
          <w:color w:val="000000"/>
          <w:sz w:val="28"/>
          <w:lang w:val="ru-MD" w:eastAsia="ko-KR"/>
        </w:rPr>
      </w:pPr>
      <w:r w:rsidRPr="00F95D89">
        <w:rPr>
          <w:color w:val="000000"/>
          <w:sz w:val="28"/>
          <w:lang w:val="ru-MD" w:eastAsia="ko-KR"/>
        </w:rPr>
        <w:t>А. Білім беру жүйесі</w:t>
      </w:r>
    </w:p>
    <w:p w:rsidR="00C97467" w:rsidRPr="00F95D89" w:rsidRDefault="00C97467" w:rsidP="00C97467">
      <w:pPr>
        <w:rPr>
          <w:color w:val="000000"/>
          <w:sz w:val="28"/>
          <w:lang w:val="ru-MD" w:eastAsia="ko-KR"/>
        </w:rPr>
      </w:pPr>
      <w:r w:rsidRPr="00F95D89">
        <w:rPr>
          <w:color w:val="000000"/>
          <w:sz w:val="28"/>
          <w:lang w:val="ru-MD" w:eastAsia="ko-KR"/>
        </w:rPr>
        <w:t>Ә. Басқару процесі</w:t>
      </w:r>
    </w:p>
    <w:p w:rsidR="00C97467" w:rsidRPr="00F95D89" w:rsidRDefault="00C97467" w:rsidP="00C97467">
      <w:pPr>
        <w:rPr>
          <w:color w:val="000000"/>
          <w:sz w:val="28"/>
          <w:lang w:val="ru-MD" w:eastAsia="ko-KR"/>
        </w:rPr>
      </w:pPr>
      <w:r w:rsidRPr="00F95D89">
        <w:rPr>
          <w:color w:val="000000"/>
          <w:sz w:val="28"/>
          <w:lang w:val="ru-MD" w:eastAsia="ko-KR"/>
        </w:rPr>
        <w:t>Б. Әлеуметтік институттар</w:t>
      </w:r>
    </w:p>
    <w:p w:rsidR="00C97467" w:rsidRPr="00F95D89" w:rsidRDefault="00C97467" w:rsidP="00C97467">
      <w:pPr>
        <w:rPr>
          <w:color w:val="000000"/>
          <w:sz w:val="28"/>
          <w:lang w:val="ru-MD" w:eastAsia="ko-KR"/>
        </w:rPr>
      </w:pPr>
      <w:r w:rsidRPr="00F95D89">
        <w:rPr>
          <w:color w:val="000000"/>
          <w:sz w:val="28"/>
          <w:lang w:val="ru-MD" w:eastAsia="ko-KR"/>
        </w:rPr>
        <w:t>В. Педагогикалық процесс.</w:t>
      </w:r>
    </w:p>
    <w:p w:rsidR="00C97467" w:rsidRPr="00F95D89" w:rsidRDefault="00C97467" w:rsidP="00C97467">
      <w:pPr>
        <w:rPr>
          <w:color w:val="000000"/>
          <w:sz w:val="28"/>
          <w:lang w:val="ru-MD" w:eastAsia="ko-KR"/>
        </w:rPr>
      </w:pPr>
      <w:r w:rsidRPr="00F95D89">
        <w:rPr>
          <w:color w:val="000000"/>
          <w:sz w:val="28"/>
          <w:lang w:val="ru-MD" w:eastAsia="ko-KR"/>
        </w:rPr>
        <w:t>22.„Жеңілден қиынға”; „белгіліден белгісізге ”; „қарапайымнан күрделіге” деген оқыту принципі:</w:t>
      </w:r>
    </w:p>
    <w:p w:rsidR="00C97467" w:rsidRPr="00F95D89" w:rsidRDefault="00C97467" w:rsidP="00C97467">
      <w:pPr>
        <w:rPr>
          <w:color w:val="000000"/>
          <w:sz w:val="28"/>
          <w:lang w:val="ru-MD" w:eastAsia="ko-KR"/>
        </w:rPr>
      </w:pPr>
      <w:r w:rsidRPr="00F95D89">
        <w:rPr>
          <w:color w:val="000000"/>
          <w:sz w:val="28"/>
          <w:lang w:val="ru-MD" w:eastAsia="ko-KR"/>
        </w:rPr>
        <w:t>А. Тарихилық</w:t>
      </w:r>
    </w:p>
    <w:p w:rsidR="00C97467" w:rsidRPr="00F95D89" w:rsidRDefault="00C97467" w:rsidP="00C97467">
      <w:pPr>
        <w:rPr>
          <w:color w:val="000000"/>
          <w:sz w:val="28"/>
          <w:lang w:val="ru-MD" w:eastAsia="ko-KR"/>
        </w:rPr>
      </w:pPr>
      <w:r w:rsidRPr="00F95D89">
        <w:rPr>
          <w:color w:val="000000"/>
          <w:sz w:val="28"/>
          <w:lang w:val="ru-MD" w:eastAsia="ko-KR"/>
        </w:rPr>
        <w:t>Ә. Жүйелілік және бірізділік.</w:t>
      </w:r>
    </w:p>
    <w:p w:rsidR="00C97467" w:rsidRPr="00F95D89" w:rsidRDefault="00C97467" w:rsidP="00C97467">
      <w:pPr>
        <w:rPr>
          <w:color w:val="000000"/>
          <w:sz w:val="28"/>
          <w:lang w:val="ru-MD" w:eastAsia="ko-KR"/>
        </w:rPr>
      </w:pPr>
      <w:r w:rsidRPr="00F95D89">
        <w:rPr>
          <w:color w:val="000000"/>
          <w:sz w:val="28"/>
          <w:lang w:val="ru-MD" w:eastAsia="ko-KR"/>
        </w:rPr>
        <w:t>Б. Ғылымилық</w:t>
      </w:r>
    </w:p>
    <w:p w:rsidR="00C97467" w:rsidRPr="00F95D89" w:rsidRDefault="00C97467" w:rsidP="00C97467">
      <w:pPr>
        <w:rPr>
          <w:color w:val="000000"/>
          <w:sz w:val="28"/>
          <w:lang w:val="ru-MD" w:eastAsia="ko-KR"/>
        </w:rPr>
      </w:pPr>
      <w:r w:rsidRPr="00F95D89">
        <w:rPr>
          <w:color w:val="000000"/>
          <w:sz w:val="28"/>
          <w:lang w:val="ru-MD" w:eastAsia="ko-KR"/>
        </w:rPr>
        <w:t>В. Көрнекілік</w:t>
      </w:r>
    </w:p>
    <w:p w:rsidR="00C97467" w:rsidRPr="00F95D89" w:rsidRDefault="00C97467" w:rsidP="00C97467">
      <w:pPr>
        <w:rPr>
          <w:color w:val="000000"/>
          <w:sz w:val="28"/>
          <w:lang w:val="ru-MD" w:eastAsia="ko-KR"/>
        </w:rPr>
      </w:pPr>
      <w:r w:rsidRPr="00F95D89">
        <w:rPr>
          <w:color w:val="000000"/>
          <w:sz w:val="28"/>
          <w:lang w:val="ru-MD" w:eastAsia="ko-KR"/>
        </w:rPr>
        <w:t>23.Я.А Коменский пікірінше „Дидактиканың алтын ережесі”:</w:t>
      </w:r>
    </w:p>
    <w:p w:rsidR="00C97467" w:rsidRPr="00F95D89" w:rsidRDefault="00C97467" w:rsidP="00C97467">
      <w:pPr>
        <w:rPr>
          <w:color w:val="000000"/>
          <w:sz w:val="28"/>
          <w:lang w:val="ru-MD" w:eastAsia="ko-KR"/>
        </w:rPr>
      </w:pPr>
      <w:r w:rsidRPr="00F95D89">
        <w:rPr>
          <w:color w:val="000000"/>
          <w:sz w:val="28"/>
          <w:lang w:val="ru-MD" w:eastAsia="ko-KR"/>
        </w:rPr>
        <w:lastRenderedPageBreak/>
        <w:t>А. Көрнекілік</w:t>
      </w:r>
    </w:p>
    <w:p w:rsidR="00C97467" w:rsidRPr="00F95D89" w:rsidRDefault="00C97467" w:rsidP="00C97467">
      <w:pPr>
        <w:rPr>
          <w:color w:val="000000"/>
          <w:sz w:val="28"/>
          <w:lang w:val="ru-MD" w:eastAsia="ko-KR"/>
        </w:rPr>
      </w:pPr>
      <w:r w:rsidRPr="00F95D89">
        <w:rPr>
          <w:color w:val="000000"/>
          <w:sz w:val="28"/>
          <w:lang w:val="ru-MD" w:eastAsia="ko-KR"/>
        </w:rPr>
        <w:t>Ә. Тарихилық</w:t>
      </w:r>
    </w:p>
    <w:p w:rsidR="00C97467" w:rsidRPr="00F95D89" w:rsidRDefault="00C97467" w:rsidP="00C97467">
      <w:pPr>
        <w:rPr>
          <w:color w:val="000000"/>
          <w:sz w:val="28"/>
          <w:lang w:val="ru-MD" w:eastAsia="ko-KR"/>
        </w:rPr>
      </w:pPr>
      <w:r w:rsidRPr="00F95D89">
        <w:rPr>
          <w:color w:val="000000"/>
          <w:sz w:val="28"/>
          <w:lang w:val="ru-MD" w:eastAsia="ko-KR"/>
        </w:rPr>
        <w:t>Б. Жүйелілік және бірізділік.</w:t>
      </w:r>
    </w:p>
    <w:p w:rsidR="00C97467" w:rsidRPr="00F95D89" w:rsidRDefault="00C97467" w:rsidP="00C97467">
      <w:pPr>
        <w:rPr>
          <w:color w:val="000000"/>
          <w:sz w:val="28"/>
          <w:lang w:val="ru-MD" w:eastAsia="ko-KR"/>
        </w:rPr>
      </w:pPr>
      <w:r w:rsidRPr="00F95D89">
        <w:rPr>
          <w:color w:val="000000"/>
          <w:sz w:val="28"/>
          <w:lang w:val="ru-MD" w:eastAsia="ko-KR"/>
        </w:rPr>
        <w:t>В. Ғылымилық</w:t>
      </w:r>
    </w:p>
    <w:p w:rsidR="00C97467" w:rsidRPr="00F95D89" w:rsidRDefault="00C97467" w:rsidP="00C97467">
      <w:pPr>
        <w:rPr>
          <w:color w:val="000000"/>
          <w:sz w:val="28"/>
          <w:lang w:val="ru-MD" w:eastAsia="ko-KR"/>
        </w:rPr>
      </w:pPr>
      <w:r w:rsidRPr="00F95D89">
        <w:rPr>
          <w:color w:val="000000"/>
          <w:sz w:val="28"/>
          <w:lang w:val="ru-MD" w:eastAsia="ko-KR"/>
        </w:rPr>
        <w:t>24.Тұтас педагогикалық процестің құрамына кіретіндер:</w:t>
      </w:r>
    </w:p>
    <w:p w:rsidR="00C97467" w:rsidRPr="00F95D89" w:rsidRDefault="00C97467" w:rsidP="00C97467">
      <w:pPr>
        <w:rPr>
          <w:color w:val="000000"/>
          <w:sz w:val="28"/>
          <w:lang w:val="ru-MD" w:eastAsia="ko-KR"/>
        </w:rPr>
      </w:pPr>
      <w:r w:rsidRPr="00F95D89">
        <w:rPr>
          <w:color w:val="000000"/>
          <w:sz w:val="28"/>
          <w:lang w:val="ru-MD" w:eastAsia="ko-KR"/>
        </w:rPr>
        <w:t>А. Әдіс-тәсілдер, мазмұн, құрал, оқытушы, оқушы, ата-ана, әкімшілік</w:t>
      </w:r>
    </w:p>
    <w:p w:rsidR="00C97467" w:rsidRPr="00F95D89" w:rsidRDefault="00C97467" w:rsidP="00C97467">
      <w:pPr>
        <w:rPr>
          <w:color w:val="000000"/>
          <w:sz w:val="28"/>
          <w:lang w:val="ru-MD" w:eastAsia="ko-KR"/>
        </w:rPr>
      </w:pPr>
      <w:r w:rsidRPr="00F95D89">
        <w:rPr>
          <w:color w:val="000000"/>
          <w:sz w:val="28"/>
          <w:lang w:val="ru-MD" w:eastAsia="ko-KR"/>
        </w:rPr>
        <w:t>Ә. Директор, мұғалім, оқушы, ата-ана</w:t>
      </w:r>
    </w:p>
    <w:p w:rsidR="00C97467" w:rsidRPr="00F95D89" w:rsidRDefault="00C97467" w:rsidP="00C97467">
      <w:pPr>
        <w:rPr>
          <w:color w:val="000000"/>
          <w:sz w:val="28"/>
          <w:lang w:val="ru-MD" w:eastAsia="ko-KR"/>
        </w:rPr>
      </w:pPr>
      <w:r w:rsidRPr="00F95D89">
        <w:rPr>
          <w:color w:val="000000"/>
          <w:sz w:val="28"/>
          <w:lang w:val="ru-MD" w:eastAsia="ko-KR"/>
        </w:rPr>
        <w:t xml:space="preserve">Б. Оқытушы, оқу ісі жөніндегі директордың орынбасары, оқушы, мақсат, мазмұн, оқу түрлері </w:t>
      </w:r>
    </w:p>
    <w:p w:rsidR="00C97467" w:rsidRPr="00F95D89" w:rsidRDefault="00C97467" w:rsidP="00C97467">
      <w:pPr>
        <w:rPr>
          <w:color w:val="000000"/>
          <w:sz w:val="28"/>
          <w:lang w:val="ru-MD" w:eastAsia="ko-KR"/>
        </w:rPr>
      </w:pPr>
      <w:r w:rsidRPr="00F95D89">
        <w:rPr>
          <w:color w:val="000000"/>
          <w:sz w:val="28"/>
          <w:lang w:val="ru-MD" w:eastAsia="ko-KR"/>
        </w:rPr>
        <w:t>В. Мұғалім, оқушы, мақсат, мазмұн, оқу түрлері, құралдары, әдістері, тәсілдері.</w:t>
      </w:r>
    </w:p>
    <w:p w:rsidR="00C97467" w:rsidRPr="00F95D89" w:rsidRDefault="00C97467" w:rsidP="00C97467">
      <w:pPr>
        <w:rPr>
          <w:color w:val="000000"/>
          <w:sz w:val="28"/>
          <w:lang w:val="ru-MD" w:eastAsia="ko-KR"/>
        </w:rPr>
      </w:pPr>
      <w:r w:rsidRPr="00F95D89">
        <w:rPr>
          <w:color w:val="000000"/>
          <w:sz w:val="28"/>
          <w:lang w:val="ru-MD" w:eastAsia="ko-KR"/>
        </w:rPr>
        <w:t>25.Тұтас педагогикалық процестің қалыптасуына әсер етуші қозғаушы күш:</w:t>
      </w:r>
    </w:p>
    <w:p w:rsidR="00C97467" w:rsidRPr="00F95D89" w:rsidRDefault="00C97467" w:rsidP="00C97467">
      <w:pPr>
        <w:rPr>
          <w:color w:val="000000"/>
          <w:sz w:val="28"/>
          <w:lang w:val="ru-MD" w:eastAsia="ko-KR"/>
        </w:rPr>
      </w:pPr>
      <w:r w:rsidRPr="00F95D89">
        <w:rPr>
          <w:color w:val="000000"/>
          <w:sz w:val="28"/>
          <w:lang w:val="ru-MD" w:eastAsia="ko-KR"/>
        </w:rPr>
        <w:t>А. Қарама-қайшылық</w:t>
      </w:r>
    </w:p>
    <w:p w:rsidR="00C97467" w:rsidRPr="00F95D89" w:rsidRDefault="00C97467" w:rsidP="00C97467">
      <w:pPr>
        <w:rPr>
          <w:color w:val="000000"/>
          <w:sz w:val="28"/>
          <w:lang w:val="ru-MD" w:eastAsia="ko-KR"/>
        </w:rPr>
      </w:pPr>
      <w:r w:rsidRPr="00F95D89">
        <w:rPr>
          <w:color w:val="000000"/>
          <w:sz w:val="28"/>
          <w:lang w:val="ru-MD" w:eastAsia="ko-KR"/>
        </w:rPr>
        <w:t>Ә. Оқушылар</w:t>
      </w:r>
    </w:p>
    <w:p w:rsidR="00C97467" w:rsidRPr="00F95D89" w:rsidRDefault="00C97467" w:rsidP="00C97467">
      <w:pPr>
        <w:rPr>
          <w:color w:val="000000"/>
          <w:sz w:val="28"/>
          <w:lang w:val="ru-MD" w:eastAsia="ko-KR"/>
        </w:rPr>
      </w:pPr>
      <w:r w:rsidRPr="00F95D89">
        <w:rPr>
          <w:color w:val="000000"/>
          <w:sz w:val="28"/>
          <w:lang w:val="ru-MD" w:eastAsia="ko-KR"/>
        </w:rPr>
        <w:t>Б. Оқытушылар</w:t>
      </w:r>
    </w:p>
    <w:p w:rsidR="00C97467" w:rsidRPr="00F95D89" w:rsidRDefault="00C97467" w:rsidP="00C97467">
      <w:pPr>
        <w:rPr>
          <w:color w:val="000000"/>
          <w:sz w:val="28"/>
          <w:lang w:val="ru-MD" w:eastAsia="ko-KR"/>
        </w:rPr>
      </w:pPr>
      <w:r w:rsidRPr="00F95D89">
        <w:rPr>
          <w:color w:val="000000"/>
          <w:sz w:val="28"/>
          <w:lang w:val="ru-MD" w:eastAsia="ko-KR"/>
        </w:rPr>
        <w:t>В. Тарихи құбылыс</w:t>
      </w:r>
    </w:p>
    <w:p w:rsidR="00C97467" w:rsidRPr="00F95D89" w:rsidRDefault="00C97467" w:rsidP="00C97467">
      <w:pPr>
        <w:rPr>
          <w:color w:val="000000"/>
          <w:sz w:val="28"/>
          <w:lang w:val="ru-MD" w:eastAsia="ko-KR"/>
        </w:rPr>
      </w:pPr>
      <w:r w:rsidRPr="00F95D89">
        <w:rPr>
          <w:color w:val="000000"/>
          <w:sz w:val="28"/>
          <w:lang w:val="ru-MD" w:eastAsia="ko-KR"/>
        </w:rPr>
        <w:t>26. Педагогикалық процестің негізгі компоненттеріне жатпайды:</w:t>
      </w:r>
    </w:p>
    <w:p w:rsidR="00C97467" w:rsidRPr="00F95D89" w:rsidRDefault="00C97467" w:rsidP="00C97467">
      <w:pPr>
        <w:rPr>
          <w:color w:val="000000"/>
          <w:sz w:val="28"/>
          <w:lang w:val="ru-MD" w:eastAsia="ko-KR"/>
        </w:rPr>
      </w:pPr>
      <w:r w:rsidRPr="00F95D89">
        <w:rPr>
          <w:color w:val="000000"/>
          <w:sz w:val="28"/>
          <w:lang w:val="ru-MD" w:eastAsia="ko-KR"/>
        </w:rPr>
        <w:t>А. Сабақ жүргізу</w:t>
      </w:r>
    </w:p>
    <w:p w:rsidR="00C97467" w:rsidRPr="00F95D89" w:rsidRDefault="00C97467" w:rsidP="00C97467">
      <w:pPr>
        <w:rPr>
          <w:color w:val="000000"/>
          <w:sz w:val="28"/>
          <w:lang w:val="ru-MD" w:eastAsia="ko-KR"/>
        </w:rPr>
      </w:pPr>
      <w:r w:rsidRPr="00F95D89">
        <w:rPr>
          <w:color w:val="000000"/>
          <w:sz w:val="28"/>
          <w:lang w:val="ru-MD" w:eastAsia="ko-KR"/>
        </w:rPr>
        <w:t>Ә. Оқытушы-оқушы іс-әрекеті</w:t>
      </w:r>
    </w:p>
    <w:p w:rsidR="00C97467" w:rsidRPr="00F95D89" w:rsidRDefault="00C97467" w:rsidP="00C97467">
      <w:pPr>
        <w:rPr>
          <w:color w:val="000000"/>
          <w:sz w:val="28"/>
          <w:lang w:val="ru-MD" w:eastAsia="ko-KR"/>
        </w:rPr>
      </w:pPr>
      <w:r w:rsidRPr="00F95D89">
        <w:rPr>
          <w:color w:val="000000"/>
          <w:sz w:val="28"/>
          <w:lang w:val="ru-MD" w:eastAsia="ko-KR"/>
        </w:rPr>
        <w:t>Б.  Оқытушыларды даярлау</w:t>
      </w:r>
    </w:p>
    <w:p w:rsidR="00C97467" w:rsidRPr="00F95D89" w:rsidRDefault="00C97467" w:rsidP="00C97467">
      <w:pPr>
        <w:rPr>
          <w:color w:val="000000"/>
          <w:sz w:val="28"/>
          <w:lang w:val="ru-MD" w:eastAsia="ko-KR"/>
        </w:rPr>
      </w:pPr>
      <w:r w:rsidRPr="00F95D89">
        <w:rPr>
          <w:color w:val="000000"/>
          <w:sz w:val="28"/>
          <w:lang w:val="ru-MD" w:eastAsia="ko-KR"/>
        </w:rPr>
        <w:t>В. Оқыту мазмұны</w:t>
      </w:r>
    </w:p>
    <w:p w:rsidR="00C97467" w:rsidRPr="00F95D89" w:rsidRDefault="00C97467" w:rsidP="00C97467">
      <w:pPr>
        <w:rPr>
          <w:color w:val="000000"/>
          <w:sz w:val="28"/>
          <w:lang w:val="ru-MD" w:eastAsia="ko-KR"/>
        </w:rPr>
      </w:pPr>
      <w:r w:rsidRPr="00F95D89">
        <w:rPr>
          <w:color w:val="000000"/>
          <w:sz w:val="28"/>
          <w:lang w:val="ru-MD" w:eastAsia="ko-KR"/>
        </w:rPr>
        <w:t>27.Тұтас педагогикалық процестің теориясын Қазақстанда қалыптастырушы:</w:t>
      </w:r>
    </w:p>
    <w:p w:rsidR="00C97467" w:rsidRPr="00F95D89" w:rsidRDefault="00C97467" w:rsidP="00C97467">
      <w:pPr>
        <w:rPr>
          <w:color w:val="000000"/>
          <w:sz w:val="28"/>
          <w:lang w:val="ru-MD" w:eastAsia="ko-KR"/>
        </w:rPr>
      </w:pPr>
      <w:r w:rsidRPr="00F95D89">
        <w:rPr>
          <w:color w:val="000000"/>
          <w:sz w:val="28"/>
          <w:lang w:val="ru-MD" w:eastAsia="ko-KR"/>
        </w:rPr>
        <w:t>А. Ы. Алтынсарин</w:t>
      </w:r>
    </w:p>
    <w:p w:rsidR="00C97467" w:rsidRPr="00F95D89" w:rsidRDefault="00C97467" w:rsidP="00C97467">
      <w:pPr>
        <w:rPr>
          <w:color w:val="000000"/>
          <w:sz w:val="28"/>
          <w:lang w:val="ru-MD" w:eastAsia="ko-KR"/>
        </w:rPr>
      </w:pPr>
      <w:r w:rsidRPr="00F95D89">
        <w:rPr>
          <w:color w:val="000000"/>
          <w:sz w:val="28"/>
          <w:lang w:val="ru-MD" w:eastAsia="ko-KR"/>
        </w:rPr>
        <w:t>Ә. Т.Тәжібаев</w:t>
      </w:r>
    </w:p>
    <w:p w:rsidR="00C97467" w:rsidRPr="00F95D89" w:rsidRDefault="00C97467" w:rsidP="00C97467">
      <w:pPr>
        <w:rPr>
          <w:color w:val="000000"/>
          <w:sz w:val="28"/>
          <w:lang w:val="ru-MD" w:eastAsia="ko-KR"/>
        </w:rPr>
      </w:pPr>
      <w:r w:rsidRPr="00F95D89">
        <w:rPr>
          <w:color w:val="000000"/>
          <w:sz w:val="28"/>
          <w:lang w:val="ru-MD" w:eastAsia="ko-KR"/>
        </w:rPr>
        <w:t>Б.  М.Жұмабаев</w:t>
      </w:r>
    </w:p>
    <w:p w:rsidR="00C97467" w:rsidRPr="00F95D89" w:rsidRDefault="00C97467" w:rsidP="00C97467">
      <w:pPr>
        <w:rPr>
          <w:color w:val="000000"/>
          <w:sz w:val="28"/>
          <w:lang w:val="ru-MD" w:eastAsia="ko-KR"/>
        </w:rPr>
      </w:pPr>
      <w:r w:rsidRPr="00F95D89">
        <w:rPr>
          <w:color w:val="000000"/>
          <w:sz w:val="28"/>
          <w:lang w:val="ru-MD" w:eastAsia="ko-KR"/>
        </w:rPr>
        <w:t>В.  Н.Д Хмель.</w:t>
      </w:r>
    </w:p>
    <w:p w:rsidR="00C97467" w:rsidRPr="00F95D89" w:rsidRDefault="00C97467" w:rsidP="00C97467">
      <w:pPr>
        <w:rPr>
          <w:color w:val="000000"/>
          <w:sz w:val="28"/>
          <w:lang w:val="ru-MD" w:eastAsia="ko-KR"/>
        </w:rPr>
      </w:pPr>
      <w:r w:rsidRPr="00F95D89">
        <w:rPr>
          <w:color w:val="000000"/>
          <w:sz w:val="28"/>
          <w:lang w:val="ru-MD" w:eastAsia="ko-KR"/>
        </w:rPr>
        <w:t>28. Дидактика:</w:t>
      </w:r>
    </w:p>
    <w:p w:rsidR="00C97467" w:rsidRPr="00F95D89" w:rsidRDefault="00C97467" w:rsidP="00C97467">
      <w:pPr>
        <w:rPr>
          <w:color w:val="000000"/>
          <w:sz w:val="28"/>
          <w:lang w:val="ru-MD" w:eastAsia="ko-KR"/>
        </w:rPr>
      </w:pPr>
      <w:r w:rsidRPr="00F95D89">
        <w:rPr>
          <w:color w:val="000000"/>
          <w:sz w:val="28"/>
          <w:lang w:val="ru-MD" w:eastAsia="ko-KR"/>
        </w:rPr>
        <w:t>А. Оқыту мен білім берудің теориясын қарастыратын педагогиканың бөлімі</w:t>
      </w:r>
    </w:p>
    <w:p w:rsidR="00C97467" w:rsidRPr="00F95D89" w:rsidRDefault="00C97467" w:rsidP="00C97467">
      <w:pPr>
        <w:rPr>
          <w:color w:val="000000"/>
          <w:sz w:val="28"/>
          <w:lang w:val="ru-MD" w:eastAsia="ko-KR"/>
        </w:rPr>
      </w:pPr>
      <w:r w:rsidRPr="00F95D89">
        <w:rPr>
          <w:color w:val="000000"/>
          <w:sz w:val="28"/>
          <w:lang w:val="ru-MD" w:eastAsia="ko-KR"/>
        </w:rPr>
        <w:t>Ә. Тәрбие теориясын қарастыратын бөлім</w:t>
      </w:r>
    </w:p>
    <w:p w:rsidR="00C97467" w:rsidRPr="00F95D89" w:rsidRDefault="00C97467" w:rsidP="00C97467">
      <w:pPr>
        <w:rPr>
          <w:color w:val="000000"/>
          <w:sz w:val="28"/>
          <w:lang w:val="ru-MD" w:eastAsia="ko-KR"/>
        </w:rPr>
      </w:pPr>
      <w:r w:rsidRPr="00F95D89">
        <w:rPr>
          <w:color w:val="000000"/>
          <w:sz w:val="28"/>
          <w:lang w:val="ru-MD" w:eastAsia="ko-KR"/>
        </w:rPr>
        <w:t>Б. Басқару теориясын қарастыратын бөлім</w:t>
      </w:r>
    </w:p>
    <w:p w:rsidR="00C97467" w:rsidRPr="00F95D89" w:rsidRDefault="00C97467" w:rsidP="00C97467">
      <w:pPr>
        <w:rPr>
          <w:color w:val="000000"/>
          <w:sz w:val="28"/>
          <w:lang w:val="ru-MD" w:eastAsia="ko-KR"/>
        </w:rPr>
      </w:pPr>
      <w:r w:rsidRPr="00F95D89">
        <w:rPr>
          <w:color w:val="000000"/>
          <w:sz w:val="28"/>
          <w:lang w:val="ru-MD" w:eastAsia="ko-KR"/>
        </w:rPr>
        <w:t>В. Әдіснамалық негізін қарастыратын бөлім</w:t>
      </w:r>
    </w:p>
    <w:p w:rsidR="00C97467" w:rsidRPr="00F95D89" w:rsidRDefault="00C97467" w:rsidP="00C97467">
      <w:pPr>
        <w:jc w:val="both"/>
        <w:rPr>
          <w:color w:val="000000"/>
          <w:sz w:val="28"/>
        </w:rPr>
      </w:pPr>
      <w:r w:rsidRPr="00F95D89">
        <w:rPr>
          <w:color w:val="000000"/>
          <w:sz w:val="28"/>
          <w:lang w:val="ru-MD" w:eastAsia="ko-KR"/>
        </w:rPr>
        <w:t>29.</w:t>
      </w:r>
      <w:r w:rsidRPr="00F95D89">
        <w:rPr>
          <w:color w:val="000000"/>
          <w:sz w:val="28"/>
        </w:rPr>
        <w:t xml:space="preserve"> Ы.Алтынсарин қай жерде қай жылы мектеп ашқан</w:t>
      </w:r>
    </w:p>
    <w:p w:rsidR="00C97467" w:rsidRPr="00F95D89" w:rsidRDefault="00C97467" w:rsidP="00C97467">
      <w:pPr>
        <w:jc w:val="both"/>
        <w:rPr>
          <w:color w:val="000000"/>
          <w:sz w:val="28"/>
        </w:rPr>
      </w:pPr>
      <w:r w:rsidRPr="00F95D89">
        <w:rPr>
          <w:color w:val="000000"/>
          <w:sz w:val="28"/>
        </w:rPr>
        <w:t>А. 1864ж. Торғайда</w:t>
      </w:r>
    </w:p>
    <w:p w:rsidR="00C97467" w:rsidRPr="00F95D89" w:rsidRDefault="00C97467" w:rsidP="00C97467">
      <w:pPr>
        <w:jc w:val="both"/>
        <w:rPr>
          <w:color w:val="000000"/>
          <w:sz w:val="28"/>
        </w:rPr>
      </w:pPr>
      <w:r w:rsidRPr="00F95D89">
        <w:rPr>
          <w:color w:val="000000"/>
          <w:sz w:val="28"/>
        </w:rPr>
        <w:t>Ә. 1847ж. Орынборда</w:t>
      </w:r>
    </w:p>
    <w:p w:rsidR="00C97467" w:rsidRPr="00F95D89" w:rsidRDefault="00C97467" w:rsidP="00C97467">
      <w:pPr>
        <w:jc w:val="both"/>
        <w:rPr>
          <w:color w:val="000000"/>
          <w:sz w:val="28"/>
        </w:rPr>
      </w:pPr>
      <w:r w:rsidRPr="00F95D89">
        <w:rPr>
          <w:color w:val="000000"/>
          <w:sz w:val="28"/>
        </w:rPr>
        <w:t>Б. 1841ж. Омбыда</w:t>
      </w:r>
    </w:p>
    <w:p w:rsidR="00C97467" w:rsidRPr="00F95D89" w:rsidRDefault="00C97467" w:rsidP="00C97467">
      <w:pPr>
        <w:rPr>
          <w:color w:val="000000"/>
          <w:sz w:val="28"/>
          <w:lang w:val="ru-MD" w:eastAsia="ko-KR"/>
        </w:rPr>
      </w:pPr>
      <w:r w:rsidRPr="00F95D89">
        <w:rPr>
          <w:color w:val="000000"/>
          <w:sz w:val="28"/>
          <w:lang w:val="ru-MD" w:eastAsia="ko-KR"/>
        </w:rPr>
        <w:t>В. 1860 ж. Ақмолада</w:t>
      </w:r>
    </w:p>
    <w:p w:rsidR="00C97467" w:rsidRPr="00F95D89" w:rsidRDefault="00C97467" w:rsidP="00C97467">
      <w:pPr>
        <w:rPr>
          <w:color w:val="000000"/>
          <w:sz w:val="28"/>
          <w:lang w:val="ru-MD" w:eastAsia="ko-KR"/>
        </w:rPr>
      </w:pPr>
      <w:r w:rsidRPr="00F95D89">
        <w:rPr>
          <w:color w:val="000000"/>
          <w:sz w:val="28"/>
          <w:lang w:val="ru-MD" w:eastAsia="ko-KR"/>
        </w:rPr>
        <w:t>30. Қазақ тіліндегі алғашқы „ Педагогика ” оқулығының авторы:</w:t>
      </w:r>
    </w:p>
    <w:p w:rsidR="00C97467" w:rsidRPr="00F95D89" w:rsidRDefault="00C97467" w:rsidP="00C97467">
      <w:pPr>
        <w:rPr>
          <w:color w:val="000000"/>
          <w:sz w:val="28"/>
          <w:lang w:val="ru-MD" w:eastAsia="ko-KR"/>
        </w:rPr>
      </w:pPr>
      <w:r w:rsidRPr="00F95D89">
        <w:rPr>
          <w:color w:val="000000"/>
          <w:sz w:val="28"/>
          <w:lang w:val="ru-MD" w:eastAsia="ko-KR"/>
        </w:rPr>
        <w:t>А. М.Жұмабаев</w:t>
      </w:r>
    </w:p>
    <w:p w:rsidR="00C97467" w:rsidRPr="00F95D89" w:rsidRDefault="00C97467" w:rsidP="00C97467">
      <w:pPr>
        <w:rPr>
          <w:color w:val="000000"/>
          <w:sz w:val="28"/>
          <w:lang w:val="ru-MD" w:eastAsia="ko-KR"/>
        </w:rPr>
      </w:pPr>
      <w:r w:rsidRPr="00F95D89">
        <w:rPr>
          <w:color w:val="000000"/>
          <w:sz w:val="28"/>
          <w:lang w:val="ru-MD" w:eastAsia="ko-KR"/>
        </w:rPr>
        <w:t>Ә. Ы. Алтынсарин</w:t>
      </w:r>
    </w:p>
    <w:p w:rsidR="00C97467" w:rsidRPr="00F95D89" w:rsidRDefault="00C97467" w:rsidP="00C97467">
      <w:pPr>
        <w:rPr>
          <w:color w:val="000000"/>
          <w:sz w:val="28"/>
          <w:lang w:val="ru-MD" w:eastAsia="ko-KR"/>
        </w:rPr>
      </w:pPr>
      <w:r w:rsidRPr="00F95D89">
        <w:rPr>
          <w:color w:val="000000"/>
          <w:sz w:val="28"/>
          <w:lang w:val="ru-MD" w:eastAsia="ko-KR"/>
        </w:rPr>
        <w:t>Б. А. Байтұрсынов</w:t>
      </w:r>
    </w:p>
    <w:p w:rsidR="00C97467" w:rsidRPr="00F95D89" w:rsidRDefault="00C97467" w:rsidP="00C97467">
      <w:pPr>
        <w:rPr>
          <w:color w:val="000000"/>
          <w:sz w:val="28"/>
          <w:lang w:val="ru-MD" w:eastAsia="ko-KR"/>
        </w:rPr>
      </w:pPr>
      <w:r w:rsidRPr="00F95D89">
        <w:rPr>
          <w:color w:val="000000"/>
          <w:sz w:val="28"/>
          <w:lang w:val="ru-MD" w:eastAsia="ko-KR"/>
        </w:rPr>
        <w:t>В. М.Дулатов</w:t>
      </w:r>
    </w:p>
    <w:p w:rsidR="00C97467" w:rsidRPr="00F95D89" w:rsidRDefault="00C97467" w:rsidP="00C97467">
      <w:pPr>
        <w:rPr>
          <w:color w:val="000000"/>
          <w:sz w:val="28"/>
          <w:lang w:val="ru-MD" w:eastAsia="ko-KR"/>
        </w:rPr>
      </w:pPr>
      <w:r w:rsidRPr="00F95D89">
        <w:rPr>
          <w:color w:val="000000"/>
          <w:sz w:val="28"/>
          <w:lang w:val="ru-MD" w:eastAsia="ko-KR"/>
        </w:rPr>
        <w:t>31. „ Коллективтің құдіретті күші” кітабының авторы:</w:t>
      </w:r>
    </w:p>
    <w:p w:rsidR="00C97467" w:rsidRPr="00F95D89" w:rsidRDefault="00C97467" w:rsidP="00C97467">
      <w:pPr>
        <w:rPr>
          <w:color w:val="000000"/>
          <w:sz w:val="28"/>
          <w:lang w:val="ru-MD" w:eastAsia="ko-KR"/>
        </w:rPr>
      </w:pPr>
      <w:r w:rsidRPr="00F95D89">
        <w:rPr>
          <w:color w:val="000000"/>
          <w:sz w:val="28"/>
          <w:lang w:val="ru-MD" w:eastAsia="ko-KR"/>
        </w:rPr>
        <w:t>А. К.Д.Ушинский</w:t>
      </w:r>
    </w:p>
    <w:p w:rsidR="00C97467" w:rsidRPr="00F95D89" w:rsidRDefault="00C97467" w:rsidP="00C97467">
      <w:pPr>
        <w:rPr>
          <w:color w:val="000000"/>
          <w:sz w:val="28"/>
          <w:lang w:val="ru-MD" w:eastAsia="ko-KR"/>
        </w:rPr>
      </w:pPr>
      <w:r w:rsidRPr="00F95D89">
        <w:rPr>
          <w:color w:val="000000"/>
          <w:sz w:val="28"/>
          <w:lang w:val="ru-MD" w:eastAsia="ko-KR"/>
        </w:rPr>
        <w:t>Ә. М. Жұмабаев</w:t>
      </w:r>
    </w:p>
    <w:p w:rsidR="00C97467" w:rsidRPr="00F95D89" w:rsidRDefault="00C97467" w:rsidP="00C97467">
      <w:pPr>
        <w:rPr>
          <w:color w:val="000000"/>
          <w:sz w:val="28"/>
          <w:lang w:val="ru-MD" w:eastAsia="ko-KR"/>
        </w:rPr>
      </w:pPr>
      <w:r w:rsidRPr="00F95D89">
        <w:rPr>
          <w:color w:val="000000"/>
          <w:sz w:val="28"/>
          <w:lang w:val="ru-MD" w:eastAsia="ko-KR"/>
        </w:rPr>
        <w:t>Б. В.А. Сухомлинский</w:t>
      </w:r>
    </w:p>
    <w:p w:rsidR="00C97467" w:rsidRPr="00F95D89" w:rsidRDefault="00C97467" w:rsidP="00C97467">
      <w:pPr>
        <w:rPr>
          <w:color w:val="000000"/>
          <w:sz w:val="28"/>
          <w:lang w:val="ru-MD" w:eastAsia="ko-KR"/>
        </w:rPr>
      </w:pPr>
      <w:r w:rsidRPr="00F95D89">
        <w:rPr>
          <w:color w:val="000000"/>
          <w:sz w:val="28"/>
          <w:lang w:val="ru-MD" w:eastAsia="ko-KR"/>
        </w:rPr>
        <w:lastRenderedPageBreak/>
        <w:t>В. А.С Макаренко.</w:t>
      </w:r>
    </w:p>
    <w:p w:rsidR="00C97467" w:rsidRPr="00F95D89" w:rsidRDefault="00C97467" w:rsidP="00C97467">
      <w:pPr>
        <w:rPr>
          <w:color w:val="000000"/>
          <w:sz w:val="28"/>
          <w:lang w:val="ru-MD" w:eastAsia="ko-KR"/>
        </w:rPr>
      </w:pPr>
      <w:r w:rsidRPr="00F95D89">
        <w:rPr>
          <w:color w:val="000000"/>
          <w:sz w:val="28"/>
          <w:lang w:val="ru-MD" w:eastAsia="ko-KR"/>
        </w:rPr>
        <w:t>32. Педагогиканың негізгі бөлімдерін айтыңыз:</w:t>
      </w:r>
    </w:p>
    <w:p w:rsidR="00C97467" w:rsidRPr="00F95D89" w:rsidRDefault="00C97467" w:rsidP="00C97467">
      <w:pPr>
        <w:rPr>
          <w:color w:val="000000"/>
          <w:sz w:val="28"/>
          <w:lang w:val="ru-MD" w:eastAsia="ko-KR"/>
        </w:rPr>
      </w:pPr>
      <w:r w:rsidRPr="00F95D89">
        <w:rPr>
          <w:color w:val="000000"/>
          <w:sz w:val="28"/>
          <w:lang w:val="ru-MD" w:eastAsia="ko-KR"/>
        </w:rPr>
        <w:t>А. Педагогиканың жалпы мәселелері,дидактика , тәрбие теориясы, білім беру жүйесін басқару</w:t>
      </w:r>
    </w:p>
    <w:p w:rsidR="00C97467" w:rsidRPr="00F95D89" w:rsidRDefault="00C97467" w:rsidP="00C97467">
      <w:pPr>
        <w:rPr>
          <w:color w:val="000000"/>
          <w:sz w:val="28"/>
          <w:lang w:val="ru-MD" w:eastAsia="ko-KR"/>
        </w:rPr>
      </w:pPr>
      <w:r w:rsidRPr="00F95D89">
        <w:rPr>
          <w:color w:val="000000"/>
          <w:sz w:val="28"/>
          <w:lang w:val="ru-MD" w:eastAsia="ko-KR"/>
        </w:rPr>
        <w:t>Ә. Мектеп педагогикасы, жоғары мектеп педагогикасы</w:t>
      </w:r>
    </w:p>
    <w:p w:rsidR="00C97467" w:rsidRPr="00F95D89" w:rsidRDefault="00C97467" w:rsidP="00C97467">
      <w:pPr>
        <w:rPr>
          <w:color w:val="000000"/>
          <w:sz w:val="28"/>
          <w:lang w:val="ru-MD" w:eastAsia="ko-KR"/>
        </w:rPr>
      </w:pPr>
      <w:r w:rsidRPr="00F95D89">
        <w:rPr>
          <w:color w:val="000000"/>
          <w:sz w:val="28"/>
          <w:lang w:val="ru-MD" w:eastAsia="ko-KR"/>
        </w:rPr>
        <w:t>Б. Оқыту теориясы, басқару теориясы, деффектология</w:t>
      </w:r>
    </w:p>
    <w:p w:rsidR="00C97467" w:rsidRPr="00F95D89" w:rsidRDefault="00C97467" w:rsidP="00C97467">
      <w:pPr>
        <w:rPr>
          <w:color w:val="000000"/>
          <w:sz w:val="28"/>
          <w:lang w:val="ru-MD" w:eastAsia="ko-KR"/>
        </w:rPr>
      </w:pPr>
      <w:r w:rsidRPr="00F95D89">
        <w:rPr>
          <w:color w:val="000000"/>
          <w:sz w:val="28"/>
          <w:lang w:val="ru-MD" w:eastAsia="ko-KR"/>
        </w:rPr>
        <w:t>В. Тәрбие теориясы, отбасы тәрбиесі, мектеп педагогикасы</w:t>
      </w:r>
    </w:p>
    <w:p w:rsidR="00C97467" w:rsidRPr="00F95D89" w:rsidRDefault="00C97467" w:rsidP="00C97467">
      <w:pPr>
        <w:rPr>
          <w:color w:val="000000"/>
          <w:sz w:val="28"/>
          <w:lang w:val="ru-MD" w:eastAsia="ko-KR"/>
        </w:rPr>
      </w:pPr>
      <w:r w:rsidRPr="00F95D89">
        <w:rPr>
          <w:color w:val="000000"/>
          <w:sz w:val="28"/>
          <w:lang w:val="ru-MD" w:eastAsia="ko-KR"/>
        </w:rPr>
        <w:t>33. Ұлы дидактиканы жазған:</w:t>
      </w:r>
    </w:p>
    <w:p w:rsidR="00C97467" w:rsidRPr="00F95D89" w:rsidRDefault="00C97467" w:rsidP="00C97467">
      <w:pPr>
        <w:rPr>
          <w:color w:val="000000"/>
          <w:sz w:val="28"/>
          <w:lang w:val="ru-MD" w:eastAsia="ko-KR"/>
        </w:rPr>
      </w:pPr>
      <w:r w:rsidRPr="00F95D89">
        <w:rPr>
          <w:color w:val="000000"/>
          <w:sz w:val="28"/>
          <w:lang w:val="ru-MD" w:eastAsia="ko-KR"/>
        </w:rPr>
        <w:t>А. Р.Г.Лемберг</w:t>
      </w:r>
    </w:p>
    <w:p w:rsidR="00C97467" w:rsidRPr="00F95D89" w:rsidRDefault="00C97467" w:rsidP="00C97467">
      <w:pPr>
        <w:rPr>
          <w:color w:val="000000"/>
          <w:sz w:val="28"/>
          <w:lang w:val="ru-MD" w:eastAsia="ko-KR"/>
        </w:rPr>
      </w:pPr>
      <w:r w:rsidRPr="00F95D89">
        <w:rPr>
          <w:color w:val="000000"/>
          <w:sz w:val="28"/>
          <w:lang w:val="ru-MD" w:eastAsia="ko-KR"/>
        </w:rPr>
        <w:t>Ә. Н.Д. Хмель</w:t>
      </w:r>
    </w:p>
    <w:p w:rsidR="00C97467" w:rsidRPr="00F95D89" w:rsidRDefault="00C97467" w:rsidP="00C97467">
      <w:pPr>
        <w:rPr>
          <w:color w:val="000000"/>
          <w:sz w:val="28"/>
          <w:lang w:val="ru-MD" w:eastAsia="ko-KR"/>
        </w:rPr>
      </w:pPr>
      <w:r w:rsidRPr="00F95D89">
        <w:rPr>
          <w:color w:val="000000"/>
          <w:sz w:val="28"/>
          <w:lang w:val="ru-MD" w:eastAsia="ko-KR"/>
        </w:rPr>
        <w:t>Б. К.Д. Ушинский</w:t>
      </w:r>
    </w:p>
    <w:p w:rsidR="00C97467" w:rsidRPr="00F95D89" w:rsidRDefault="00C97467" w:rsidP="00C97467">
      <w:pPr>
        <w:rPr>
          <w:color w:val="000000"/>
          <w:sz w:val="28"/>
          <w:lang w:val="ru-MD" w:eastAsia="ko-KR"/>
        </w:rPr>
      </w:pPr>
      <w:r w:rsidRPr="00F95D89">
        <w:rPr>
          <w:color w:val="000000"/>
          <w:sz w:val="28"/>
          <w:lang w:val="ru-MD" w:eastAsia="ko-KR"/>
        </w:rPr>
        <w:t>В. Я. А Коменский.</w:t>
      </w:r>
    </w:p>
    <w:p w:rsidR="00C97467" w:rsidRPr="00F95D89" w:rsidRDefault="00C97467" w:rsidP="00C97467">
      <w:pPr>
        <w:rPr>
          <w:color w:val="000000"/>
          <w:sz w:val="28"/>
          <w:lang w:val="ru-MD" w:eastAsia="ko-KR"/>
        </w:rPr>
      </w:pPr>
      <w:r w:rsidRPr="00F95D89">
        <w:rPr>
          <w:color w:val="000000"/>
          <w:sz w:val="28"/>
          <w:lang w:val="ru-MD" w:eastAsia="ko-KR"/>
        </w:rPr>
        <w:t>34. Дидактиканың категориясы емес:</w:t>
      </w:r>
    </w:p>
    <w:p w:rsidR="00C97467" w:rsidRPr="00F95D89" w:rsidRDefault="00C97467" w:rsidP="00C97467">
      <w:pPr>
        <w:pStyle w:val="9"/>
        <w:rPr>
          <w:rFonts w:ascii="Times New Roman" w:hAnsi="Times New Roman"/>
          <w:color w:val="000000"/>
        </w:rPr>
      </w:pPr>
      <w:r w:rsidRPr="00F95D89">
        <w:rPr>
          <w:rFonts w:ascii="Times New Roman" w:hAnsi="Times New Roman"/>
          <w:color w:val="000000"/>
        </w:rPr>
        <w:t>А. Әлеуметтендіру</w:t>
      </w:r>
    </w:p>
    <w:p w:rsidR="00C97467" w:rsidRPr="00F95D89" w:rsidRDefault="00C97467" w:rsidP="00C97467">
      <w:pPr>
        <w:rPr>
          <w:color w:val="000000"/>
          <w:sz w:val="28"/>
          <w:lang w:val="ru-MD" w:eastAsia="ko-KR"/>
        </w:rPr>
      </w:pPr>
      <w:r w:rsidRPr="00F95D89">
        <w:rPr>
          <w:color w:val="000000"/>
          <w:sz w:val="28"/>
          <w:lang w:val="ru-MD" w:eastAsia="ko-KR"/>
        </w:rPr>
        <w:t>Ә. Оқыту</w:t>
      </w:r>
    </w:p>
    <w:p w:rsidR="00C97467" w:rsidRPr="00F95D89" w:rsidRDefault="00C97467" w:rsidP="00C97467">
      <w:pPr>
        <w:rPr>
          <w:color w:val="000000"/>
          <w:sz w:val="28"/>
          <w:lang w:val="ru-MD" w:eastAsia="ko-KR"/>
        </w:rPr>
      </w:pPr>
      <w:r w:rsidRPr="00F95D89">
        <w:rPr>
          <w:color w:val="000000"/>
          <w:sz w:val="28"/>
          <w:lang w:val="ru-MD" w:eastAsia="ko-KR"/>
        </w:rPr>
        <w:t>Б. Оқыту технологиясы</w:t>
      </w:r>
    </w:p>
    <w:p w:rsidR="00C97467" w:rsidRPr="00F95D89" w:rsidRDefault="00C97467" w:rsidP="00C97467">
      <w:pPr>
        <w:rPr>
          <w:color w:val="000000"/>
          <w:sz w:val="28"/>
          <w:lang w:val="ru-MD" w:eastAsia="ko-KR"/>
        </w:rPr>
      </w:pPr>
      <w:r w:rsidRPr="00F95D89">
        <w:rPr>
          <w:color w:val="000000"/>
          <w:sz w:val="28"/>
          <w:lang w:val="ru-MD" w:eastAsia="ko-KR"/>
        </w:rPr>
        <w:t>В. Оқыту түрі</w:t>
      </w:r>
    </w:p>
    <w:p w:rsidR="00C97467" w:rsidRPr="00F95D89" w:rsidRDefault="00C97467" w:rsidP="00C97467">
      <w:pPr>
        <w:numPr>
          <w:ilvl w:val="0"/>
          <w:numId w:val="31"/>
        </w:numPr>
        <w:rPr>
          <w:color w:val="000000"/>
          <w:sz w:val="28"/>
          <w:lang w:val="ru-MD" w:eastAsia="ko-KR"/>
        </w:rPr>
      </w:pPr>
      <w:r w:rsidRPr="00F95D89">
        <w:rPr>
          <w:color w:val="000000"/>
          <w:sz w:val="28"/>
          <w:lang w:val="ru-MD" w:eastAsia="ko-KR"/>
        </w:rPr>
        <w:t>Педгогика ғылымының салалары:</w:t>
      </w:r>
    </w:p>
    <w:p w:rsidR="00C97467" w:rsidRPr="00F95D89" w:rsidRDefault="00C97467" w:rsidP="00C97467">
      <w:pPr>
        <w:rPr>
          <w:color w:val="000000"/>
          <w:sz w:val="28"/>
          <w:lang w:val="ru-MD" w:eastAsia="ko-KR"/>
        </w:rPr>
      </w:pPr>
      <w:r w:rsidRPr="00F95D89">
        <w:rPr>
          <w:color w:val="000000"/>
          <w:sz w:val="28"/>
          <w:lang w:val="ru-MD" w:eastAsia="ko-KR"/>
        </w:rPr>
        <w:t>А. Педагогика тарихы, сурдопедагогика, тифлопедагогика</w:t>
      </w:r>
    </w:p>
    <w:p w:rsidR="00C97467" w:rsidRPr="00F95D89" w:rsidRDefault="00C97467" w:rsidP="00C97467">
      <w:pPr>
        <w:rPr>
          <w:color w:val="000000"/>
          <w:sz w:val="28"/>
          <w:lang w:val="ru-MD" w:eastAsia="ko-KR"/>
        </w:rPr>
      </w:pPr>
      <w:r w:rsidRPr="00F95D89">
        <w:rPr>
          <w:color w:val="000000"/>
          <w:sz w:val="28"/>
          <w:lang w:val="ru-MD" w:eastAsia="ko-KR"/>
        </w:rPr>
        <w:t>Ә. Жалпы педагогика, салыстырмалы педагогика, жас ерекшелік психологиясы</w:t>
      </w:r>
    </w:p>
    <w:p w:rsidR="00C97467" w:rsidRPr="00F95D89" w:rsidRDefault="00C97467" w:rsidP="00C97467">
      <w:pPr>
        <w:rPr>
          <w:color w:val="000000"/>
          <w:sz w:val="28"/>
          <w:lang w:val="ru-MD" w:eastAsia="ko-KR"/>
        </w:rPr>
      </w:pPr>
      <w:r w:rsidRPr="00F95D89">
        <w:rPr>
          <w:color w:val="000000"/>
          <w:sz w:val="28"/>
          <w:lang w:val="ru-MD" w:eastAsia="ko-KR"/>
        </w:rPr>
        <w:t>Б. Жалпы педагогика  жас ерекшелік педагогикасы ,әлеуметтік педагогикасы, педагогика тарихы</w:t>
      </w:r>
    </w:p>
    <w:p w:rsidR="00C97467" w:rsidRPr="00F95D89" w:rsidRDefault="00C97467" w:rsidP="00C97467">
      <w:pPr>
        <w:rPr>
          <w:color w:val="000000"/>
          <w:sz w:val="28"/>
          <w:lang w:val="ru-MD" w:eastAsia="ko-KR"/>
        </w:rPr>
      </w:pPr>
      <w:r w:rsidRPr="00F95D89">
        <w:rPr>
          <w:color w:val="000000"/>
          <w:sz w:val="28"/>
          <w:lang w:val="ru-MD" w:eastAsia="ko-KR"/>
        </w:rPr>
        <w:t xml:space="preserve">В. Жеке пәндерді оқыту әдістемесі, әлеуметтік педагогика, логопедия </w:t>
      </w:r>
    </w:p>
    <w:p w:rsidR="00C97467" w:rsidRPr="00F95D89" w:rsidRDefault="00C97467" w:rsidP="00C97467">
      <w:pPr>
        <w:rPr>
          <w:color w:val="000000"/>
          <w:sz w:val="28"/>
          <w:lang w:val="ru-MD" w:eastAsia="ko-KR"/>
        </w:rPr>
      </w:pPr>
      <w:r w:rsidRPr="00F95D89">
        <w:rPr>
          <w:color w:val="000000"/>
          <w:sz w:val="28"/>
          <w:lang w:val="ru-MD" w:eastAsia="ko-KR"/>
        </w:rPr>
        <w:t>36.Адамгершілік тәрбиесі:</w:t>
      </w:r>
    </w:p>
    <w:p w:rsidR="00C97467" w:rsidRPr="00F95D89" w:rsidRDefault="00C97467" w:rsidP="00C97467">
      <w:pPr>
        <w:rPr>
          <w:color w:val="000000"/>
          <w:sz w:val="28"/>
          <w:lang w:val="ru-MD" w:eastAsia="ko-KR"/>
        </w:rPr>
      </w:pPr>
      <w:r w:rsidRPr="00F95D89">
        <w:rPr>
          <w:color w:val="000000"/>
          <w:sz w:val="28"/>
          <w:lang w:val="ru-MD" w:eastAsia="ko-KR"/>
        </w:rPr>
        <w:t>А. Жалпы адам құндылықтарын игеру</w:t>
      </w:r>
    </w:p>
    <w:p w:rsidR="00C97467" w:rsidRPr="00F95D89" w:rsidRDefault="00C97467" w:rsidP="00C97467">
      <w:pPr>
        <w:rPr>
          <w:color w:val="000000"/>
          <w:sz w:val="28"/>
          <w:lang w:val="ru-MD" w:eastAsia="ko-KR"/>
        </w:rPr>
      </w:pPr>
      <w:r w:rsidRPr="00F95D89">
        <w:rPr>
          <w:color w:val="000000"/>
          <w:sz w:val="28"/>
          <w:lang w:val="ru-MD" w:eastAsia="ko-KR"/>
        </w:rPr>
        <w:t>Ә. Отбасын құруға даярлау</w:t>
      </w:r>
    </w:p>
    <w:p w:rsidR="00C97467" w:rsidRPr="00F95D89" w:rsidRDefault="00C97467" w:rsidP="00C97467">
      <w:pPr>
        <w:rPr>
          <w:color w:val="000000"/>
          <w:sz w:val="28"/>
          <w:lang w:val="ru-MD" w:eastAsia="ko-KR"/>
        </w:rPr>
      </w:pPr>
      <w:r w:rsidRPr="00F95D89">
        <w:rPr>
          <w:color w:val="000000"/>
          <w:sz w:val="28"/>
          <w:lang w:val="ru-MD" w:eastAsia="ko-KR"/>
        </w:rPr>
        <w:t>Б. Қоршаған ортаны қорғауға тәрбиелеу</w:t>
      </w:r>
    </w:p>
    <w:p w:rsidR="00C97467" w:rsidRPr="00F95D89" w:rsidRDefault="00C97467" w:rsidP="00C97467">
      <w:pPr>
        <w:rPr>
          <w:color w:val="000000"/>
          <w:sz w:val="28"/>
          <w:lang w:val="ru-MD" w:eastAsia="ko-KR"/>
        </w:rPr>
      </w:pPr>
      <w:r w:rsidRPr="00F95D89">
        <w:rPr>
          <w:color w:val="000000"/>
          <w:sz w:val="28"/>
          <w:lang w:val="ru-MD" w:eastAsia="ko-KR"/>
        </w:rPr>
        <w:t>В. Экологиялық мәдениетті қалыптастыру.</w:t>
      </w:r>
    </w:p>
    <w:p w:rsidR="00C97467" w:rsidRPr="00F95D89" w:rsidRDefault="00C97467" w:rsidP="00C97467">
      <w:pPr>
        <w:rPr>
          <w:color w:val="000000"/>
          <w:sz w:val="28"/>
          <w:lang w:val="ru-MD" w:eastAsia="ko-KR"/>
        </w:rPr>
      </w:pPr>
      <w:r w:rsidRPr="00F95D89">
        <w:rPr>
          <w:color w:val="000000"/>
          <w:sz w:val="28"/>
          <w:lang w:val="ru-MD" w:eastAsia="ko-KR"/>
        </w:rPr>
        <w:t>37. Тәрбие:</w:t>
      </w:r>
    </w:p>
    <w:p w:rsidR="00C97467" w:rsidRPr="00F95D89" w:rsidRDefault="00C97467" w:rsidP="00C97467">
      <w:pPr>
        <w:rPr>
          <w:color w:val="000000"/>
          <w:sz w:val="28"/>
          <w:lang w:val="ru-MD" w:eastAsia="ko-KR"/>
        </w:rPr>
      </w:pPr>
      <w:r w:rsidRPr="00F95D89">
        <w:rPr>
          <w:color w:val="000000"/>
          <w:sz w:val="28"/>
          <w:lang w:val="ru-MD" w:eastAsia="ko-KR"/>
        </w:rPr>
        <w:t>А. Білім, білік, дағдыны сіңіру</w:t>
      </w:r>
    </w:p>
    <w:p w:rsidR="00C97467" w:rsidRPr="00F95D89" w:rsidRDefault="00C97467" w:rsidP="00C97467">
      <w:pPr>
        <w:rPr>
          <w:color w:val="000000"/>
          <w:sz w:val="28"/>
          <w:lang w:val="ru-MD" w:eastAsia="ko-KR"/>
        </w:rPr>
      </w:pPr>
      <w:r w:rsidRPr="00F95D89">
        <w:rPr>
          <w:color w:val="000000"/>
          <w:sz w:val="28"/>
          <w:lang w:val="ru-MD" w:eastAsia="ko-KR"/>
        </w:rPr>
        <w:t>Ә. Оқу дағдыларын қалыптастыру</w:t>
      </w:r>
    </w:p>
    <w:p w:rsidR="00C97467" w:rsidRPr="00F95D89" w:rsidRDefault="00C97467" w:rsidP="00C97467">
      <w:pPr>
        <w:rPr>
          <w:color w:val="000000"/>
          <w:sz w:val="28"/>
          <w:lang w:val="ru-MD" w:eastAsia="ko-KR"/>
        </w:rPr>
      </w:pPr>
      <w:r w:rsidRPr="00F95D89">
        <w:rPr>
          <w:color w:val="000000"/>
          <w:sz w:val="28"/>
          <w:lang w:val="ru-MD" w:eastAsia="ko-KR"/>
        </w:rPr>
        <w:t>Б. Ата-анаға мақсатты әсер ету</w:t>
      </w:r>
    </w:p>
    <w:p w:rsidR="00C97467" w:rsidRPr="00F95D89" w:rsidRDefault="00C97467" w:rsidP="00C97467">
      <w:pPr>
        <w:rPr>
          <w:color w:val="000000"/>
          <w:sz w:val="28"/>
          <w:lang w:val="ru-MD" w:eastAsia="ko-KR"/>
        </w:rPr>
      </w:pPr>
      <w:r w:rsidRPr="00F95D89">
        <w:rPr>
          <w:color w:val="000000"/>
          <w:sz w:val="28"/>
          <w:lang w:val="ru-MD" w:eastAsia="ko-KR"/>
        </w:rPr>
        <w:t>В. Тұлғаның дамуына мақсатты түрде әсер ету процесі мен нәтижесі.</w:t>
      </w:r>
    </w:p>
    <w:p w:rsidR="00C97467" w:rsidRPr="00F95D89" w:rsidRDefault="00C97467" w:rsidP="00C97467">
      <w:pPr>
        <w:numPr>
          <w:ilvl w:val="0"/>
          <w:numId w:val="32"/>
        </w:numPr>
        <w:rPr>
          <w:color w:val="000000"/>
          <w:sz w:val="28"/>
          <w:lang w:val="ru-MD" w:eastAsia="ko-KR"/>
        </w:rPr>
      </w:pPr>
      <w:r w:rsidRPr="00F95D89">
        <w:rPr>
          <w:color w:val="000000"/>
          <w:sz w:val="28"/>
          <w:lang w:val="ru-MD" w:eastAsia="ko-KR"/>
        </w:rPr>
        <w:t xml:space="preserve"> Дефектологияның салалары:</w:t>
      </w:r>
    </w:p>
    <w:p w:rsidR="00C97467" w:rsidRPr="00F95D89" w:rsidRDefault="00C97467" w:rsidP="00C97467">
      <w:pPr>
        <w:rPr>
          <w:color w:val="000000"/>
          <w:sz w:val="28"/>
          <w:lang w:val="ru-MD" w:eastAsia="ko-KR"/>
        </w:rPr>
      </w:pPr>
      <w:r w:rsidRPr="00F95D89">
        <w:rPr>
          <w:color w:val="000000"/>
          <w:sz w:val="28"/>
          <w:lang w:val="ru-MD" w:eastAsia="ko-KR"/>
        </w:rPr>
        <w:t>А. Логопедия, психология, физиология</w:t>
      </w:r>
    </w:p>
    <w:p w:rsidR="00C97467" w:rsidRPr="00F95D89" w:rsidRDefault="00C97467" w:rsidP="00C97467">
      <w:pPr>
        <w:rPr>
          <w:color w:val="000000"/>
          <w:sz w:val="28"/>
          <w:lang w:val="ru-MD" w:eastAsia="ko-KR"/>
        </w:rPr>
      </w:pPr>
      <w:r w:rsidRPr="00F95D89">
        <w:rPr>
          <w:color w:val="000000"/>
          <w:sz w:val="28"/>
          <w:lang w:val="ru-MD" w:eastAsia="ko-KR"/>
        </w:rPr>
        <w:t>Ә. Тифло, сурдо, олигофренопедагогика, логопедия</w:t>
      </w:r>
    </w:p>
    <w:p w:rsidR="00C97467" w:rsidRPr="00F95D89" w:rsidRDefault="00C97467" w:rsidP="00C97467">
      <w:pPr>
        <w:rPr>
          <w:color w:val="000000"/>
          <w:sz w:val="28"/>
          <w:lang w:val="ru-MD" w:eastAsia="ko-KR"/>
        </w:rPr>
      </w:pPr>
      <w:r w:rsidRPr="00F95D89">
        <w:rPr>
          <w:color w:val="000000"/>
          <w:sz w:val="28"/>
          <w:lang w:val="ru-MD" w:eastAsia="ko-KR"/>
        </w:rPr>
        <w:t>Б. Олигофренопедагогика, сурдопедагогика, физиология</w:t>
      </w:r>
    </w:p>
    <w:p w:rsidR="00C97467" w:rsidRPr="00F95D89" w:rsidRDefault="00C97467" w:rsidP="00C97467">
      <w:pPr>
        <w:rPr>
          <w:color w:val="000000"/>
          <w:sz w:val="28"/>
          <w:lang w:val="ru-MD" w:eastAsia="ko-KR"/>
        </w:rPr>
      </w:pPr>
      <w:r w:rsidRPr="00F95D89">
        <w:rPr>
          <w:color w:val="000000"/>
          <w:sz w:val="28"/>
          <w:lang w:val="ru-MD" w:eastAsia="ko-KR"/>
        </w:rPr>
        <w:t>В. Тифло, сурдо, олигофренопедагогика, психология</w:t>
      </w:r>
    </w:p>
    <w:p w:rsidR="00C97467" w:rsidRPr="00F95D89" w:rsidRDefault="00C97467" w:rsidP="00C97467">
      <w:pPr>
        <w:numPr>
          <w:ilvl w:val="0"/>
          <w:numId w:val="32"/>
        </w:numPr>
        <w:jc w:val="both"/>
        <w:rPr>
          <w:rFonts w:eastAsia="Batang"/>
          <w:color w:val="000000"/>
          <w:sz w:val="28"/>
          <w:lang w:val="ru-MD" w:eastAsia="ko-KR"/>
        </w:rPr>
      </w:pPr>
      <w:r w:rsidRPr="00F95D89">
        <w:rPr>
          <w:rFonts w:eastAsia="Batang"/>
          <w:color w:val="000000"/>
          <w:sz w:val="28"/>
          <w:lang w:val="ru-MD" w:eastAsia="ko-KR"/>
        </w:rPr>
        <w:t xml:space="preserve">Білім беру жүйесін қамсыздандыруға  қатысатындар: </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А. Тек қана психологтар</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Ә. Білім беру жүйесін басқарушылар-</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Б. Психологтар мен әлеуметтік педагогтар</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В. Психологтар, педагогтар, арнайы педагогтар, дефектологтар және т.б.</w:t>
      </w:r>
    </w:p>
    <w:p w:rsidR="00C97467" w:rsidRPr="00F95D89" w:rsidRDefault="00C97467" w:rsidP="00C97467">
      <w:pPr>
        <w:numPr>
          <w:ilvl w:val="0"/>
          <w:numId w:val="32"/>
        </w:numPr>
        <w:jc w:val="both"/>
        <w:rPr>
          <w:rFonts w:eastAsia="Batang"/>
          <w:color w:val="000000"/>
          <w:sz w:val="28"/>
          <w:lang w:val="ru-MD" w:eastAsia="ko-KR"/>
        </w:rPr>
      </w:pPr>
      <w:r w:rsidRPr="00F95D89">
        <w:rPr>
          <w:rFonts w:eastAsia="Batang"/>
          <w:color w:val="000000"/>
          <w:sz w:val="28"/>
          <w:lang w:val="ru-MD" w:eastAsia="ko-KR"/>
        </w:rPr>
        <w:t>Педагогтардың нег</w:t>
      </w:r>
      <w:r w:rsidRPr="00F95D89">
        <w:rPr>
          <w:rFonts w:eastAsia="Batang"/>
          <w:color w:val="000000"/>
          <w:sz w:val="28"/>
          <w:lang w:val="en-US" w:eastAsia="ko-KR"/>
        </w:rPr>
        <w:t>і</w:t>
      </w:r>
      <w:r w:rsidRPr="00F95D89">
        <w:rPr>
          <w:rFonts w:eastAsia="Batang"/>
          <w:color w:val="000000"/>
          <w:sz w:val="28"/>
          <w:lang w:val="ru-MD" w:eastAsia="ko-KR"/>
        </w:rPr>
        <w:t>зг</w:t>
      </w:r>
      <w:r w:rsidRPr="00F95D89">
        <w:rPr>
          <w:rFonts w:eastAsia="Batang"/>
          <w:color w:val="000000"/>
          <w:sz w:val="28"/>
          <w:lang w:val="en-US" w:eastAsia="ko-KR"/>
        </w:rPr>
        <w:t>і</w:t>
      </w:r>
      <w:r w:rsidRPr="00F95D89">
        <w:rPr>
          <w:rFonts w:eastAsia="Batang"/>
          <w:color w:val="000000"/>
          <w:sz w:val="28"/>
          <w:lang w:val="ru-MD" w:eastAsia="ko-KR"/>
        </w:rPr>
        <w:t xml:space="preserve"> әлеуметт</w:t>
      </w:r>
      <w:r w:rsidRPr="00F95D89">
        <w:rPr>
          <w:rFonts w:eastAsia="Batang"/>
          <w:color w:val="000000"/>
          <w:sz w:val="28"/>
          <w:lang w:val="en-US" w:eastAsia="ko-KR"/>
        </w:rPr>
        <w:t>і</w:t>
      </w:r>
      <w:r w:rsidRPr="00F95D89">
        <w:rPr>
          <w:rFonts w:eastAsia="Batang"/>
          <w:color w:val="000000"/>
          <w:sz w:val="28"/>
          <w:lang w:val="ru-MD" w:eastAsia="ko-KR"/>
        </w:rPr>
        <w:t>к қызмет</w:t>
      </w:r>
      <w:r w:rsidRPr="00F95D89">
        <w:rPr>
          <w:rFonts w:eastAsia="Batang"/>
          <w:color w:val="000000"/>
          <w:sz w:val="28"/>
          <w:lang w:val="en-US" w:eastAsia="ko-KR"/>
        </w:rPr>
        <w:t>і</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lastRenderedPageBreak/>
        <w:t>А. Аға ұрпақтың тәж</w:t>
      </w:r>
      <w:r w:rsidRPr="00F95D89">
        <w:rPr>
          <w:rFonts w:eastAsia="Batang"/>
          <w:color w:val="000000"/>
          <w:sz w:val="28"/>
          <w:lang w:val="en-US" w:eastAsia="ko-KR"/>
        </w:rPr>
        <w:t>і</w:t>
      </w:r>
      <w:r w:rsidRPr="00F95D89">
        <w:rPr>
          <w:rFonts w:eastAsia="Batang"/>
          <w:color w:val="000000"/>
          <w:sz w:val="28"/>
          <w:lang w:val="ru-MD" w:eastAsia="ko-KR"/>
        </w:rPr>
        <w:t>рибес</w:t>
      </w:r>
      <w:r w:rsidRPr="00F95D89">
        <w:rPr>
          <w:rFonts w:eastAsia="Batang"/>
          <w:color w:val="000000"/>
          <w:sz w:val="28"/>
          <w:lang w:val="en-US" w:eastAsia="ko-KR"/>
        </w:rPr>
        <w:t>і</w:t>
      </w:r>
      <w:r w:rsidRPr="00F95D89">
        <w:rPr>
          <w:rFonts w:eastAsia="Batang"/>
          <w:color w:val="000000"/>
          <w:sz w:val="28"/>
          <w:lang w:val="ru-MD" w:eastAsia="ko-KR"/>
        </w:rPr>
        <w:t>н беру</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Ә. Әлеуметтендіру</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Б. Балаларды оқыту</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В. Балаларды тәрбиелеу</w:t>
      </w:r>
    </w:p>
    <w:p w:rsidR="00C97467" w:rsidRPr="00F95D89" w:rsidRDefault="00C97467" w:rsidP="00C97467">
      <w:pPr>
        <w:numPr>
          <w:ilvl w:val="0"/>
          <w:numId w:val="32"/>
        </w:numPr>
        <w:jc w:val="both"/>
        <w:rPr>
          <w:rFonts w:eastAsia="Batang"/>
          <w:color w:val="000000"/>
          <w:sz w:val="28"/>
          <w:lang w:val="ru-MD" w:eastAsia="ko-KR"/>
        </w:rPr>
      </w:pPr>
      <w:r w:rsidRPr="00F95D89">
        <w:rPr>
          <w:rFonts w:eastAsia="Batang"/>
          <w:color w:val="000000"/>
          <w:sz w:val="28"/>
          <w:lang w:val="ru-MD" w:eastAsia="ko-KR"/>
        </w:rPr>
        <w:t>Кәс</w:t>
      </w:r>
      <w:r w:rsidRPr="00F95D89">
        <w:rPr>
          <w:rFonts w:eastAsia="Batang"/>
          <w:color w:val="000000"/>
          <w:sz w:val="28"/>
          <w:lang w:val="en-US" w:eastAsia="ko-KR"/>
        </w:rPr>
        <w:t>і</w:t>
      </w:r>
      <w:r w:rsidRPr="00F95D89">
        <w:rPr>
          <w:rFonts w:eastAsia="Batang"/>
          <w:color w:val="000000"/>
          <w:sz w:val="28"/>
          <w:lang w:val="ru-MD" w:eastAsia="ko-KR"/>
        </w:rPr>
        <w:t>би педагогикалық бағыт</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А. Тұлғаны  педагогикалық процеске бағыттауға байланысты нақты мотивтер бірлігі</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Ә. Педагогикалық технологияны іске асыру</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Б. Педагогикалық процесте жетістікке жетуін қамтамасыз ететін қасиеттер жиынтығы</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В. Педагогикалық процеске қызығушылықтың басымдылығы</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42.  Педагогикалық шеберлік-бұл:</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А. Педагогикалық қабілеттіліктің даму деңгейінің жоғарылығы</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Ә. Дәріс оқу әдісі</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Б. Кәсіби педагогикалық техниканы меңгеруінің жоғарғы дәрежесі</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В.Кәсіби педагогикалық іс-әрекетті жоғары деңгейде қамтамасыз ететін қасиеттер жиынтығы</w:t>
      </w:r>
    </w:p>
    <w:p w:rsidR="00C97467" w:rsidRPr="00F95D89" w:rsidRDefault="00C97467" w:rsidP="00C97467">
      <w:pPr>
        <w:numPr>
          <w:ilvl w:val="0"/>
          <w:numId w:val="33"/>
        </w:numPr>
        <w:jc w:val="both"/>
        <w:rPr>
          <w:rFonts w:eastAsia="Batang"/>
          <w:color w:val="000000"/>
          <w:sz w:val="28"/>
          <w:lang w:val="ru-MD" w:eastAsia="ko-KR"/>
        </w:rPr>
      </w:pPr>
      <w:r w:rsidRPr="00F95D89">
        <w:rPr>
          <w:rFonts w:eastAsia="Batang"/>
          <w:color w:val="000000"/>
          <w:sz w:val="28"/>
          <w:lang w:val="ru-MD" w:eastAsia="ko-KR"/>
        </w:rPr>
        <w:t>Жабық анкета</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А. Аты-жөн</w:t>
      </w:r>
      <w:r w:rsidRPr="00F95D89">
        <w:rPr>
          <w:rFonts w:eastAsia="Batang"/>
          <w:color w:val="000000"/>
          <w:sz w:val="28"/>
          <w:lang w:val="en-US" w:eastAsia="ko-KR"/>
        </w:rPr>
        <w:t>і</w:t>
      </w:r>
      <w:r w:rsidRPr="00F95D89">
        <w:rPr>
          <w:rFonts w:eastAsia="Batang"/>
          <w:color w:val="000000"/>
          <w:sz w:val="28"/>
          <w:lang w:val="ru-MD" w:eastAsia="ko-KR"/>
        </w:rPr>
        <w:t xml:space="preserve"> жазылмайтын құжат</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Ә. Жауап берушінің алдын ала дайындалған жауаптарды таңдауы</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Б. Жауаптың еркінділігі</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В. Жауап беру қажет емес деп танылу</w:t>
      </w:r>
    </w:p>
    <w:p w:rsidR="00C97467" w:rsidRPr="00F95D89" w:rsidRDefault="00C97467" w:rsidP="00C97467">
      <w:pPr>
        <w:numPr>
          <w:ilvl w:val="0"/>
          <w:numId w:val="33"/>
        </w:numPr>
        <w:jc w:val="both"/>
        <w:rPr>
          <w:rFonts w:eastAsia="Batang"/>
          <w:color w:val="000000"/>
          <w:sz w:val="28"/>
          <w:lang w:val="ru-MD" w:eastAsia="ko-KR"/>
        </w:rPr>
      </w:pPr>
      <w:r w:rsidRPr="00F95D89">
        <w:rPr>
          <w:rFonts w:eastAsia="Batang"/>
          <w:color w:val="000000"/>
          <w:sz w:val="28"/>
          <w:lang w:val="ru-MD" w:eastAsia="ko-KR"/>
        </w:rPr>
        <w:t>Болашақ мұғалімді даярлауда қай оқу блогына көп көңіл бөлінеді</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А. Жалпы мәдени</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Ә. Әлеуметтік-гуманитарлық</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Б. Педагогикалық-психологиялық</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В. Пәнд</w:t>
      </w:r>
      <w:r w:rsidRPr="00F95D89">
        <w:rPr>
          <w:rFonts w:eastAsia="Batang"/>
          <w:color w:val="000000"/>
          <w:sz w:val="28"/>
          <w:lang w:val="en-US" w:eastAsia="ko-KR"/>
        </w:rPr>
        <w:t>і</w:t>
      </w:r>
      <w:r w:rsidRPr="00F95D89">
        <w:rPr>
          <w:rFonts w:eastAsia="Batang"/>
          <w:color w:val="000000"/>
          <w:sz w:val="28"/>
          <w:lang w:val="ru-MD" w:eastAsia="ko-KR"/>
        </w:rPr>
        <w:t>к</w:t>
      </w:r>
    </w:p>
    <w:p w:rsidR="00C97467" w:rsidRPr="00F95D89" w:rsidRDefault="00C97467" w:rsidP="00C97467">
      <w:pPr>
        <w:numPr>
          <w:ilvl w:val="0"/>
          <w:numId w:val="33"/>
        </w:numPr>
        <w:jc w:val="both"/>
        <w:rPr>
          <w:rFonts w:eastAsia="Batang"/>
          <w:color w:val="000000"/>
          <w:sz w:val="28"/>
          <w:lang w:val="ru-MD" w:eastAsia="ko-KR"/>
        </w:rPr>
      </w:pPr>
      <w:r w:rsidRPr="00F95D89">
        <w:rPr>
          <w:rFonts w:eastAsia="Batang"/>
          <w:color w:val="000000"/>
          <w:sz w:val="28"/>
          <w:lang w:val="ru-MD" w:eastAsia="ko-KR"/>
        </w:rPr>
        <w:t>Студенттерд</w:t>
      </w:r>
      <w:r w:rsidRPr="00F95D89">
        <w:rPr>
          <w:rFonts w:eastAsia="Batang"/>
          <w:color w:val="000000"/>
          <w:sz w:val="28"/>
          <w:lang w:val="en-US" w:eastAsia="ko-KR"/>
        </w:rPr>
        <w:t>і</w:t>
      </w:r>
      <w:r w:rsidRPr="00F95D89">
        <w:rPr>
          <w:rFonts w:eastAsia="Batang"/>
          <w:color w:val="000000"/>
          <w:sz w:val="28"/>
          <w:lang w:val="ru-MD" w:eastAsia="ko-KR"/>
        </w:rPr>
        <w:t>ң ЖОО оқуының нег</w:t>
      </w:r>
      <w:r w:rsidRPr="00F95D89">
        <w:rPr>
          <w:rFonts w:eastAsia="Batang"/>
          <w:color w:val="000000"/>
          <w:sz w:val="28"/>
          <w:lang w:val="en-US" w:eastAsia="ko-KR"/>
        </w:rPr>
        <w:t>і</w:t>
      </w:r>
      <w:r w:rsidRPr="00F95D89">
        <w:rPr>
          <w:rFonts w:eastAsia="Batang"/>
          <w:color w:val="000000"/>
          <w:sz w:val="28"/>
          <w:lang w:val="ru-MD" w:eastAsia="ko-KR"/>
        </w:rPr>
        <w:t>з</w:t>
      </w:r>
      <w:r w:rsidRPr="00F95D89">
        <w:rPr>
          <w:rFonts w:eastAsia="Batang"/>
          <w:color w:val="000000"/>
          <w:sz w:val="28"/>
          <w:lang w:val="en-US" w:eastAsia="ko-KR"/>
        </w:rPr>
        <w:t>і</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А. Дәр</w:t>
      </w:r>
      <w:r w:rsidRPr="00F95D89">
        <w:rPr>
          <w:rFonts w:eastAsia="Batang"/>
          <w:color w:val="000000"/>
          <w:sz w:val="28"/>
          <w:lang w:val="en-US" w:eastAsia="ko-KR"/>
        </w:rPr>
        <w:t>і</w:t>
      </w:r>
      <w:r w:rsidRPr="00F95D89">
        <w:rPr>
          <w:rFonts w:eastAsia="Batang"/>
          <w:color w:val="000000"/>
          <w:sz w:val="28"/>
          <w:lang w:val="ru-MD" w:eastAsia="ko-KR"/>
        </w:rPr>
        <w:t>с тыңдау</w:t>
      </w:r>
    </w:p>
    <w:p w:rsidR="00C97467" w:rsidRPr="00F95D89" w:rsidRDefault="00C97467" w:rsidP="00C97467">
      <w:pPr>
        <w:jc w:val="both"/>
        <w:rPr>
          <w:rFonts w:eastAsia="Batang"/>
          <w:color w:val="000000"/>
          <w:sz w:val="28"/>
          <w:lang w:val="ru-MD" w:eastAsia="ko-KR"/>
        </w:rPr>
      </w:pPr>
      <w:r w:rsidRPr="00F95D89">
        <w:rPr>
          <w:rFonts w:eastAsia="Batang"/>
          <w:color w:val="000000"/>
          <w:sz w:val="28"/>
          <w:lang w:val="ru-MD" w:eastAsia="ko-KR"/>
        </w:rPr>
        <w:t>Ә. Оқытушымен бірге жұмысы</w:t>
      </w:r>
    </w:p>
    <w:p w:rsidR="00C97467" w:rsidRPr="00F95D89" w:rsidRDefault="00C97467" w:rsidP="00C97467">
      <w:pPr>
        <w:jc w:val="both"/>
        <w:rPr>
          <w:rFonts w:eastAsia="Batang"/>
          <w:color w:val="000000"/>
          <w:sz w:val="28"/>
          <w:lang w:val="en-US" w:eastAsia="ko-KR"/>
        </w:rPr>
      </w:pPr>
      <w:r w:rsidRPr="00F95D89">
        <w:rPr>
          <w:rFonts w:eastAsia="Batang"/>
          <w:color w:val="000000"/>
          <w:sz w:val="28"/>
          <w:lang w:val="en-US" w:eastAsia="ko-KR"/>
        </w:rPr>
        <w:t>Б. Семинар сабағындағы жұмысы</w:t>
      </w:r>
    </w:p>
    <w:p w:rsidR="00C97467" w:rsidRPr="00F95D89" w:rsidRDefault="00C97467" w:rsidP="00C97467">
      <w:pPr>
        <w:jc w:val="both"/>
        <w:rPr>
          <w:rFonts w:eastAsia="Batang"/>
          <w:color w:val="000000"/>
          <w:sz w:val="28"/>
          <w:lang w:val="en-US" w:eastAsia="ko-KR"/>
        </w:rPr>
      </w:pPr>
      <w:r w:rsidRPr="00F95D89">
        <w:rPr>
          <w:rFonts w:eastAsia="Batang"/>
          <w:color w:val="000000"/>
          <w:sz w:val="28"/>
          <w:lang w:val="en-US" w:eastAsia="ko-KR"/>
        </w:rPr>
        <w:t>В. Өзіндік жұмысы</w:t>
      </w:r>
    </w:p>
    <w:p w:rsidR="00C97467" w:rsidRPr="00F95D89" w:rsidRDefault="00C97467" w:rsidP="00C97467">
      <w:pPr>
        <w:jc w:val="both"/>
        <w:rPr>
          <w:rFonts w:eastAsia="Batang"/>
          <w:color w:val="000000"/>
          <w:sz w:val="28"/>
          <w:lang w:val="en-US" w:eastAsia="ko-KR"/>
        </w:rPr>
      </w:pPr>
    </w:p>
    <w:p w:rsidR="00C97467" w:rsidRPr="00F95D89" w:rsidRDefault="00C97467" w:rsidP="00C97467">
      <w:pPr>
        <w:jc w:val="both"/>
        <w:rPr>
          <w:rFonts w:eastAsia="Batang"/>
          <w:color w:val="000000"/>
          <w:sz w:val="28"/>
          <w:lang w:val="en-US" w:eastAsia="ko-KR"/>
        </w:rPr>
      </w:pPr>
    </w:p>
    <w:p w:rsidR="00C97467" w:rsidRPr="00F95D89" w:rsidRDefault="00C97467" w:rsidP="00C97467">
      <w:pPr>
        <w:jc w:val="both"/>
        <w:rPr>
          <w:rFonts w:eastAsia="Batang"/>
          <w:color w:val="000000"/>
          <w:sz w:val="28"/>
          <w:lang w:val="en-US" w:eastAsia="ko-KR"/>
        </w:rPr>
      </w:pPr>
    </w:p>
    <w:p w:rsidR="00C97467" w:rsidRPr="00F95D89" w:rsidRDefault="00C97467" w:rsidP="00C97467">
      <w:pPr>
        <w:jc w:val="both"/>
        <w:rPr>
          <w:rFonts w:eastAsia="Batang"/>
          <w:color w:val="000000"/>
          <w:sz w:val="28"/>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p>
    <w:p w:rsidR="00C97467" w:rsidRPr="00F95D89" w:rsidRDefault="00C97467" w:rsidP="00C97467">
      <w:pPr>
        <w:pStyle w:val="a3"/>
        <w:ind w:left="2595"/>
        <w:rPr>
          <w:rFonts w:ascii="Times New Roman" w:eastAsia="Batang" w:hAnsi="Times New Roman"/>
          <w:color w:val="000000"/>
          <w:lang w:val="en-US" w:eastAsia="ko-KR"/>
        </w:rPr>
      </w:pPr>
      <w:r w:rsidRPr="00F95D89">
        <w:rPr>
          <w:rFonts w:ascii="Times New Roman" w:eastAsia="Batang" w:hAnsi="Times New Roman"/>
          <w:color w:val="000000"/>
          <w:lang w:eastAsia="ko-KR"/>
        </w:rPr>
        <w:t>ҰҒ</w:t>
      </w:r>
      <w:r w:rsidRPr="00F95D89">
        <w:rPr>
          <w:rFonts w:ascii="Times New Roman" w:eastAsia="Batang" w:hAnsi="Times New Roman"/>
          <w:color w:val="000000"/>
          <w:lang w:val="en-US" w:eastAsia="ko-KR"/>
        </w:rPr>
        <w:t>ЫМДЫ</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 xml:space="preserve"> Т</w:t>
      </w:r>
      <w:r w:rsidRPr="00F95D89">
        <w:rPr>
          <w:rFonts w:ascii="Times New Roman" w:eastAsia="Batang" w:hAnsi="Times New Roman"/>
          <w:color w:val="000000"/>
          <w:lang w:eastAsia="ko-KR"/>
        </w:rPr>
        <w:t>Ү</w:t>
      </w:r>
      <w:r w:rsidRPr="00F95D89">
        <w:rPr>
          <w:rFonts w:ascii="Times New Roman" w:eastAsia="Batang" w:hAnsi="Times New Roman"/>
          <w:color w:val="000000"/>
          <w:lang w:val="en-US" w:eastAsia="ko-KR"/>
        </w:rPr>
        <w:t>СІНІКТЕМЕ С</w:t>
      </w:r>
      <w:r w:rsidRPr="00F95D89">
        <w:rPr>
          <w:rFonts w:ascii="Times New Roman" w:eastAsia="Batang" w:hAnsi="Times New Roman"/>
          <w:color w:val="000000"/>
          <w:lang w:eastAsia="ko-KR"/>
        </w:rPr>
        <w:t>Ө</w:t>
      </w:r>
      <w:r w:rsidRPr="00F95D89">
        <w:rPr>
          <w:rFonts w:ascii="Times New Roman" w:eastAsia="Batang" w:hAnsi="Times New Roman"/>
          <w:color w:val="000000"/>
          <w:lang w:val="en-US" w:eastAsia="ko-KR"/>
        </w:rPr>
        <w:t>ЗДІКТЕР</w:t>
      </w:r>
    </w:p>
    <w:p w:rsidR="00C97467" w:rsidRPr="00F95D89" w:rsidRDefault="00C97467" w:rsidP="00C97467">
      <w:pPr>
        <w:pStyle w:val="a3"/>
        <w:ind w:left="2595"/>
        <w:rPr>
          <w:rFonts w:ascii="Times New Roman" w:eastAsia="Batang" w:hAnsi="Times New Roman"/>
          <w:b/>
          <w:color w:val="000000"/>
          <w:lang w:val="en-US" w:eastAsia="ko-KR"/>
        </w:rPr>
      </w:pPr>
    </w:p>
    <w:p w:rsidR="00C97467" w:rsidRPr="00F95D89" w:rsidRDefault="00C97467" w:rsidP="00C97467">
      <w:pPr>
        <w:jc w:val="both"/>
        <w:rPr>
          <w:rFonts w:eastAsia="Batang"/>
          <w:color w:val="000000"/>
          <w:sz w:val="28"/>
          <w:lang w:val="en-US" w:eastAsia="ko-KR"/>
        </w:rPr>
      </w:pPr>
      <w:r w:rsidRPr="00F95D89">
        <w:rPr>
          <w:b/>
          <w:color w:val="000000"/>
          <w:sz w:val="28"/>
          <w:lang w:val="en-US"/>
        </w:rPr>
        <w:t>Анд</w:t>
      </w:r>
      <w:r w:rsidRPr="00F95D89">
        <w:rPr>
          <w:rFonts w:eastAsia="Batang"/>
          <w:b/>
          <w:color w:val="000000"/>
          <w:sz w:val="28"/>
          <w:lang w:val="en-US" w:eastAsia="ko-KR"/>
        </w:rPr>
        <w:t>ро</w:t>
      </w:r>
      <w:r w:rsidRPr="00F95D89">
        <w:rPr>
          <w:b/>
          <w:color w:val="000000"/>
          <w:sz w:val="28"/>
          <w:lang w:val="en-US"/>
        </w:rPr>
        <w:t>го</w:t>
      </w:r>
      <w:r w:rsidRPr="00F95D89">
        <w:rPr>
          <w:rFonts w:eastAsia="Batang"/>
          <w:b/>
          <w:color w:val="000000"/>
          <w:sz w:val="28"/>
          <w:lang w:val="en-US" w:eastAsia="ko-KR"/>
        </w:rPr>
        <w:t>г</w:t>
      </w:r>
      <w:r w:rsidRPr="00F95D89">
        <w:rPr>
          <w:b/>
          <w:color w:val="000000"/>
          <w:sz w:val="28"/>
          <w:lang w:val="en-US"/>
        </w:rPr>
        <w:t>ика</w:t>
      </w:r>
      <w:r w:rsidRPr="00F95D89">
        <w:rPr>
          <w:color w:val="000000"/>
          <w:sz w:val="28"/>
          <w:lang w:val="en-US"/>
        </w:rPr>
        <w:t xml:space="preserve"> - </w:t>
      </w:r>
      <w:r w:rsidRPr="00F95D89">
        <w:rPr>
          <w:color w:val="000000"/>
          <w:sz w:val="28"/>
        </w:rPr>
        <w:t>қ</w:t>
      </w:r>
      <w:r w:rsidRPr="00F95D89">
        <w:rPr>
          <w:color w:val="000000"/>
          <w:sz w:val="28"/>
          <w:lang w:val="en-US"/>
        </w:rPr>
        <w:t>арт адамдармен ж</w:t>
      </w:r>
      <w:r w:rsidRPr="00F95D89">
        <w:rPr>
          <w:color w:val="000000"/>
          <w:sz w:val="28"/>
        </w:rPr>
        <w:t>ұ</w:t>
      </w:r>
      <w:r w:rsidRPr="00F95D89">
        <w:rPr>
          <w:color w:val="000000"/>
          <w:sz w:val="28"/>
          <w:lang w:val="en-US"/>
        </w:rPr>
        <w:t>мыс істеу</w:t>
      </w:r>
      <w:r w:rsidRPr="00F95D89">
        <w:rPr>
          <w:rFonts w:eastAsia="Batang"/>
          <w:color w:val="000000"/>
          <w:sz w:val="28"/>
          <w:lang w:val="en-US" w:eastAsia="ko-KR"/>
        </w:rPr>
        <w:t xml:space="preserve"> жолдары, мазм</w:t>
      </w:r>
      <w:r w:rsidRPr="00F95D89">
        <w:rPr>
          <w:rFonts w:eastAsia="Batang"/>
          <w:color w:val="000000"/>
          <w:sz w:val="28"/>
          <w:lang w:eastAsia="ko-KR"/>
        </w:rPr>
        <w:t>ұ</w:t>
      </w:r>
      <w:r w:rsidRPr="00F95D89">
        <w:rPr>
          <w:rFonts w:eastAsia="Batang"/>
          <w:color w:val="000000"/>
          <w:sz w:val="28"/>
          <w:lang w:val="en-US" w:eastAsia="ko-KR"/>
        </w:rPr>
        <w:t>ны.</w:t>
      </w:r>
    </w:p>
    <w:p w:rsidR="00C97467" w:rsidRPr="00F95D89" w:rsidRDefault="00C97467" w:rsidP="00C97467">
      <w:pPr>
        <w:pStyle w:val="a3"/>
        <w:rPr>
          <w:rFonts w:ascii="Times New Roman" w:eastAsia="Batang" w:hAnsi="Times New Roman"/>
          <w:color w:val="000000"/>
          <w:lang w:val="en-US" w:eastAsia="ko-KR"/>
        </w:rPr>
      </w:pPr>
      <w:r w:rsidRPr="00F95D89">
        <w:rPr>
          <w:rFonts w:ascii="Times New Roman" w:hAnsi="Times New Roman"/>
          <w:b/>
          <w:color w:val="000000"/>
          <w:lang w:val="en-US"/>
        </w:rPr>
        <w:t xml:space="preserve">Акселерация </w:t>
      </w:r>
      <w:r w:rsidRPr="00F95D89">
        <w:rPr>
          <w:rFonts w:ascii="Times New Roman" w:hAnsi="Times New Roman"/>
          <w:color w:val="000000"/>
          <w:lang w:val="en-US"/>
        </w:rPr>
        <w:t xml:space="preserve"> /латын  тілінің  "акселерацио" - ускорение  деген  мағынаны  білдіреді/ - бұл  балалық  шақ  пен  жеткіншек  жасындағы  физикалық  пен  психикалық   дамудың  жылдамдауы.</w:t>
      </w:r>
    </w:p>
    <w:p w:rsidR="00C97467" w:rsidRPr="00F95D89" w:rsidRDefault="00C97467" w:rsidP="00C97467">
      <w:pPr>
        <w:pStyle w:val="a3"/>
        <w:rPr>
          <w:rFonts w:ascii="Times New Roman" w:eastAsia="Batang" w:hAnsi="Times New Roman"/>
          <w:color w:val="000000"/>
          <w:lang w:val="en-US" w:eastAsia="ko-KR"/>
        </w:rPr>
      </w:pPr>
      <w:r w:rsidRPr="00F95D89">
        <w:rPr>
          <w:rFonts w:ascii="Times New Roman" w:eastAsia="Batang" w:hAnsi="Times New Roman"/>
          <w:color w:val="000000"/>
          <w:lang w:val="en-US" w:eastAsia="ko-KR"/>
        </w:rPr>
        <w:t>Бас</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 xml:space="preserve">ару-шешім </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абылдау</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а ба</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ытал</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ан, белгіленген ма</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сат</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а с</w:t>
      </w:r>
      <w:r w:rsidRPr="00F95D89">
        <w:rPr>
          <w:rFonts w:ascii="Times New Roman" w:eastAsia="Batang" w:hAnsi="Times New Roman"/>
          <w:color w:val="000000"/>
          <w:lang w:eastAsia="ko-KR"/>
        </w:rPr>
        <w:t>ә</w:t>
      </w:r>
      <w:r w:rsidRPr="00F95D89">
        <w:rPr>
          <w:rFonts w:ascii="Times New Roman" w:eastAsia="Batang" w:hAnsi="Times New Roman"/>
          <w:color w:val="000000"/>
          <w:lang w:val="en-US" w:eastAsia="ko-KR"/>
        </w:rPr>
        <w:t xml:space="preserve">йкес </w:t>
      </w:r>
      <w:r w:rsidRPr="00F95D89">
        <w:rPr>
          <w:rFonts w:ascii="Times New Roman" w:eastAsia="Batang" w:hAnsi="Times New Roman"/>
          <w:color w:val="000000"/>
          <w:lang w:eastAsia="ko-KR"/>
        </w:rPr>
        <w:t>ұ</w:t>
      </w:r>
      <w:r w:rsidRPr="00F95D89">
        <w:rPr>
          <w:rFonts w:ascii="Times New Roman" w:eastAsia="Batang" w:hAnsi="Times New Roman"/>
          <w:color w:val="000000"/>
          <w:lang w:val="en-US" w:eastAsia="ko-KR"/>
        </w:rPr>
        <w:t xml:space="preserve">йымдастыру, </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ада</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алау, реттеу алын</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ан а</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парат негізінде талдау жасап, н</w:t>
      </w:r>
      <w:r w:rsidRPr="00F95D89">
        <w:rPr>
          <w:rFonts w:ascii="Times New Roman" w:eastAsia="Batang" w:hAnsi="Times New Roman"/>
          <w:color w:val="000000"/>
          <w:lang w:eastAsia="ko-KR"/>
        </w:rPr>
        <w:t>ә</w:t>
      </w:r>
      <w:r w:rsidRPr="00F95D89">
        <w:rPr>
          <w:rFonts w:ascii="Times New Roman" w:eastAsia="Batang" w:hAnsi="Times New Roman"/>
          <w:color w:val="000000"/>
          <w:lang w:val="en-US" w:eastAsia="ko-KR"/>
        </w:rPr>
        <w:t>тижесіні</w:t>
      </w:r>
      <w:r w:rsidRPr="00F95D89">
        <w:rPr>
          <w:rFonts w:ascii="Times New Roman" w:eastAsia="Batang" w:hAnsi="Times New Roman"/>
          <w:color w:val="000000"/>
          <w:lang w:eastAsia="ko-KR"/>
        </w:rPr>
        <w:t>ң</w:t>
      </w:r>
      <w:r w:rsidRPr="00F95D89">
        <w:rPr>
          <w:rFonts w:ascii="Times New Roman" w:eastAsia="Batang" w:hAnsi="Times New Roman"/>
          <w:color w:val="000000"/>
          <w:lang w:val="en-US" w:eastAsia="ko-KR"/>
        </w:rPr>
        <w:t xml:space="preserve"> </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ортындысын шы</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 xml:space="preserve">ару </w:t>
      </w:r>
      <w:r w:rsidRPr="00F95D89">
        <w:rPr>
          <w:rFonts w:ascii="Times New Roman" w:eastAsia="Batang" w:hAnsi="Times New Roman"/>
          <w:color w:val="000000"/>
          <w:lang w:eastAsia="ko-KR"/>
        </w:rPr>
        <w:t>ә</w:t>
      </w:r>
      <w:r w:rsidRPr="00F95D89">
        <w:rPr>
          <w:rFonts w:ascii="Times New Roman" w:eastAsia="Batang" w:hAnsi="Times New Roman"/>
          <w:color w:val="000000"/>
          <w:lang w:val="en-US" w:eastAsia="ko-KR"/>
        </w:rPr>
        <w:t>рекеті.</w:t>
      </w:r>
    </w:p>
    <w:p w:rsidR="00C97467" w:rsidRPr="00F95D89" w:rsidRDefault="00C97467" w:rsidP="00C97467">
      <w:pPr>
        <w:jc w:val="both"/>
        <w:rPr>
          <w:color w:val="000000"/>
          <w:sz w:val="28"/>
          <w:lang w:val="en-US" w:eastAsia="ko-KR"/>
        </w:rPr>
      </w:pPr>
      <w:r w:rsidRPr="00F95D89">
        <w:rPr>
          <w:b/>
          <w:color w:val="000000"/>
          <w:sz w:val="28"/>
          <w:lang w:val="en-US" w:eastAsia="ko-KR"/>
        </w:rPr>
        <w:t>Апперцепция</w:t>
      </w:r>
      <w:r w:rsidRPr="00F95D89">
        <w:rPr>
          <w:color w:val="000000"/>
          <w:sz w:val="28"/>
          <w:lang w:val="en-US" w:eastAsia="ko-KR"/>
        </w:rPr>
        <w:t xml:space="preserve"> –(лат.</w:t>
      </w:r>
      <w:r w:rsidRPr="00F95D89">
        <w:rPr>
          <w:i/>
          <w:color w:val="000000"/>
          <w:sz w:val="28"/>
          <w:lang w:val="en-US" w:eastAsia="ko-KR"/>
        </w:rPr>
        <w:t>perceptіo</w:t>
      </w:r>
      <w:r w:rsidRPr="00F95D89">
        <w:rPr>
          <w:color w:val="000000"/>
          <w:sz w:val="28"/>
          <w:lang w:val="en-US" w:eastAsia="ko-KR"/>
        </w:rPr>
        <w:t>.-</w:t>
      </w:r>
      <w:r w:rsidRPr="00F95D89">
        <w:rPr>
          <w:color w:val="000000"/>
          <w:sz w:val="28"/>
          <w:lang w:val="ru-MD" w:eastAsia="ko-KR"/>
        </w:rPr>
        <w:t>қабылдау</w:t>
      </w:r>
      <w:r w:rsidRPr="00F95D89">
        <w:rPr>
          <w:color w:val="000000"/>
          <w:sz w:val="28"/>
          <w:lang w:val="en-US" w:eastAsia="ko-KR"/>
        </w:rPr>
        <w:t>) адам психикасыны</w:t>
      </w:r>
      <w:r w:rsidRPr="00F95D89">
        <w:rPr>
          <w:color w:val="000000"/>
          <w:sz w:val="28"/>
          <w:lang w:val="ru-MD" w:eastAsia="ko-KR"/>
        </w:rPr>
        <w:t>ң</w:t>
      </w:r>
    </w:p>
    <w:p w:rsidR="00C97467" w:rsidRPr="00F95D89" w:rsidRDefault="00C97467" w:rsidP="00C97467">
      <w:pPr>
        <w:jc w:val="both"/>
        <w:rPr>
          <w:color w:val="000000"/>
          <w:sz w:val="28"/>
          <w:lang w:val="en-US" w:eastAsia="ko-KR"/>
        </w:rPr>
      </w:pPr>
      <w:r w:rsidRPr="00F95D89">
        <w:rPr>
          <w:color w:val="000000"/>
          <w:sz w:val="28"/>
          <w:lang w:val="en-US" w:eastAsia="ko-KR"/>
        </w:rPr>
        <w:t>д</w:t>
      </w:r>
      <w:r w:rsidRPr="00F95D89">
        <w:rPr>
          <w:color w:val="000000"/>
          <w:sz w:val="28"/>
          <w:lang w:val="ru-MD" w:eastAsia="ko-KR"/>
        </w:rPr>
        <w:t>ү</w:t>
      </w:r>
      <w:r w:rsidRPr="00F95D89">
        <w:rPr>
          <w:color w:val="000000"/>
          <w:sz w:val="28"/>
          <w:lang w:val="en-US" w:eastAsia="ko-KR"/>
        </w:rPr>
        <w:t xml:space="preserve">ниені </w:t>
      </w:r>
      <w:r w:rsidRPr="00F95D89">
        <w:rPr>
          <w:color w:val="000000"/>
          <w:sz w:val="28"/>
          <w:lang w:val="ru-MD" w:eastAsia="ko-KR"/>
        </w:rPr>
        <w:t>қ</w:t>
      </w:r>
      <w:r w:rsidRPr="00F95D89">
        <w:rPr>
          <w:color w:val="000000"/>
          <w:sz w:val="28"/>
          <w:lang w:val="en-US" w:eastAsia="ko-KR"/>
        </w:rPr>
        <w:t>абылдау процесі, сырт</w:t>
      </w:r>
      <w:r w:rsidRPr="00F95D89">
        <w:rPr>
          <w:color w:val="000000"/>
          <w:sz w:val="28"/>
          <w:lang w:val="ru-MD" w:eastAsia="ko-KR"/>
        </w:rPr>
        <w:t>қ</w:t>
      </w:r>
      <w:r w:rsidRPr="00F95D89">
        <w:rPr>
          <w:color w:val="000000"/>
          <w:sz w:val="28"/>
          <w:lang w:val="en-US" w:eastAsia="ko-KR"/>
        </w:rPr>
        <w:t>ы д</w:t>
      </w:r>
      <w:r w:rsidRPr="00F95D89">
        <w:rPr>
          <w:color w:val="000000"/>
          <w:sz w:val="28"/>
          <w:lang w:val="ru-MD" w:eastAsia="ko-KR"/>
        </w:rPr>
        <w:t>ү</w:t>
      </w:r>
      <w:r w:rsidRPr="00F95D89">
        <w:rPr>
          <w:color w:val="000000"/>
          <w:sz w:val="28"/>
          <w:lang w:val="en-US" w:eastAsia="ko-KR"/>
        </w:rPr>
        <w:t>ниені</w:t>
      </w:r>
      <w:r w:rsidRPr="00F95D89">
        <w:rPr>
          <w:color w:val="000000"/>
          <w:sz w:val="28"/>
          <w:lang w:val="ru-MD" w:eastAsia="ko-KR"/>
        </w:rPr>
        <w:t>ң</w:t>
      </w:r>
      <w:r w:rsidRPr="00F95D89">
        <w:rPr>
          <w:color w:val="000000"/>
          <w:sz w:val="28"/>
          <w:lang w:val="en-US" w:eastAsia="ko-KR"/>
        </w:rPr>
        <w:t xml:space="preserve"> </w:t>
      </w:r>
      <w:r w:rsidRPr="00F95D89">
        <w:rPr>
          <w:color w:val="000000"/>
          <w:sz w:val="28"/>
          <w:lang w:val="ru-MD" w:eastAsia="ko-KR"/>
        </w:rPr>
        <w:t>ә</w:t>
      </w:r>
      <w:r w:rsidRPr="00F95D89">
        <w:rPr>
          <w:color w:val="000000"/>
          <w:sz w:val="28"/>
          <w:lang w:val="en-US" w:eastAsia="ko-KR"/>
        </w:rPr>
        <w:t>сер етуіне, басынан кешкен т</w:t>
      </w:r>
      <w:r w:rsidRPr="00F95D89">
        <w:rPr>
          <w:color w:val="000000"/>
          <w:sz w:val="28"/>
          <w:lang w:val="ru-MD" w:eastAsia="ko-KR"/>
        </w:rPr>
        <w:t>ә</w:t>
      </w:r>
      <w:r w:rsidRPr="00F95D89">
        <w:rPr>
          <w:color w:val="000000"/>
          <w:sz w:val="28"/>
          <w:lang w:val="en-US" w:eastAsia="ko-KR"/>
        </w:rPr>
        <w:t>жірибесіне, біліміне, ма</w:t>
      </w:r>
      <w:r w:rsidRPr="00F95D89">
        <w:rPr>
          <w:color w:val="000000"/>
          <w:sz w:val="28"/>
          <w:lang w:val="ru-MD" w:eastAsia="ko-KR"/>
        </w:rPr>
        <w:t>қ</w:t>
      </w:r>
      <w:r w:rsidRPr="00F95D89">
        <w:rPr>
          <w:color w:val="000000"/>
          <w:sz w:val="28"/>
          <w:lang w:val="en-US" w:eastAsia="ko-KR"/>
        </w:rPr>
        <w:t>сат-м</w:t>
      </w:r>
      <w:r w:rsidRPr="00F95D89">
        <w:rPr>
          <w:color w:val="000000"/>
          <w:sz w:val="28"/>
          <w:lang w:val="ru-MD" w:eastAsia="ko-KR"/>
        </w:rPr>
        <w:t>ү</w:t>
      </w:r>
      <w:r w:rsidRPr="00F95D89">
        <w:rPr>
          <w:color w:val="000000"/>
          <w:sz w:val="28"/>
          <w:lang w:val="en-US" w:eastAsia="ko-KR"/>
        </w:rPr>
        <w:t xml:space="preserve">ддесіне, </w:t>
      </w:r>
      <w:r w:rsidRPr="00F95D89">
        <w:rPr>
          <w:color w:val="000000"/>
          <w:sz w:val="28"/>
          <w:lang w:val="ru-MD" w:eastAsia="ko-KR"/>
        </w:rPr>
        <w:t>ә</w:t>
      </w:r>
      <w:r w:rsidRPr="00F95D89">
        <w:rPr>
          <w:color w:val="000000"/>
          <w:sz w:val="28"/>
          <w:lang w:val="en-US" w:eastAsia="ko-KR"/>
        </w:rPr>
        <w:t>дет-</w:t>
      </w:r>
      <w:r w:rsidRPr="00F95D89">
        <w:rPr>
          <w:color w:val="000000"/>
          <w:sz w:val="28"/>
          <w:lang w:val="ru-MD" w:eastAsia="ko-KR"/>
        </w:rPr>
        <w:t>ғұ</w:t>
      </w:r>
      <w:r w:rsidRPr="00F95D89">
        <w:rPr>
          <w:color w:val="000000"/>
          <w:sz w:val="28"/>
          <w:lang w:val="en-US" w:eastAsia="ko-KR"/>
        </w:rPr>
        <w:t>рпына</w:t>
      </w:r>
    </w:p>
    <w:p w:rsidR="00C97467" w:rsidRPr="00F95D89" w:rsidRDefault="00C97467" w:rsidP="00C97467">
      <w:pPr>
        <w:jc w:val="both"/>
        <w:rPr>
          <w:color w:val="000000"/>
          <w:sz w:val="28"/>
          <w:lang w:val="en-US" w:eastAsia="ko-KR"/>
        </w:rPr>
      </w:pPr>
      <w:r w:rsidRPr="00F95D89">
        <w:rPr>
          <w:color w:val="000000"/>
          <w:sz w:val="28"/>
          <w:lang w:val="en-US" w:eastAsia="ko-KR"/>
        </w:rPr>
        <w:t>байланысты болатын адам психикасында</w:t>
      </w:r>
      <w:r w:rsidRPr="00F95D89">
        <w:rPr>
          <w:color w:val="000000"/>
          <w:sz w:val="28"/>
          <w:lang w:val="ru-MD" w:eastAsia="ko-KR"/>
        </w:rPr>
        <w:t>ғ</w:t>
      </w:r>
      <w:r w:rsidRPr="00F95D89">
        <w:rPr>
          <w:color w:val="000000"/>
          <w:sz w:val="28"/>
          <w:lang w:val="en-US" w:eastAsia="ko-KR"/>
        </w:rPr>
        <w:t>ы ма</w:t>
      </w:r>
      <w:r w:rsidRPr="00F95D89">
        <w:rPr>
          <w:color w:val="000000"/>
          <w:sz w:val="28"/>
          <w:lang w:val="ru-MD" w:eastAsia="ko-KR"/>
        </w:rPr>
        <w:t>ң</w:t>
      </w:r>
      <w:r w:rsidRPr="00F95D89">
        <w:rPr>
          <w:color w:val="000000"/>
          <w:sz w:val="28"/>
          <w:lang w:val="en-US" w:eastAsia="ko-KR"/>
        </w:rPr>
        <w:t xml:space="preserve">ызды </w:t>
      </w:r>
      <w:r w:rsidRPr="00F95D89">
        <w:rPr>
          <w:color w:val="000000"/>
          <w:sz w:val="28"/>
          <w:lang w:val="ru-MD" w:eastAsia="ko-KR"/>
        </w:rPr>
        <w:t>қ</w:t>
      </w:r>
      <w:r w:rsidRPr="00F95D89">
        <w:rPr>
          <w:color w:val="000000"/>
          <w:sz w:val="28"/>
          <w:lang w:val="en-US" w:eastAsia="ko-KR"/>
        </w:rPr>
        <w:t>асиеттеріні</w:t>
      </w:r>
      <w:r w:rsidRPr="00F95D89">
        <w:rPr>
          <w:color w:val="000000"/>
          <w:sz w:val="28"/>
          <w:lang w:val="ru-MD" w:eastAsia="ko-KR"/>
        </w:rPr>
        <w:t>ң</w:t>
      </w:r>
      <w:r w:rsidRPr="00F95D89">
        <w:rPr>
          <w:color w:val="000000"/>
          <w:sz w:val="28"/>
          <w:lang w:val="en-US" w:eastAsia="ko-KR"/>
        </w:rPr>
        <w:t xml:space="preserve"> бірі. Б</w:t>
      </w:r>
      <w:r w:rsidRPr="00F95D89">
        <w:rPr>
          <w:color w:val="000000"/>
          <w:sz w:val="28"/>
          <w:lang w:val="ru-MD" w:eastAsia="ko-KR"/>
        </w:rPr>
        <w:t>ұ</w:t>
      </w:r>
      <w:r w:rsidRPr="00F95D89">
        <w:rPr>
          <w:color w:val="000000"/>
          <w:sz w:val="28"/>
          <w:lang w:val="en-US" w:eastAsia="ko-KR"/>
        </w:rPr>
        <w:t>л-адамны</w:t>
      </w:r>
      <w:r w:rsidRPr="00F95D89">
        <w:rPr>
          <w:color w:val="000000"/>
          <w:sz w:val="28"/>
          <w:lang w:val="ru-MD" w:eastAsia="ko-KR"/>
        </w:rPr>
        <w:t>ң</w:t>
      </w:r>
      <w:r w:rsidRPr="00F95D89">
        <w:rPr>
          <w:color w:val="000000"/>
          <w:sz w:val="28"/>
          <w:lang w:val="en-US" w:eastAsia="ko-KR"/>
        </w:rPr>
        <w:t xml:space="preserve"> сырт</w:t>
      </w:r>
      <w:r w:rsidRPr="00F95D89">
        <w:rPr>
          <w:color w:val="000000"/>
          <w:sz w:val="28"/>
          <w:lang w:val="ru-MD" w:eastAsia="ko-KR"/>
        </w:rPr>
        <w:t>қ</w:t>
      </w:r>
      <w:r w:rsidRPr="00F95D89">
        <w:rPr>
          <w:color w:val="000000"/>
          <w:sz w:val="28"/>
          <w:lang w:val="en-US" w:eastAsia="ko-KR"/>
        </w:rPr>
        <w:t xml:space="preserve">ы </w:t>
      </w:r>
      <w:r w:rsidRPr="00F95D89">
        <w:rPr>
          <w:color w:val="000000"/>
          <w:sz w:val="28"/>
          <w:lang w:val="ru-MD" w:eastAsia="ko-KR"/>
        </w:rPr>
        <w:t>ә</w:t>
      </w:r>
      <w:r w:rsidRPr="00F95D89">
        <w:rPr>
          <w:color w:val="000000"/>
          <w:sz w:val="28"/>
          <w:lang w:val="en-US" w:eastAsia="ko-KR"/>
        </w:rPr>
        <w:t xml:space="preserve">серді </w:t>
      </w:r>
      <w:r w:rsidRPr="00F95D89">
        <w:rPr>
          <w:color w:val="000000"/>
          <w:sz w:val="28"/>
          <w:lang w:val="ru-MD" w:eastAsia="ko-KR"/>
        </w:rPr>
        <w:t>қ</w:t>
      </w:r>
      <w:r w:rsidRPr="00F95D89">
        <w:rPr>
          <w:color w:val="000000"/>
          <w:sz w:val="28"/>
          <w:lang w:val="en-US" w:eastAsia="ko-KR"/>
        </w:rPr>
        <w:t>абылдау кезіндегі  психикалы</w:t>
      </w:r>
      <w:r w:rsidRPr="00F95D89">
        <w:rPr>
          <w:color w:val="000000"/>
          <w:sz w:val="28"/>
          <w:lang w:val="ru-MD" w:eastAsia="ko-KR"/>
        </w:rPr>
        <w:t>қ</w:t>
      </w:r>
      <w:r w:rsidRPr="00F95D89">
        <w:rPr>
          <w:color w:val="000000"/>
          <w:sz w:val="28"/>
          <w:lang w:val="en-US" w:eastAsia="ko-KR"/>
        </w:rPr>
        <w:t xml:space="preserve"> к</w:t>
      </w:r>
      <w:r w:rsidRPr="00F95D89">
        <w:rPr>
          <w:color w:val="000000"/>
          <w:sz w:val="28"/>
          <w:lang w:val="ru-MD" w:eastAsia="ko-KR"/>
        </w:rPr>
        <w:t>ү</w:t>
      </w:r>
      <w:r w:rsidRPr="00F95D89">
        <w:rPr>
          <w:color w:val="000000"/>
          <w:sz w:val="28"/>
          <w:lang w:val="en-US" w:eastAsia="ko-KR"/>
        </w:rPr>
        <w:t xml:space="preserve">йіне де байланысты. </w:t>
      </w:r>
    </w:p>
    <w:p w:rsidR="00C97467" w:rsidRPr="00F95D89" w:rsidRDefault="00C97467" w:rsidP="00C97467">
      <w:pPr>
        <w:jc w:val="both"/>
        <w:rPr>
          <w:color w:val="000000"/>
          <w:sz w:val="28"/>
          <w:lang w:val="en-US" w:eastAsia="ko-KR"/>
        </w:rPr>
      </w:pPr>
      <w:r w:rsidRPr="00F95D89">
        <w:rPr>
          <w:b/>
          <w:color w:val="000000"/>
          <w:sz w:val="28"/>
          <w:lang w:val="ru-MD" w:eastAsia="ko-KR"/>
        </w:rPr>
        <w:t>Ә</w:t>
      </w:r>
      <w:r w:rsidRPr="00F95D89">
        <w:rPr>
          <w:b/>
          <w:color w:val="000000"/>
          <w:sz w:val="28"/>
          <w:lang w:val="en-US" w:eastAsia="ko-KR"/>
        </w:rPr>
        <w:t>діс</w:t>
      </w:r>
      <w:r w:rsidRPr="00F95D89">
        <w:rPr>
          <w:color w:val="000000"/>
          <w:sz w:val="28"/>
          <w:lang w:val="en-US" w:eastAsia="ko-KR"/>
        </w:rPr>
        <w:t>-(метод- гректі</w:t>
      </w:r>
      <w:r w:rsidRPr="00F95D89">
        <w:rPr>
          <w:color w:val="000000"/>
          <w:sz w:val="28"/>
          <w:lang w:val="ru-MD" w:eastAsia="ko-KR"/>
        </w:rPr>
        <w:t>ң</w:t>
      </w:r>
      <w:r w:rsidRPr="00F95D89">
        <w:rPr>
          <w:color w:val="000000"/>
          <w:sz w:val="28"/>
          <w:lang w:val="en-US" w:eastAsia="ko-KR"/>
        </w:rPr>
        <w:t xml:space="preserve"> </w:t>
      </w:r>
      <w:r w:rsidRPr="00F95D89">
        <w:rPr>
          <w:i/>
          <w:color w:val="000000"/>
          <w:sz w:val="28"/>
          <w:lang w:val="en-US" w:eastAsia="ko-KR"/>
        </w:rPr>
        <w:t>methodos</w:t>
      </w:r>
      <w:r w:rsidRPr="00F95D89">
        <w:rPr>
          <w:color w:val="000000"/>
          <w:sz w:val="28"/>
          <w:lang w:val="en-US" w:eastAsia="ko-KR"/>
        </w:rPr>
        <w:t xml:space="preserve"> -теория, ілім, зерттеу жолы) к</w:t>
      </w:r>
      <w:r w:rsidRPr="00F95D89">
        <w:rPr>
          <w:color w:val="000000"/>
          <w:sz w:val="28"/>
          <w:lang w:val="ru-MD" w:eastAsia="ko-KR"/>
        </w:rPr>
        <w:t>ө</w:t>
      </w:r>
      <w:r w:rsidRPr="00F95D89">
        <w:rPr>
          <w:color w:val="000000"/>
          <w:sz w:val="28"/>
          <w:lang w:val="en-US" w:eastAsia="ko-KR"/>
        </w:rPr>
        <w:t>здеген ма</w:t>
      </w:r>
      <w:r w:rsidRPr="00F95D89">
        <w:rPr>
          <w:color w:val="000000"/>
          <w:sz w:val="28"/>
          <w:lang w:val="ru-MD" w:eastAsia="ko-KR"/>
        </w:rPr>
        <w:t>қ</w:t>
      </w:r>
      <w:r w:rsidRPr="00F95D89">
        <w:rPr>
          <w:color w:val="000000"/>
          <w:sz w:val="28"/>
          <w:lang w:val="en-US" w:eastAsia="ko-KR"/>
        </w:rPr>
        <w:t>сат</w:t>
      </w:r>
      <w:r w:rsidRPr="00F95D89">
        <w:rPr>
          <w:color w:val="000000"/>
          <w:sz w:val="28"/>
          <w:lang w:val="ru-MD" w:eastAsia="ko-KR"/>
        </w:rPr>
        <w:t>қ</w:t>
      </w:r>
      <w:r w:rsidRPr="00F95D89">
        <w:rPr>
          <w:color w:val="000000"/>
          <w:sz w:val="28"/>
          <w:lang w:val="en-US" w:eastAsia="ko-KR"/>
        </w:rPr>
        <w:t>а жетуді</w:t>
      </w:r>
      <w:r w:rsidRPr="00F95D89">
        <w:rPr>
          <w:color w:val="000000"/>
          <w:sz w:val="28"/>
          <w:lang w:val="ru-MD" w:eastAsia="ko-KR"/>
        </w:rPr>
        <w:t>ң</w:t>
      </w:r>
      <w:r w:rsidRPr="00F95D89">
        <w:rPr>
          <w:color w:val="000000"/>
          <w:sz w:val="28"/>
          <w:lang w:val="en-US" w:eastAsia="ko-KR"/>
        </w:rPr>
        <w:t xml:space="preserve"> ы</w:t>
      </w:r>
      <w:r w:rsidRPr="00F95D89">
        <w:rPr>
          <w:color w:val="000000"/>
          <w:sz w:val="28"/>
          <w:lang w:val="ru-MD" w:eastAsia="ko-KR"/>
        </w:rPr>
        <w:t>ңғ</w:t>
      </w:r>
      <w:r w:rsidRPr="00F95D89">
        <w:rPr>
          <w:color w:val="000000"/>
          <w:sz w:val="28"/>
          <w:lang w:val="en-US" w:eastAsia="ko-KR"/>
        </w:rPr>
        <w:t>айлан</w:t>
      </w:r>
      <w:r w:rsidRPr="00F95D89">
        <w:rPr>
          <w:color w:val="000000"/>
          <w:sz w:val="28"/>
          <w:lang w:val="ru-MD" w:eastAsia="ko-KR"/>
        </w:rPr>
        <w:t>ғ</w:t>
      </w:r>
      <w:r w:rsidRPr="00F95D89">
        <w:rPr>
          <w:color w:val="000000"/>
          <w:sz w:val="28"/>
          <w:lang w:val="en-US" w:eastAsia="ko-KR"/>
        </w:rPr>
        <w:t>ан т</w:t>
      </w:r>
      <w:r w:rsidRPr="00F95D89">
        <w:rPr>
          <w:color w:val="000000"/>
          <w:sz w:val="28"/>
          <w:lang w:val="ru-MD" w:eastAsia="ko-KR"/>
        </w:rPr>
        <w:t>ә</w:t>
      </w:r>
      <w:r w:rsidRPr="00F95D89">
        <w:rPr>
          <w:color w:val="000000"/>
          <w:sz w:val="28"/>
          <w:lang w:val="en-US" w:eastAsia="ko-KR"/>
        </w:rPr>
        <w:t>сілдері, т</w:t>
      </w:r>
      <w:r w:rsidRPr="00F95D89">
        <w:rPr>
          <w:color w:val="000000"/>
          <w:sz w:val="28"/>
          <w:lang w:val="ru-MD" w:eastAsia="ko-KR"/>
        </w:rPr>
        <w:t>ә</w:t>
      </w:r>
      <w:r w:rsidRPr="00F95D89">
        <w:rPr>
          <w:color w:val="000000"/>
          <w:sz w:val="28"/>
          <w:lang w:val="en-US" w:eastAsia="ko-KR"/>
        </w:rPr>
        <w:t xml:space="preserve">ртіпке келтірілген </w:t>
      </w:r>
      <w:r w:rsidRPr="00F95D89">
        <w:rPr>
          <w:color w:val="000000"/>
          <w:sz w:val="28"/>
          <w:lang w:val="ru-MD" w:eastAsia="ko-KR"/>
        </w:rPr>
        <w:t>қ</w:t>
      </w:r>
      <w:r w:rsidRPr="00F95D89">
        <w:rPr>
          <w:color w:val="000000"/>
          <w:sz w:val="28"/>
          <w:lang w:val="en-US" w:eastAsia="ko-KR"/>
        </w:rPr>
        <w:t>ызмет ж</w:t>
      </w:r>
      <w:r w:rsidRPr="00F95D89">
        <w:rPr>
          <w:color w:val="000000"/>
          <w:sz w:val="28"/>
          <w:lang w:val="ru-MD" w:eastAsia="ko-KR"/>
        </w:rPr>
        <w:t>ү</w:t>
      </w:r>
      <w:r w:rsidRPr="00F95D89">
        <w:rPr>
          <w:color w:val="000000"/>
          <w:sz w:val="28"/>
          <w:lang w:val="en-US" w:eastAsia="ko-KR"/>
        </w:rPr>
        <w:t xml:space="preserve">йесі. </w:t>
      </w:r>
      <w:r w:rsidRPr="00F95D89">
        <w:rPr>
          <w:color w:val="000000"/>
          <w:sz w:val="28"/>
          <w:lang w:val="ru-MD" w:eastAsia="ko-KR"/>
        </w:rPr>
        <w:t>Ғ</w:t>
      </w:r>
      <w:r w:rsidRPr="00F95D89">
        <w:rPr>
          <w:color w:val="000000"/>
          <w:sz w:val="28"/>
          <w:lang w:val="en-US" w:eastAsia="ko-KR"/>
        </w:rPr>
        <w:t xml:space="preserve">ылыми негізделген </w:t>
      </w:r>
      <w:r w:rsidRPr="00F95D89">
        <w:rPr>
          <w:color w:val="000000"/>
          <w:sz w:val="28"/>
          <w:lang w:val="ru-MD" w:eastAsia="ko-KR"/>
        </w:rPr>
        <w:t>ә</w:t>
      </w:r>
      <w:r w:rsidRPr="00F95D89">
        <w:rPr>
          <w:color w:val="000000"/>
          <w:sz w:val="28"/>
          <w:lang w:val="en-US" w:eastAsia="ko-KR"/>
        </w:rPr>
        <w:t>дістерді саналы т</w:t>
      </w:r>
      <w:r w:rsidRPr="00F95D89">
        <w:rPr>
          <w:color w:val="000000"/>
          <w:sz w:val="28"/>
          <w:lang w:val="ru-MD" w:eastAsia="ko-KR"/>
        </w:rPr>
        <w:t>ү</w:t>
      </w:r>
      <w:r w:rsidRPr="00F95D89">
        <w:rPr>
          <w:color w:val="000000"/>
          <w:sz w:val="28"/>
          <w:lang w:val="en-US" w:eastAsia="ko-KR"/>
        </w:rPr>
        <w:t xml:space="preserve">рде </w:t>
      </w:r>
      <w:r w:rsidRPr="00F95D89">
        <w:rPr>
          <w:color w:val="000000"/>
          <w:sz w:val="28"/>
          <w:lang w:val="ru-MD" w:eastAsia="ko-KR"/>
        </w:rPr>
        <w:t>қ</w:t>
      </w:r>
      <w:r w:rsidRPr="00F95D89">
        <w:rPr>
          <w:color w:val="000000"/>
          <w:sz w:val="28"/>
          <w:lang w:val="en-US" w:eastAsia="ko-KR"/>
        </w:rPr>
        <w:t>олдану-жа</w:t>
      </w:r>
      <w:r w:rsidRPr="00F95D89">
        <w:rPr>
          <w:color w:val="000000"/>
          <w:sz w:val="28"/>
          <w:lang w:val="ru-MD" w:eastAsia="ko-KR"/>
        </w:rPr>
        <w:t>ң</w:t>
      </w:r>
      <w:r w:rsidRPr="00F95D89">
        <w:rPr>
          <w:color w:val="000000"/>
          <w:sz w:val="28"/>
          <w:lang w:val="en-US" w:eastAsia="ko-KR"/>
        </w:rPr>
        <w:t>а ма</w:t>
      </w:r>
      <w:r w:rsidRPr="00F95D89">
        <w:rPr>
          <w:color w:val="000000"/>
          <w:sz w:val="28"/>
          <w:lang w:val="ru-MD" w:eastAsia="ko-KR"/>
        </w:rPr>
        <w:t>ғ</w:t>
      </w:r>
      <w:r w:rsidRPr="00F95D89">
        <w:rPr>
          <w:color w:val="000000"/>
          <w:sz w:val="28"/>
          <w:lang w:val="en-US" w:eastAsia="ko-KR"/>
        </w:rPr>
        <w:t>л</w:t>
      </w:r>
      <w:r w:rsidRPr="00F95D89">
        <w:rPr>
          <w:color w:val="000000"/>
          <w:sz w:val="28"/>
          <w:lang w:val="ru-MD" w:eastAsia="ko-KR"/>
        </w:rPr>
        <w:t>ұ</w:t>
      </w:r>
      <w:r w:rsidRPr="00F95D89">
        <w:rPr>
          <w:color w:val="000000"/>
          <w:sz w:val="28"/>
          <w:lang w:val="en-US" w:eastAsia="ko-KR"/>
        </w:rPr>
        <w:t>маттар алуды</w:t>
      </w:r>
      <w:r w:rsidRPr="00F95D89">
        <w:rPr>
          <w:color w:val="000000"/>
          <w:sz w:val="28"/>
          <w:lang w:val="ru-MD" w:eastAsia="ko-KR"/>
        </w:rPr>
        <w:t>ң</w:t>
      </w:r>
      <w:r w:rsidRPr="00F95D89">
        <w:rPr>
          <w:color w:val="000000"/>
          <w:sz w:val="28"/>
          <w:lang w:val="en-US" w:eastAsia="ko-KR"/>
        </w:rPr>
        <w:t xml:space="preserve"> аса ма</w:t>
      </w:r>
      <w:r w:rsidRPr="00F95D89">
        <w:rPr>
          <w:color w:val="000000"/>
          <w:sz w:val="28"/>
          <w:lang w:val="ru-MD" w:eastAsia="ko-KR"/>
        </w:rPr>
        <w:t>ң</w:t>
      </w:r>
      <w:r w:rsidRPr="00F95D89">
        <w:rPr>
          <w:color w:val="000000"/>
          <w:sz w:val="28"/>
          <w:lang w:val="en-US" w:eastAsia="ko-KR"/>
        </w:rPr>
        <w:t>ызды шарты. Т</w:t>
      </w:r>
      <w:r w:rsidRPr="00F95D89">
        <w:rPr>
          <w:color w:val="000000"/>
          <w:sz w:val="28"/>
          <w:lang w:val="ru-MD" w:eastAsia="ko-KR"/>
        </w:rPr>
        <w:t>ә</w:t>
      </w:r>
      <w:r w:rsidRPr="00F95D89">
        <w:rPr>
          <w:color w:val="000000"/>
          <w:sz w:val="28"/>
          <w:lang w:val="en-US" w:eastAsia="ko-KR"/>
        </w:rPr>
        <w:t>рбие ж</w:t>
      </w:r>
      <w:r w:rsidRPr="00F95D89">
        <w:rPr>
          <w:color w:val="000000"/>
          <w:sz w:val="28"/>
          <w:lang w:val="ru-MD" w:eastAsia="ko-KR"/>
        </w:rPr>
        <w:t>ә</w:t>
      </w:r>
      <w:r w:rsidRPr="00F95D89">
        <w:rPr>
          <w:color w:val="000000"/>
          <w:sz w:val="28"/>
          <w:lang w:val="en-US" w:eastAsia="ko-KR"/>
        </w:rPr>
        <w:t>не о</w:t>
      </w:r>
      <w:r w:rsidRPr="00F95D89">
        <w:rPr>
          <w:color w:val="000000"/>
          <w:sz w:val="28"/>
          <w:lang w:val="ru-MD" w:eastAsia="ko-KR"/>
        </w:rPr>
        <w:t>қ</w:t>
      </w:r>
      <w:r w:rsidRPr="00F95D89">
        <w:rPr>
          <w:color w:val="000000"/>
          <w:sz w:val="28"/>
          <w:lang w:val="en-US" w:eastAsia="ko-KR"/>
        </w:rPr>
        <w:t xml:space="preserve">ыту </w:t>
      </w:r>
      <w:r w:rsidRPr="00F95D89">
        <w:rPr>
          <w:color w:val="000000"/>
          <w:sz w:val="28"/>
          <w:lang w:val="ru-MD" w:eastAsia="ko-KR"/>
        </w:rPr>
        <w:t>ә</w:t>
      </w:r>
      <w:r w:rsidRPr="00F95D89">
        <w:rPr>
          <w:color w:val="000000"/>
          <w:sz w:val="28"/>
          <w:lang w:val="en-US" w:eastAsia="ko-KR"/>
        </w:rPr>
        <w:t>дістерін жасап, топтастыру т</w:t>
      </w:r>
      <w:r w:rsidRPr="00F95D89">
        <w:rPr>
          <w:color w:val="000000"/>
          <w:sz w:val="28"/>
          <w:lang w:val="ru-MD" w:eastAsia="ko-KR"/>
        </w:rPr>
        <w:t>ә</w:t>
      </w:r>
      <w:r w:rsidRPr="00F95D89">
        <w:rPr>
          <w:color w:val="000000"/>
          <w:sz w:val="28"/>
          <w:lang w:val="en-US" w:eastAsia="ko-KR"/>
        </w:rPr>
        <w:t>лім-т</w:t>
      </w:r>
      <w:r w:rsidRPr="00F95D89">
        <w:rPr>
          <w:color w:val="000000"/>
          <w:sz w:val="28"/>
          <w:lang w:val="ru-MD" w:eastAsia="ko-KR"/>
        </w:rPr>
        <w:t>ә</w:t>
      </w:r>
      <w:r w:rsidRPr="00F95D89">
        <w:rPr>
          <w:color w:val="000000"/>
          <w:sz w:val="28"/>
          <w:lang w:val="en-US" w:eastAsia="ko-KR"/>
        </w:rPr>
        <w:t>рбиесіндегі, негізгі міндеттерді</w:t>
      </w:r>
      <w:r w:rsidRPr="00F95D89">
        <w:rPr>
          <w:color w:val="000000"/>
          <w:sz w:val="28"/>
          <w:lang w:val="ru-MD" w:eastAsia="ko-KR"/>
        </w:rPr>
        <w:t>ң</w:t>
      </w:r>
      <w:r w:rsidRPr="00F95D89">
        <w:rPr>
          <w:color w:val="000000"/>
          <w:sz w:val="28"/>
          <w:lang w:val="en-US" w:eastAsia="ko-KR"/>
        </w:rPr>
        <w:t xml:space="preserve"> бірі. Т</w:t>
      </w:r>
      <w:r w:rsidRPr="00F95D89">
        <w:rPr>
          <w:color w:val="000000"/>
          <w:sz w:val="28"/>
          <w:lang w:val="ru-MD" w:eastAsia="ko-KR"/>
        </w:rPr>
        <w:t>ә</w:t>
      </w:r>
      <w:r w:rsidRPr="00F95D89">
        <w:rPr>
          <w:color w:val="000000"/>
          <w:sz w:val="28"/>
          <w:lang w:val="en-US" w:eastAsia="ko-KR"/>
        </w:rPr>
        <w:t xml:space="preserve">лімдік </w:t>
      </w:r>
      <w:r w:rsidRPr="00F95D89">
        <w:rPr>
          <w:color w:val="000000"/>
          <w:sz w:val="28"/>
          <w:lang w:val="ru-MD" w:eastAsia="ko-KR"/>
        </w:rPr>
        <w:t>ә</w:t>
      </w:r>
      <w:r w:rsidRPr="00F95D89">
        <w:rPr>
          <w:color w:val="000000"/>
          <w:sz w:val="28"/>
          <w:lang w:val="en-US" w:eastAsia="ko-KR"/>
        </w:rPr>
        <w:t>дістерге бай</w:t>
      </w:r>
      <w:r w:rsidRPr="00F95D89">
        <w:rPr>
          <w:color w:val="000000"/>
          <w:sz w:val="28"/>
          <w:lang w:val="ru-MD" w:eastAsia="ko-KR"/>
        </w:rPr>
        <w:t>қ</w:t>
      </w:r>
      <w:r w:rsidRPr="00F95D89">
        <w:rPr>
          <w:color w:val="000000"/>
          <w:sz w:val="28"/>
          <w:lang w:val="en-US" w:eastAsia="ko-KR"/>
        </w:rPr>
        <w:t>ау ж</w:t>
      </w:r>
      <w:r w:rsidRPr="00F95D89">
        <w:rPr>
          <w:color w:val="000000"/>
          <w:sz w:val="28"/>
          <w:lang w:val="ru-MD" w:eastAsia="ko-KR"/>
        </w:rPr>
        <w:t>ә</w:t>
      </w:r>
      <w:r w:rsidRPr="00F95D89">
        <w:rPr>
          <w:color w:val="000000"/>
          <w:sz w:val="28"/>
          <w:lang w:val="en-US" w:eastAsia="ko-KR"/>
        </w:rPr>
        <w:t xml:space="preserve">не </w:t>
      </w:r>
      <w:r w:rsidRPr="00F95D89">
        <w:rPr>
          <w:color w:val="000000"/>
          <w:sz w:val="28"/>
          <w:lang w:val="ru-MD" w:eastAsia="ko-KR"/>
        </w:rPr>
        <w:t>қ</w:t>
      </w:r>
      <w:r w:rsidRPr="00F95D89">
        <w:rPr>
          <w:color w:val="000000"/>
          <w:sz w:val="28"/>
          <w:lang w:val="en-US" w:eastAsia="ko-KR"/>
        </w:rPr>
        <w:t xml:space="preserve">ателік, жобалау </w:t>
      </w:r>
      <w:r w:rsidRPr="00F95D89">
        <w:rPr>
          <w:color w:val="000000"/>
          <w:sz w:val="28"/>
          <w:lang w:val="ru-MD" w:eastAsia="ko-KR"/>
        </w:rPr>
        <w:t>ә</w:t>
      </w:r>
      <w:r w:rsidRPr="00F95D89">
        <w:rPr>
          <w:color w:val="000000"/>
          <w:sz w:val="28"/>
          <w:lang w:val="en-US" w:eastAsia="ko-KR"/>
        </w:rPr>
        <w:t xml:space="preserve">дісі , рейтинг </w:t>
      </w:r>
      <w:r w:rsidRPr="00F95D89">
        <w:rPr>
          <w:color w:val="000000"/>
          <w:sz w:val="28"/>
          <w:lang w:val="ru-MD" w:eastAsia="ko-KR"/>
        </w:rPr>
        <w:t>ә</w:t>
      </w:r>
      <w:r w:rsidRPr="00F95D89">
        <w:rPr>
          <w:color w:val="000000"/>
          <w:sz w:val="28"/>
          <w:lang w:val="en-US" w:eastAsia="ko-KR"/>
        </w:rPr>
        <w:t>дісі, бас</w:t>
      </w:r>
      <w:r w:rsidRPr="00F95D89">
        <w:rPr>
          <w:color w:val="000000"/>
          <w:sz w:val="28"/>
          <w:lang w:val="ru-MD" w:eastAsia="ko-KR"/>
        </w:rPr>
        <w:t>қ</w:t>
      </w:r>
      <w:r w:rsidRPr="00F95D89">
        <w:rPr>
          <w:color w:val="000000"/>
          <w:sz w:val="28"/>
          <w:lang w:val="en-US" w:eastAsia="ko-KR"/>
        </w:rPr>
        <w:t xml:space="preserve">ару </w:t>
      </w:r>
      <w:r w:rsidRPr="00F95D89">
        <w:rPr>
          <w:color w:val="000000"/>
          <w:sz w:val="28"/>
          <w:lang w:val="ru-MD" w:eastAsia="ko-KR"/>
        </w:rPr>
        <w:t>ә</w:t>
      </w:r>
      <w:r w:rsidRPr="00F95D89">
        <w:rPr>
          <w:color w:val="000000"/>
          <w:sz w:val="28"/>
          <w:lang w:val="en-US" w:eastAsia="ko-KR"/>
        </w:rPr>
        <w:t>дісі ж</w:t>
      </w:r>
      <w:r w:rsidRPr="00F95D89">
        <w:rPr>
          <w:color w:val="000000"/>
          <w:sz w:val="28"/>
          <w:lang w:val="ru-MD" w:eastAsia="ko-KR"/>
        </w:rPr>
        <w:t>ә</w:t>
      </w:r>
      <w:r w:rsidRPr="00F95D89">
        <w:rPr>
          <w:color w:val="000000"/>
          <w:sz w:val="28"/>
          <w:lang w:val="en-US" w:eastAsia="ko-KR"/>
        </w:rPr>
        <w:t>не бас</w:t>
      </w:r>
      <w:r w:rsidRPr="00F95D89">
        <w:rPr>
          <w:color w:val="000000"/>
          <w:sz w:val="28"/>
          <w:lang w:val="ru-MD" w:eastAsia="ko-KR"/>
        </w:rPr>
        <w:t>қ</w:t>
      </w:r>
      <w:r w:rsidRPr="00F95D89">
        <w:rPr>
          <w:color w:val="000000"/>
          <w:sz w:val="28"/>
          <w:lang w:val="en-US" w:eastAsia="ko-KR"/>
        </w:rPr>
        <w:t>алар жатады.</w:t>
      </w:r>
    </w:p>
    <w:p w:rsidR="00C97467" w:rsidRPr="00F95D89" w:rsidRDefault="00C97467" w:rsidP="00C97467">
      <w:pPr>
        <w:pStyle w:val="a3"/>
        <w:rPr>
          <w:rFonts w:ascii="Times New Roman" w:hAnsi="Times New Roman"/>
          <w:color w:val="000000"/>
          <w:lang w:val="en-US" w:eastAsia="ko-KR"/>
        </w:rPr>
      </w:pPr>
      <w:r w:rsidRPr="00F95D89">
        <w:rPr>
          <w:rFonts w:ascii="Times New Roman" w:hAnsi="Times New Roman"/>
          <w:b/>
          <w:color w:val="000000"/>
          <w:lang w:eastAsia="ko-KR"/>
        </w:rPr>
        <w:t>Ә</w:t>
      </w:r>
      <w:r w:rsidRPr="00F95D89">
        <w:rPr>
          <w:rFonts w:ascii="Times New Roman" w:hAnsi="Times New Roman"/>
          <w:b/>
          <w:color w:val="000000"/>
          <w:lang w:val="en-US" w:eastAsia="ko-KR"/>
        </w:rPr>
        <w:t xml:space="preserve">діснама </w:t>
      </w:r>
      <w:r w:rsidRPr="00F95D89">
        <w:rPr>
          <w:rFonts w:ascii="Times New Roman" w:hAnsi="Times New Roman"/>
          <w:color w:val="000000"/>
          <w:lang w:val="en-US" w:eastAsia="ko-KR"/>
        </w:rPr>
        <w:t>- ( методолгия - гректі</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w:t>
      </w:r>
      <w:r w:rsidRPr="00F95D89">
        <w:rPr>
          <w:rFonts w:ascii="Times New Roman" w:hAnsi="Times New Roman"/>
          <w:i/>
          <w:color w:val="000000"/>
          <w:lang w:val="en-US" w:eastAsia="ko-KR"/>
        </w:rPr>
        <w:t>methodos-</w:t>
      </w:r>
      <w:r w:rsidRPr="00F95D89">
        <w:rPr>
          <w:rFonts w:ascii="Times New Roman" w:hAnsi="Times New Roman"/>
          <w:color w:val="000000"/>
          <w:lang w:val="en-US" w:eastAsia="ko-KR"/>
        </w:rPr>
        <w:t xml:space="preserve"> зерттеу жолы, теория, ілім ж</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не ….. </w:t>
      </w:r>
      <w:r w:rsidRPr="00F95D89">
        <w:rPr>
          <w:rFonts w:ascii="Times New Roman" w:hAnsi="Times New Roman"/>
          <w:i/>
          <w:color w:val="000000"/>
          <w:lang w:val="en-US" w:eastAsia="ko-KR"/>
        </w:rPr>
        <w:t>логия</w:t>
      </w:r>
      <w:r w:rsidRPr="00F95D89">
        <w:rPr>
          <w:rFonts w:ascii="Times New Roman" w:hAnsi="Times New Roman"/>
          <w:color w:val="000000"/>
          <w:lang w:val="en-US" w:eastAsia="ko-KR"/>
        </w:rPr>
        <w:t xml:space="preserve"> )   1) </w:t>
      </w:r>
      <w:r w:rsidRPr="00F95D89">
        <w:rPr>
          <w:rFonts w:ascii="Times New Roman" w:hAnsi="Times New Roman"/>
          <w:color w:val="000000"/>
          <w:lang w:eastAsia="ko-KR"/>
        </w:rPr>
        <w:t>ғ</w:t>
      </w:r>
      <w:r w:rsidRPr="00F95D89">
        <w:rPr>
          <w:rFonts w:ascii="Times New Roman" w:hAnsi="Times New Roman"/>
          <w:color w:val="000000"/>
          <w:lang w:val="en-US" w:eastAsia="ko-KR"/>
        </w:rPr>
        <w:t xml:space="preserve">ылыми таным </w:t>
      </w:r>
      <w:r w:rsidRPr="00F95D89">
        <w:rPr>
          <w:rFonts w:ascii="Times New Roman" w:hAnsi="Times New Roman"/>
          <w:color w:val="000000"/>
          <w:lang w:eastAsia="ko-KR"/>
        </w:rPr>
        <w:t>ә</w:t>
      </w:r>
      <w:r w:rsidRPr="00F95D89">
        <w:rPr>
          <w:rFonts w:ascii="Times New Roman" w:hAnsi="Times New Roman"/>
          <w:color w:val="000000"/>
          <w:lang w:val="en-US" w:eastAsia="ko-KR"/>
        </w:rPr>
        <w:t>дісі, 2)</w:t>
      </w:r>
      <w:r w:rsidRPr="00F95D89">
        <w:rPr>
          <w:rFonts w:ascii="Times New Roman" w:hAnsi="Times New Roman"/>
          <w:color w:val="000000"/>
          <w:lang w:eastAsia="ko-KR"/>
        </w:rPr>
        <w:t>ғ</w:t>
      </w:r>
      <w:r w:rsidRPr="00F95D89">
        <w:rPr>
          <w:rFonts w:ascii="Times New Roman" w:hAnsi="Times New Roman"/>
          <w:color w:val="000000"/>
          <w:lang w:val="en-US" w:eastAsia="ko-KR"/>
        </w:rPr>
        <w:t xml:space="preserve">ылымда </w:t>
      </w:r>
      <w:r w:rsidRPr="00F95D89">
        <w:rPr>
          <w:rFonts w:ascii="Times New Roman" w:hAnsi="Times New Roman"/>
          <w:color w:val="000000"/>
          <w:lang w:eastAsia="ko-KR"/>
        </w:rPr>
        <w:t>қ</w:t>
      </w:r>
      <w:r w:rsidRPr="00F95D89">
        <w:rPr>
          <w:rFonts w:ascii="Times New Roman" w:hAnsi="Times New Roman"/>
          <w:color w:val="000000"/>
          <w:lang w:val="en-US" w:eastAsia="ko-KR"/>
        </w:rPr>
        <w:t>олданылатын негізгі принциптер. Педагогика теориясына лайы</w:t>
      </w:r>
      <w:r w:rsidRPr="00F95D89">
        <w:rPr>
          <w:rFonts w:ascii="Times New Roman" w:hAnsi="Times New Roman"/>
          <w:color w:val="000000"/>
          <w:lang w:eastAsia="ko-KR"/>
        </w:rPr>
        <w:t>қ</w:t>
      </w:r>
      <w:r w:rsidRPr="00F95D89">
        <w:rPr>
          <w:rFonts w:ascii="Times New Roman" w:hAnsi="Times New Roman"/>
          <w:color w:val="000000"/>
          <w:lang w:val="en-US" w:eastAsia="ko-KR"/>
        </w:rPr>
        <w:t>ты танымны</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w:t>
      </w:r>
      <w:r w:rsidRPr="00F95D89">
        <w:rPr>
          <w:rFonts w:ascii="Times New Roman" w:hAnsi="Times New Roman"/>
          <w:color w:val="000000"/>
          <w:lang w:eastAsia="ko-KR"/>
        </w:rPr>
        <w:t>ұ</w:t>
      </w:r>
      <w:r w:rsidRPr="00F95D89">
        <w:rPr>
          <w:rFonts w:ascii="Times New Roman" w:hAnsi="Times New Roman"/>
          <w:color w:val="000000"/>
          <w:lang w:val="en-US" w:eastAsia="ko-KR"/>
        </w:rPr>
        <w:t xml:space="preserve">станымы, </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дісі, </w:t>
      </w:r>
      <w:r w:rsidRPr="00F95D89">
        <w:rPr>
          <w:rFonts w:ascii="Times New Roman" w:hAnsi="Times New Roman"/>
          <w:color w:val="000000"/>
          <w:lang w:val="en-US" w:eastAsia="ko-KR"/>
        </w:rPr>
        <w:lastRenderedPageBreak/>
        <w:t>нысаны мен таным амалдары ар</w:t>
      </w:r>
      <w:r w:rsidRPr="00F95D89">
        <w:rPr>
          <w:rFonts w:ascii="Times New Roman" w:hAnsi="Times New Roman"/>
          <w:color w:val="000000"/>
          <w:lang w:eastAsia="ko-KR"/>
        </w:rPr>
        <w:t>қ</w:t>
      </w:r>
      <w:r w:rsidRPr="00F95D89">
        <w:rPr>
          <w:rFonts w:ascii="Times New Roman" w:hAnsi="Times New Roman"/>
          <w:color w:val="000000"/>
          <w:lang w:val="en-US" w:eastAsia="ko-KR"/>
        </w:rPr>
        <w:t>ылы педагогикалы</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 болмысты </w:t>
      </w:r>
      <w:r w:rsidRPr="00F95D89">
        <w:rPr>
          <w:rFonts w:ascii="Times New Roman" w:hAnsi="Times New Roman"/>
          <w:color w:val="000000"/>
          <w:lang w:eastAsia="ko-KR"/>
        </w:rPr>
        <w:t>ө</w:t>
      </w:r>
      <w:r w:rsidRPr="00F95D89">
        <w:rPr>
          <w:rFonts w:ascii="Times New Roman" w:hAnsi="Times New Roman"/>
          <w:color w:val="000000"/>
          <w:lang w:val="en-US" w:eastAsia="ko-KR"/>
        </w:rPr>
        <w:t>згеріске т</w:t>
      </w:r>
      <w:r w:rsidRPr="00F95D89">
        <w:rPr>
          <w:rFonts w:ascii="Times New Roman" w:hAnsi="Times New Roman"/>
          <w:color w:val="000000"/>
          <w:lang w:eastAsia="ko-KR"/>
        </w:rPr>
        <w:t>ү</w:t>
      </w:r>
      <w:r w:rsidRPr="00F95D89">
        <w:rPr>
          <w:rFonts w:ascii="Times New Roman" w:hAnsi="Times New Roman"/>
          <w:color w:val="000000"/>
          <w:lang w:val="en-US" w:eastAsia="ko-KR"/>
        </w:rPr>
        <w:t>сіру. М</w:t>
      </w:r>
      <w:r w:rsidRPr="00F95D89">
        <w:rPr>
          <w:rFonts w:ascii="Times New Roman" w:hAnsi="Times New Roman"/>
          <w:color w:val="000000"/>
          <w:lang w:eastAsia="ko-KR"/>
        </w:rPr>
        <w:t>ұ</w:t>
      </w:r>
      <w:r w:rsidRPr="00F95D89">
        <w:rPr>
          <w:rFonts w:ascii="Times New Roman" w:hAnsi="Times New Roman"/>
          <w:color w:val="000000"/>
          <w:lang w:val="en-US" w:eastAsia="ko-KR"/>
        </w:rPr>
        <w:t>ндай аны</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тамадан  екі </w:t>
      </w:r>
      <w:r w:rsidRPr="00F95D89">
        <w:rPr>
          <w:rFonts w:ascii="Times New Roman" w:hAnsi="Times New Roman"/>
          <w:color w:val="000000"/>
          <w:lang w:eastAsia="ko-KR"/>
        </w:rPr>
        <w:t>ғ</w:t>
      </w:r>
      <w:r w:rsidRPr="00F95D89">
        <w:rPr>
          <w:rFonts w:ascii="Times New Roman" w:hAnsi="Times New Roman"/>
          <w:color w:val="000000"/>
          <w:lang w:val="en-US" w:eastAsia="ko-KR"/>
        </w:rPr>
        <w:t>ылыми м</w:t>
      </w:r>
      <w:r w:rsidRPr="00F95D89">
        <w:rPr>
          <w:rFonts w:ascii="Times New Roman" w:hAnsi="Times New Roman"/>
          <w:color w:val="000000"/>
          <w:lang w:eastAsia="ko-KR"/>
        </w:rPr>
        <w:t>ә</w:t>
      </w:r>
      <w:r w:rsidRPr="00F95D89">
        <w:rPr>
          <w:rFonts w:ascii="Times New Roman" w:hAnsi="Times New Roman"/>
          <w:color w:val="000000"/>
          <w:lang w:val="en-US" w:eastAsia="ko-KR"/>
        </w:rPr>
        <w:t>селені</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бірігуін бай</w:t>
      </w:r>
      <w:r w:rsidRPr="00F95D89">
        <w:rPr>
          <w:rFonts w:ascii="Times New Roman" w:hAnsi="Times New Roman"/>
          <w:color w:val="000000"/>
          <w:lang w:eastAsia="ko-KR"/>
        </w:rPr>
        <w:t>қ</w:t>
      </w:r>
      <w:r w:rsidRPr="00F95D89">
        <w:rPr>
          <w:rFonts w:ascii="Times New Roman" w:hAnsi="Times New Roman"/>
          <w:color w:val="000000"/>
          <w:lang w:val="en-US" w:eastAsia="ko-KR"/>
        </w:rPr>
        <w:t>ау</w:t>
      </w:r>
      <w:r w:rsidRPr="00F95D89">
        <w:rPr>
          <w:rFonts w:ascii="Times New Roman" w:hAnsi="Times New Roman"/>
          <w:color w:val="000000"/>
          <w:lang w:eastAsia="ko-KR"/>
        </w:rPr>
        <w:t>ғ</w:t>
      </w:r>
      <w:r w:rsidRPr="00F95D89">
        <w:rPr>
          <w:rFonts w:ascii="Times New Roman" w:hAnsi="Times New Roman"/>
          <w:color w:val="000000"/>
          <w:lang w:val="en-US" w:eastAsia="ko-KR"/>
        </w:rPr>
        <w:t>а болады. Бірінші, зерттеу ж</w:t>
      </w:r>
      <w:r w:rsidRPr="00F95D89">
        <w:rPr>
          <w:rFonts w:ascii="Times New Roman" w:hAnsi="Times New Roman"/>
          <w:color w:val="000000"/>
          <w:lang w:eastAsia="ko-KR"/>
        </w:rPr>
        <w:t>ұ</w:t>
      </w:r>
      <w:r w:rsidRPr="00F95D89">
        <w:rPr>
          <w:rFonts w:ascii="Times New Roman" w:hAnsi="Times New Roman"/>
          <w:color w:val="000000"/>
          <w:lang w:val="en-US" w:eastAsia="ko-KR"/>
        </w:rPr>
        <w:t>мысыны</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ба</w:t>
      </w:r>
      <w:r w:rsidRPr="00F95D89">
        <w:rPr>
          <w:rFonts w:ascii="Times New Roman" w:hAnsi="Times New Roman"/>
          <w:color w:val="000000"/>
          <w:lang w:eastAsia="ko-KR"/>
        </w:rPr>
        <w:t>ғ</w:t>
      </w:r>
      <w:r w:rsidRPr="00F95D89">
        <w:rPr>
          <w:rFonts w:ascii="Times New Roman" w:hAnsi="Times New Roman"/>
          <w:color w:val="000000"/>
          <w:lang w:val="en-US" w:eastAsia="ko-KR"/>
        </w:rPr>
        <w:t>ытына лайы</w:t>
      </w:r>
      <w:r w:rsidRPr="00F95D89">
        <w:rPr>
          <w:rFonts w:ascii="Times New Roman" w:hAnsi="Times New Roman"/>
          <w:color w:val="000000"/>
          <w:lang w:eastAsia="ko-KR"/>
        </w:rPr>
        <w:t>қ</w:t>
      </w:r>
      <w:r w:rsidRPr="00F95D89">
        <w:rPr>
          <w:rFonts w:ascii="Times New Roman" w:hAnsi="Times New Roman"/>
          <w:color w:val="000000"/>
          <w:lang w:val="en-US" w:eastAsia="ko-KR"/>
        </w:rPr>
        <w:t>ты жа</w:t>
      </w:r>
      <w:r w:rsidRPr="00F95D89">
        <w:rPr>
          <w:rFonts w:ascii="Times New Roman" w:hAnsi="Times New Roman"/>
          <w:color w:val="000000"/>
          <w:lang w:eastAsia="ko-KR"/>
        </w:rPr>
        <w:t>ғ</w:t>
      </w:r>
      <w:r w:rsidRPr="00F95D89">
        <w:rPr>
          <w:rFonts w:ascii="Times New Roman" w:hAnsi="Times New Roman"/>
          <w:color w:val="000000"/>
          <w:lang w:val="en-US" w:eastAsia="ko-KR"/>
        </w:rPr>
        <w:t>дай жасап, педагогикалы</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 болмысты тануды</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кешенді </w:t>
      </w:r>
      <w:r w:rsidRPr="00F95D89">
        <w:rPr>
          <w:rFonts w:ascii="Times New Roman" w:hAnsi="Times New Roman"/>
          <w:color w:val="000000"/>
          <w:lang w:eastAsia="ko-KR"/>
        </w:rPr>
        <w:t>құ</w:t>
      </w:r>
      <w:r w:rsidRPr="00F95D89">
        <w:rPr>
          <w:rFonts w:ascii="Times New Roman" w:hAnsi="Times New Roman"/>
          <w:color w:val="000000"/>
          <w:lang w:val="en-US" w:eastAsia="ko-KR"/>
        </w:rPr>
        <w:t>ралдарын ай</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ындау. Екінші, </w:t>
      </w:r>
      <w:r w:rsidRPr="00F95D89">
        <w:rPr>
          <w:rFonts w:ascii="Times New Roman" w:hAnsi="Times New Roman"/>
          <w:color w:val="000000"/>
          <w:lang w:eastAsia="ko-KR"/>
        </w:rPr>
        <w:t>ұ</w:t>
      </w:r>
      <w:r w:rsidRPr="00F95D89">
        <w:rPr>
          <w:rFonts w:ascii="Times New Roman" w:hAnsi="Times New Roman"/>
          <w:color w:val="000000"/>
          <w:lang w:val="en-US" w:eastAsia="ko-KR"/>
        </w:rPr>
        <w:t xml:space="preserve">станым </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діс, </w:t>
      </w:r>
      <w:r w:rsidRPr="00F95D89">
        <w:rPr>
          <w:rFonts w:ascii="Times New Roman" w:hAnsi="Times New Roman"/>
          <w:color w:val="000000"/>
          <w:lang w:eastAsia="ko-KR"/>
        </w:rPr>
        <w:t>құ</w:t>
      </w:r>
      <w:r w:rsidRPr="00F95D89">
        <w:rPr>
          <w:rFonts w:ascii="Times New Roman" w:hAnsi="Times New Roman"/>
          <w:color w:val="000000"/>
          <w:lang w:val="en-US" w:eastAsia="ko-KR"/>
        </w:rPr>
        <w:t>рал, ж</w:t>
      </w:r>
      <w:r w:rsidRPr="00F95D89">
        <w:rPr>
          <w:rFonts w:ascii="Times New Roman" w:hAnsi="Times New Roman"/>
          <w:color w:val="000000"/>
          <w:lang w:eastAsia="ko-KR"/>
        </w:rPr>
        <w:t>ү</w:t>
      </w:r>
      <w:r w:rsidRPr="00F95D89">
        <w:rPr>
          <w:rFonts w:ascii="Times New Roman" w:hAnsi="Times New Roman"/>
          <w:color w:val="000000"/>
          <w:lang w:val="en-US" w:eastAsia="ko-KR"/>
        </w:rPr>
        <w:t>ргізу амалдары ар</w:t>
      </w:r>
      <w:r w:rsidRPr="00F95D89">
        <w:rPr>
          <w:rFonts w:ascii="Times New Roman" w:hAnsi="Times New Roman"/>
          <w:color w:val="000000"/>
          <w:lang w:eastAsia="ko-KR"/>
        </w:rPr>
        <w:t>қ</w:t>
      </w:r>
      <w:r w:rsidRPr="00F95D89">
        <w:rPr>
          <w:rFonts w:ascii="Times New Roman" w:hAnsi="Times New Roman"/>
          <w:color w:val="000000"/>
          <w:lang w:val="en-US" w:eastAsia="ko-KR"/>
        </w:rPr>
        <w:t>ылы педагогикалы</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 шынды</w:t>
      </w:r>
      <w:r w:rsidRPr="00F95D89">
        <w:rPr>
          <w:rFonts w:ascii="Times New Roman" w:hAnsi="Times New Roman"/>
          <w:color w:val="000000"/>
          <w:lang w:eastAsia="ko-KR"/>
        </w:rPr>
        <w:t>ққ</w:t>
      </w:r>
      <w:r w:rsidRPr="00F95D89">
        <w:rPr>
          <w:rFonts w:ascii="Times New Roman" w:hAnsi="Times New Roman"/>
          <w:color w:val="000000"/>
          <w:lang w:val="en-US" w:eastAsia="ko-KR"/>
        </w:rPr>
        <w:t>а жету т</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сілдерін </w:t>
      </w:r>
      <w:r w:rsidRPr="00F95D89">
        <w:rPr>
          <w:rFonts w:ascii="Times New Roman" w:hAnsi="Times New Roman"/>
          <w:color w:val="000000"/>
          <w:lang w:eastAsia="ko-KR"/>
        </w:rPr>
        <w:t>қ</w:t>
      </w:r>
      <w:r w:rsidRPr="00F95D89">
        <w:rPr>
          <w:rFonts w:ascii="Times New Roman" w:hAnsi="Times New Roman"/>
          <w:color w:val="000000"/>
          <w:lang w:val="en-US" w:eastAsia="ko-KR"/>
        </w:rPr>
        <w:t>олдану. Зерттеуші  педагогты</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н</w:t>
      </w:r>
      <w:r w:rsidRPr="00F95D89">
        <w:rPr>
          <w:rFonts w:ascii="Times New Roman" w:hAnsi="Times New Roman"/>
          <w:color w:val="000000"/>
          <w:lang w:eastAsia="ko-KR"/>
        </w:rPr>
        <w:t>ә</w:t>
      </w:r>
      <w:r w:rsidRPr="00F95D89">
        <w:rPr>
          <w:rFonts w:ascii="Times New Roman" w:hAnsi="Times New Roman"/>
          <w:color w:val="000000"/>
          <w:lang w:val="en-US" w:eastAsia="ko-KR"/>
        </w:rPr>
        <w:t>тижеге жетуі оны</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w:t>
      </w:r>
      <w:r w:rsidRPr="00F95D89">
        <w:rPr>
          <w:rFonts w:ascii="Times New Roman" w:hAnsi="Times New Roman"/>
          <w:color w:val="000000"/>
          <w:lang w:eastAsia="ko-KR"/>
        </w:rPr>
        <w:t>ғ</w:t>
      </w:r>
      <w:r w:rsidRPr="00F95D89">
        <w:rPr>
          <w:rFonts w:ascii="Times New Roman" w:hAnsi="Times New Roman"/>
          <w:color w:val="000000"/>
          <w:lang w:val="en-US" w:eastAsia="ko-KR"/>
        </w:rPr>
        <w:t xml:space="preserve">ылыми </w:t>
      </w:r>
      <w:r w:rsidRPr="00F95D89">
        <w:rPr>
          <w:rFonts w:ascii="Times New Roman" w:hAnsi="Times New Roman"/>
          <w:color w:val="000000"/>
          <w:lang w:eastAsia="ko-KR"/>
        </w:rPr>
        <w:t>құ</w:t>
      </w:r>
      <w:r w:rsidRPr="00F95D89">
        <w:rPr>
          <w:rFonts w:ascii="Times New Roman" w:hAnsi="Times New Roman"/>
          <w:color w:val="000000"/>
          <w:lang w:val="en-US" w:eastAsia="ko-KR"/>
        </w:rPr>
        <w:t>рал-жабды</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тармен  </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арулануымен </w:t>
      </w:r>
      <w:r w:rsidRPr="00F95D89">
        <w:rPr>
          <w:rFonts w:ascii="Times New Roman" w:hAnsi="Times New Roman"/>
          <w:color w:val="000000"/>
          <w:lang w:eastAsia="ko-KR"/>
        </w:rPr>
        <w:t>қ</w:t>
      </w:r>
      <w:r w:rsidRPr="00F95D89">
        <w:rPr>
          <w:rFonts w:ascii="Times New Roman" w:hAnsi="Times New Roman"/>
          <w:color w:val="000000"/>
          <w:lang w:val="en-US" w:eastAsia="ko-KR"/>
        </w:rPr>
        <w:t>атар,т</w:t>
      </w:r>
      <w:r w:rsidRPr="00F95D89">
        <w:rPr>
          <w:rFonts w:ascii="Times New Roman" w:hAnsi="Times New Roman"/>
          <w:color w:val="000000"/>
          <w:lang w:eastAsia="ko-KR"/>
        </w:rPr>
        <w:t>ү</w:t>
      </w:r>
      <w:r w:rsidRPr="00F95D89">
        <w:rPr>
          <w:rFonts w:ascii="Times New Roman" w:hAnsi="Times New Roman"/>
          <w:color w:val="000000"/>
          <w:lang w:val="en-US" w:eastAsia="ko-KR"/>
        </w:rPr>
        <w:t>рлі т</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сілдерді </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діснама </w:t>
      </w:r>
      <w:r w:rsidRPr="00F95D89">
        <w:rPr>
          <w:rFonts w:ascii="Times New Roman" w:hAnsi="Times New Roman"/>
          <w:color w:val="000000"/>
          <w:lang w:eastAsia="ko-KR"/>
        </w:rPr>
        <w:t>қ</w:t>
      </w:r>
      <w:r w:rsidRPr="00F95D89">
        <w:rPr>
          <w:rFonts w:ascii="Times New Roman" w:hAnsi="Times New Roman"/>
          <w:color w:val="000000"/>
          <w:lang w:val="en-US" w:eastAsia="ko-KR"/>
        </w:rPr>
        <w:t>орынана та</w:t>
      </w:r>
      <w:r w:rsidRPr="00F95D89">
        <w:rPr>
          <w:rFonts w:ascii="Times New Roman" w:hAnsi="Times New Roman"/>
          <w:color w:val="000000"/>
          <w:lang w:eastAsia="ko-KR"/>
        </w:rPr>
        <w:t>ң</w:t>
      </w:r>
      <w:r w:rsidRPr="00F95D89">
        <w:rPr>
          <w:rFonts w:ascii="Times New Roman" w:hAnsi="Times New Roman"/>
          <w:color w:val="000000"/>
          <w:lang w:val="en-US" w:eastAsia="ko-KR"/>
        </w:rPr>
        <w:t>дап алуына байланысты 3) д</w:t>
      </w:r>
      <w:r w:rsidRPr="00F95D89">
        <w:rPr>
          <w:rFonts w:ascii="Times New Roman" w:hAnsi="Times New Roman"/>
          <w:color w:val="000000"/>
          <w:lang w:eastAsia="ko-KR"/>
        </w:rPr>
        <w:t>ү</w:t>
      </w:r>
      <w:r w:rsidRPr="00F95D89">
        <w:rPr>
          <w:rFonts w:ascii="Times New Roman" w:hAnsi="Times New Roman"/>
          <w:color w:val="000000"/>
          <w:lang w:val="en-US" w:eastAsia="ko-KR"/>
        </w:rPr>
        <w:t>ниені</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w:t>
      </w:r>
      <w:r w:rsidRPr="00F95D89">
        <w:rPr>
          <w:rFonts w:ascii="Times New Roman" w:hAnsi="Times New Roman"/>
          <w:color w:val="000000"/>
          <w:lang w:eastAsia="ko-KR"/>
        </w:rPr>
        <w:t>қ</w:t>
      </w:r>
      <w:r w:rsidRPr="00F95D89">
        <w:rPr>
          <w:rFonts w:ascii="Times New Roman" w:hAnsi="Times New Roman"/>
          <w:color w:val="000000"/>
          <w:lang w:val="en-US" w:eastAsia="ko-KR"/>
        </w:rPr>
        <w:t>о</w:t>
      </w:r>
      <w:r w:rsidRPr="00F95D89">
        <w:rPr>
          <w:rFonts w:ascii="Times New Roman" w:hAnsi="Times New Roman"/>
          <w:color w:val="000000"/>
          <w:lang w:eastAsia="ko-KR"/>
        </w:rPr>
        <w:t>ғ</w:t>
      </w:r>
      <w:r w:rsidRPr="00F95D89">
        <w:rPr>
          <w:rFonts w:ascii="Times New Roman" w:hAnsi="Times New Roman"/>
          <w:color w:val="000000"/>
          <w:lang w:val="en-US" w:eastAsia="ko-KR"/>
        </w:rPr>
        <w:t>амны</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объективтік за</w:t>
      </w:r>
      <w:r w:rsidRPr="00F95D89">
        <w:rPr>
          <w:rFonts w:ascii="Times New Roman" w:hAnsi="Times New Roman"/>
          <w:color w:val="000000"/>
          <w:lang w:eastAsia="ko-KR"/>
        </w:rPr>
        <w:t>ң</w:t>
      </w:r>
      <w:r w:rsidRPr="00F95D89">
        <w:rPr>
          <w:rFonts w:ascii="Times New Roman" w:hAnsi="Times New Roman"/>
          <w:color w:val="000000"/>
          <w:lang w:val="en-US" w:eastAsia="ko-KR"/>
        </w:rPr>
        <w:t>дылы</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тары мен </w:t>
      </w:r>
      <w:r w:rsidRPr="00F95D89">
        <w:rPr>
          <w:rFonts w:ascii="Times New Roman" w:hAnsi="Times New Roman"/>
          <w:color w:val="000000"/>
          <w:lang w:eastAsia="ko-KR"/>
        </w:rPr>
        <w:t>құ</w:t>
      </w:r>
      <w:r w:rsidRPr="00F95D89">
        <w:rPr>
          <w:rFonts w:ascii="Times New Roman" w:hAnsi="Times New Roman"/>
          <w:color w:val="000000"/>
          <w:lang w:val="en-US" w:eastAsia="ko-KR"/>
        </w:rPr>
        <w:t>былыстарын практика ж</w:t>
      </w:r>
      <w:r w:rsidRPr="00F95D89">
        <w:rPr>
          <w:rFonts w:ascii="Times New Roman" w:hAnsi="Times New Roman"/>
          <w:color w:val="000000"/>
          <w:lang w:eastAsia="ko-KR"/>
        </w:rPr>
        <w:t>ә</w:t>
      </w:r>
      <w:r w:rsidRPr="00F95D89">
        <w:rPr>
          <w:rFonts w:ascii="Times New Roman" w:hAnsi="Times New Roman"/>
          <w:color w:val="000000"/>
          <w:lang w:val="en-US" w:eastAsia="ko-KR"/>
        </w:rPr>
        <w:t>не теория ж</w:t>
      </w:r>
      <w:r w:rsidRPr="00F95D89">
        <w:rPr>
          <w:rFonts w:ascii="Times New Roman" w:hAnsi="Times New Roman"/>
          <w:color w:val="000000"/>
          <w:lang w:eastAsia="ko-KR"/>
        </w:rPr>
        <w:t>ү</w:t>
      </w:r>
      <w:r w:rsidRPr="00F95D89">
        <w:rPr>
          <w:rFonts w:ascii="Times New Roman" w:hAnsi="Times New Roman"/>
          <w:color w:val="000000"/>
          <w:lang w:val="en-US" w:eastAsia="ko-KR"/>
        </w:rPr>
        <w:t>зінде игеруге ж</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не </w:t>
      </w:r>
      <w:r w:rsidRPr="00F95D89">
        <w:rPr>
          <w:rFonts w:ascii="Times New Roman" w:hAnsi="Times New Roman"/>
          <w:color w:val="000000"/>
          <w:lang w:eastAsia="ko-KR"/>
        </w:rPr>
        <w:t>ө</w:t>
      </w:r>
      <w:r w:rsidRPr="00F95D89">
        <w:rPr>
          <w:rFonts w:ascii="Times New Roman" w:hAnsi="Times New Roman"/>
          <w:color w:val="000000"/>
          <w:lang w:val="en-US" w:eastAsia="ko-KR"/>
        </w:rPr>
        <w:t>згертуге ба</w:t>
      </w:r>
      <w:r w:rsidRPr="00F95D89">
        <w:rPr>
          <w:rFonts w:ascii="Times New Roman" w:hAnsi="Times New Roman"/>
          <w:color w:val="000000"/>
          <w:lang w:eastAsia="ko-KR"/>
        </w:rPr>
        <w:t>ғ</w:t>
      </w:r>
      <w:r w:rsidRPr="00F95D89">
        <w:rPr>
          <w:rFonts w:ascii="Times New Roman" w:hAnsi="Times New Roman"/>
          <w:color w:val="000000"/>
          <w:lang w:val="en-US" w:eastAsia="ko-KR"/>
        </w:rPr>
        <w:t>ыттал</w:t>
      </w:r>
      <w:r w:rsidRPr="00F95D89">
        <w:rPr>
          <w:rFonts w:ascii="Times New Roman" w:hAnsi="Times New Roman"/>
          <w:color w:val="000000"/>
          <w:lang w:eastAsia="ko-KR"/>
        </w:rPr>
        <w:t>ғ</w:t>
      </w:r>
      <w:r w:rsidRPr="00F95D89">
        <w:rPr>
          <w:rFonts w:ascii="Times New Roman" w:hAnsi="Times New Roman"/>
          <w:color w:val="000000"/>
          <w:lang w:val="en-US" w:eastAsia="ko-KR"/>
        </w:rPr>
        <w:t>ан таным принциптеріні</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жиынты</w:t>
      </w:r>
      <w:r w:rsidRPr="00F95D89">
        <w:rPr>
          <w:rFonts w:ascii="Times New Roman" w:hAnsi="Times New Roman"/>
          <w:color w:val="000000"/>
          <w:lang w:eastAsia="ko-KR"/>
        </w:rPr>
        <w:t>ғ</w:t>
      </w:r>
      <w:r w:rsidRPr="00F95D89">
        <w:rPr>
          <w:rFonts w:ascii="Times New Roman" w:hAnsi="Times New Roman"/>
          <w:color w:val="000000"/>
          <w:lang w:val="en-US" w:eastAsia="ko-KR"/>
        </w:rPr>
        <w:t xml:space="preserve">ы. </w:t>
      </w:r>
      <w:r w:rsidRPr="00F95D89">
        <w:rPr>
          <w:rFonts w:ascii="Times New Roman" w:hAnsi="Times New Roman"/>
          <w:color w:val="000000"/>
          <w:lang w:eastAsia="ko-KR"/>
        </w:rPr>
        <w:t>Ә</w:t>
      </w:r>
      <w:r w:rsidRPr="00F95D89">
        <w:rPr>
          <w:rFonts w:ascii="Times New Roman" w:hAnsi="Times New Roman"/>
          <w:color w:val="000000"/>
          <w:lang w:val="en-US" w:eastAsia="ko-KR"/>
        </w:rPr>
        <w:t>діснама</w:t>
      </w:r>
      <w:r w:rsidRPr="00F95D89">
        <w:rPr>
          <w:rFonts w:ascii="Times New Roman" w:hAnsi="Times New Roman"/>
          <w:b/>
          <w:color w:val="000000"/>
          <w:lang w:val="en-US" w:eastAsia="ko-KR"/>
        </w:rPr>
        <w:t xml:space="preserve"> </w:t>
      </w:r>
      <w:r w:rsidRPr="00F95D89">
        <w:rPr>
          <w:rFonts w:ascii="Times New Roman" w:hAnsi="Times New Roman"/>
          <w:color w:val="000000"/>
          <w:lang w:val="en-US" w:eastAsia="ko-KR"/>
        </w:rPr>
        <w:t xml:space="preserve">- </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дістер туралы ілім, </w:t>
      </w:r>
      <w:r w:rsidRPr="00F95D89">
        <w:rPr>
          <w:rFonts w:ascii="Times New Roman" w:hAnsi="Times New Roman"/>
          <w:color w:val="000000"/>
          <w:lang w:eastAsia="ko-KR"/>
        </w:rPr>
        <w:t>ә</w:t>
      </w:r>
      <w:r w:rsidRPr="00F95D89">
        <w:rPr>
          <w:rFonts w:ascii="Times New Roman" w:hAnsi="Times New Roman"/>
          <w:color w:val="000000"/>
          <w:lang w:val="en-US" w:eastAsia="ko-KR"/>
        </w:rPr>
        <w:t>дістер теориясы. Зерттеліп отыр</w:t>
      </w:r>
      <w:r w:rsidRPr="00F95D89">
        <w:rPr>
          <w:rFonts w:ascii="Times New Roman" w:hAnsi="Times New Roman"/>
          <w:color w:val="000000"/>
          <w:lang w:eastAsia="ko-KR"/>
        </w:rPr>
        <w:t>ғ</w:t>
      </w:r>
      <w:r w:rsidRPr="00F95D89">
        <w:rPr>
          <w:rFonts w:ascii="Times New Roman" w:hAnsi="Times New Roman"/>
          <w:color w:val="000000"/>
          <w:lang w:val="en-US" w:eastAsia="ko-KR"/>
        </w:rPr>
        <w:t>ан объекті ж</w:t>
      </w:r>
      <w:r w:rsidRPr="00F95D89">
        <w:rPr>
          <w:rFonts w:ascii="Times New Roman" w:hAnsi="Times New Roman"/>
          <w:color w:val="000000"/>
          <w:lang w:eastAsia="ko-KR"/>
        </w:rPr>
        <w:t>ө</w:t>
      </w:r>
      <w:r w:rsidRPr="00F95D89">
        <w:rPr>
          <w:rFonts w:ascii="Times New Roman" w:hAnsi="Times New Roman"/>
          <w:color w:val="000000"/>
          <w:lang w:val="en-US" w:eastAsia="ko-KR"/>
        </w:rPr>
        <w:t>ніндегі м</w:t>
      </w:r>
      <w:r w:rsidRPr="00F95D89">
        <w:rPr>
          <w:rFonts w:ascii="Times New Roman" w:hAnsi="Times New Roman"/>
          <w:color w:val="000000"/>
          <w:lang w:eastAsia="ko-KR"/>
        </w:rPr>
        <w:t>ә</w:t>
      </w:r>
      <w:r w:rsidRPr="00F95D89">
        <w:rPr>
          <w:rFonts w:ascii="Times New Roman" w:hAnsi="Times New Roman"/>
          <w:color w:val="000000"/>
          <w:lang w:val="en-US" w:eastAsia="ko-KR"/>
        </w:rPr>
        <w:t>ліметтерді  ж</w:t>
      </w:r>
      <w:r w:rsidRPr="00F95D89">
        <w:rPr>
          <w:rFonts w:ascii="Times New Roman" w:hAnsi="Times New Roman"/>
          <w:color w:val="000000"/>
          <w:lang w:eastAsia="ko-KR"/>
        </w:rPr>
        <w:t>ә</w:t>
      </w:r>
      <w:r w:rsidRPr="00F95D89">
        <w:rPr>
          <w:rFonts w:ascii="Times New Roman" w:hAnsi="Times New Roman"/>
          <w:color w:val="000000"/>
          <w:lang w:val="en-US" w:eastAsia="ko-KR"/>
        </w:rPr>
        <w:t xml:space="preserve">не </w:t>
      </w:r>
      <w:r w:rsidRPr="00F95D89">
        <w:rPr>
          <w:rFonts w:ascii="Times New Roman" w:hAnsi="Times New Roman"/>
          <w:color w:val="000000"/>
          <w:lang w:eastAsia="ko-KR"/>
        </w:rPr>
        <w:t>ғ</w:t>
      </w:r>
      <w:r w:rsidRPr="00F95D89">
        <w:rPr>
          <w:rFonts w:ascii="Times New Roman" w:hAnsi="Times New Roman"/>
          <w:color w:val="000000"/>
          <w:lang w:val="en-US" w:eastAsia="ko-KR"/>
        </w:rPr>
        <w:t>ылыми жа</w:t>
      </w:r>
      <w:r w:rsidRPr="00F95D89">
        <w:rPr>
          <w:rFonts w:ascii="Times New Roman" w:hAnsi="Times New Roman"/>
          <w:color w:val="000000"/>
          <w:lang w:eastAsia="ko-KR"/>
        </w:rPr>
        <w:t>ң</w:t>
      </w:r>
      <w:r w:rsidRPr="00F95D89">
        <w:rPr>
          <w:rFonts w:ascii="Times New Roman" w:hAnsi="Times New Roman"/>
          <w:color w:val="000000"/>
          <w:lang w:val="en-US" w:eastAsia="ko-KR"/>
        </w:rPr>
        <w:t>алы</w:t>
      </w:r>
      <w:r w:rsidRPr="00F95D89">
        <w:rPr>
          <w:rFonts w:ascii="Times New Roman" w:hAnsi="Times New Roman"/>
          <w:color w:val="000000"/>
          <w:lang w:eastAsia="ko-KR"/>
        </w:rPr>
        <w:t>қ</w:t>
      </w:r>
      <w:r w:rsidRPr="00F95D89">
        <w:rPr>
          <w:rFonts w:ascii="Times New Roman" w:hAnsi="Times New Roman"/>
          <w:color w:val="000000"/>
          <w:lang w:val="en-US" w:eastAsia="ko-KR"/>
        </w:rPr>
        <w:t>тар-ды бірізге келтіру т</w:t>
      </w:r>
      <w:r w:rsidRPr="00F95D89">
        <w:rPr>
          <w:rFonts w:ascii="Times New Roman" w:hAnsi="Times New Roman"/>
          <w:color w:val="000000"/>
          <w:lang w:eastAsia="ko-KR"/>
        </w:rPr>
        <w:t>ә</w:t>
      </w:r>
      <w:r w:rsidRPr="00F95D89">
        <w:rPr>
          <w:rFonts w:ascii="Times New Roman" w:hAnsi="Times New Roman"/>
          <w:color w:val="000000"/>
          <w:lang w:val="en-US" w:eastAsia="ko-KR"/>
        </w:rPr>
        <w:t>сілдеріні</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ж</w:t>
      </w:r>
      <w:r w:rsidRPr="00F95D89">
        <w:rPr>
          <w:rFonts w:ascii="Times New Roman" w:hAnsi="Times New Roman"/>
          <w:color w:val="000000"/>
          <w:lang w:eastAsia="ko-KR"/>
        </w:rPr>
        <w:t>ү</w:t>
      </w:r>
      <w:r w:rsidRPr="00F95D89">
        <w:rPr>
          <w:rFonts w:ascii="Times New Roman" w:hAnsi="Times New Roman"/>
          <w:color w:val="000000"/>
          <w:lang w:val="en-US" w:eastAsia="ko-KR"/>
        </w:rPr>
        <w:t xml:space="preserve">йесі, </w:t>
      </w:r>
      <w:r w:rsidRPr="00F95D89">
        <w:rPr>
          <w:rFonts w:ascii="Times New Roman" w:hAnsi="Times New Roman"/>
          <w:color w:val="000000"/>
          <w:lang w:eastAsia="ko-KR"/>
        </w:rPr>
        <w:t>ғ</w:t>
      </w:r>
      <w:r w:rsidRPr="00F95D89">
        <w:rPr>
          <w:rFonts w:ascii="Times New Roman" w:hAnsi="Times New Roman"/>
          <w:color w:val="000000"/>
          <w:lang w:val="en-US" w:eastAsia="ko-KR"/>
        </w:rPr>
        <w:t xml:space="preserve">ылыми </w:t>
      </w:r>
      <w:r w:rsidRPr="00F95D89">
        <w:rPr>
          <w:rFonts w:ascii="Times New Roman" w:hAnsi="Times New Roman"/>
          <w:color w:val="000000"/>
          <w:lang w:eastAsia="ko-KR"/>
        </w:rPr>
        <w:t>ә</w:t>
      </w:r>
      <w:r w:rsidRPr="00F95D89">
        <w:rPr>
          <w:rFonts w:ascii="Times New Roman" w:hAnsi="Times New Roman"/>
          <w:color w:val="000000"/>
          <w:lang w:val="en-US" w:eastAsia="ko-KR"/>
        </w:rPr>
        <w:t>дісті</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негізгі ма</w:t>
      </w:r>
      <w:r w:rsidRPr="00F95D89">
        <w:rPr>
          <w:rFonts w:ascii="Times New Roman" w:hAnsi="Times New Roman"/>
          <w:color w:val="000000"/>
          <w:lang w:eastAsia="ko-KR"/>
        </w:rPr>
        <w:t>қ</w:t>
      </w:r>
      <w:r w:rsidRPr="00F95D89">
        <w:rPr>
          <w:rFonts w:ascii="Times New Roman" w:hAnsi="Times New Roman"/>
          <w:color w:val="000000"/>
          <w:lang w:val="en-US" w:eastAsia="ko-KR"/>
        </w:rPr>
        <w:t>саты-объективтік  а</w:t>
      </w:r>
      <w:r w:rsidRPr="00F95D89">
        <w:rPr>
          <w:rFonts w:ascii="Times New Roman" w:hAnsi="Times New Roman"/>
          <w:color w:val="000000"/>
          <w:lang w:eastAsia="ko-KR"/>
        </w:rPr>
        <w:t>қ</w:t>
      </w:r>
      <w:r w:rsidRPr="00F95D89">
        <w:rPr>
          <w:rFonts w:ascii="Times New Roman" w:hAnsi="Times New Roman"/>
          <w:color w:val="000000"/>
          <w:lang w:val="en-US" w:eastAsia="ko-KR"/>
        </w:rPr>
        <w:t>и</w:t>
      </w:r>
      <w:r w:rsidRPr="00F95D89">
        <w:rPr>
          <w:rFonts w:ascii="Times New Roman" w:hAnsi="Times New Roman"/>
          <w:color w:val="000000"/>
          <w:lang w:eastAsia="ko-KR"/>
        </w:rPr>
        <w:t>қ</w:t>
      </w:r>
      <w:r w:rsidRPr="00F95D89">
        <w:rPr>
          <w:rFonts w:ascii="Times New Roman" w:hAnsi="Times New Roman"/>
          <w:color w:val="000000"/>
          <w:lang w:val="en-US" w:eastAsia="ko-KR"/>
        </w:rPr>
        <w:t>атты ашу. Зерттеуді</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н</w:t>
      </w:r>
      <w:r w:rsidRPr="00F95D89">
        <w:rPr>
          <w:rFonts w:ascii="Times New Roman" w:hAnsi="Times New Roman"/>
          <w:color w:val="000000"/>
          <w:lang w:eastAsia="ko-KR"/>
        </w:rPr>
        <w:t>ә</w:t>
      </w:r>
      <w:r w:rsidRPr="00F95D89">
        <w:rPr>
          <w:rFonts w:ascii="Times New Roman" w:hAnsi="Times New Roman"/>
          <w:color w:val="000000"/>
          <w:lang w:val="en-US" w:eastAsia="ko-KR"/>
        </w:rPr>
        <w:t>тижесі де, о</w:t>
      </w:r>
      <w:r w:rsidRPr="00F95D89">
        <w:rPr>
          <w:rFonts w:ascii="Times New Roman" w:hAnsi="Times New Roman"/>
          <w:color w:val="000000"/>
          <w:lang w:eastAsia="ko-KR"/>
        </w:rPr>
        <w:t>ғ</w:t>
      </w:r>
      <w:r w:rsidRPr="00F95D89">
        <w:rPr>
          <w:rFonts w:ascii="Times New Roman" w:hAnsi="Times New Roman"/>
          <w:color w:val="000000"/>
          <w:lang w:val="en-US" w:eastAsia="ko-KR"/>
        </w:rPr>
        <w:t xml:space="preserve">ан апаратын жол да, </w:t>
      </w:r>
      <w:r w:rsidRPr="00F95D89">
        <w:rPr>
          <w:rFonts w:ascii="Times New Roman" w:hAnsi="Times New Roman"/>
          <w:color w:val="000000"/>
          <w:lang w:eastAsia="ko-KR"/>
        </w:rPr>
        <w:t>ә</w:t>
      </w:r>
      <w:r w:rsidRPr="00F95D89">
        <w:rPr>
          <w:rFonts w:ascii="Times New Roman" w:hAnsi="Times New Roman"/>
          <w:color w:val="000000"/>
          <w:lang w:val="en-US" w:eastAsia="ko-KR"/>
        </w:rPr>
        <w:t>діс те а</w:t>
      </w:r>
      <w:r w:rsidRPr="00F95D89">
        <w:rPr>
          <w:rFonts w:ascii="Times New Roman" w:hAnsi="Times New Roman"/>
          <w:color w:val="000000"/>
          <w:lang w:eastAsia="ko-KR"/>
        </w:rPr>
        <w:t>қ</w:t>
      </w:r>
      <w:r w:rsidRPr="00F95D89">
        <w:rPr>
          <w:rFonts w:ascii="Times New Roman" w:hAnsi="Times New Roman"/>
          <w:color w:val="000000"/>
          <w:lang w:val="en-US" w:eastAsia="ko-KR"/>
        </w:rPr>
        <w:t>и</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ат болуы </w:t>
      </w:r>
      <w:r w:rsidRPr="00F95D89">
        <w:rPr>
          <w:rFonts w:ascii="Times New Roman" w:hAnsi="Times New Roman"/>
          <w:color w:val="000000"/>
          <w:lang w:eastAsia="ko-KR"/>
        </w:rPr>
        <w:t>қ</w:t>
      </w:r>
      <w:r w:rsidRPr="00F95D89">
        <w:rPr>
          <w:rFonts w:ascii="Times New Roman" w:hAnsi="Times New Roman"/>
          <w:color w:val="000000"/>
          <w:lang w:val="en-US" w:eastAsia="ko-KR"/>
        </w:rPr>
        <w:t xml:space="preserve">ажет. </w:t>
      </w:r>
      <w:r w:rsidRPr="00F95D89">
        <w:rPr>
          <w:rFonts w:ascii="Times New Roman" w:hAnsi="Times New Roman"/>
          <w:color w:val="000000"/>
          <w:lang w:eastAsia="ko-KR"/>
        </w:rPr>
        <w:t>Ә</w:t>
      </w:r>
      <w:r w:rsidRPr="00F95D89">
        <w:rPr>
          <w:rFonts w:ascii="Times New Roman" w:hAnsi="Times New Roman"/>
          <w:color w:val="000000"/>
          <w:lang w:val="en-US" w:eastAsia="ko-KR"/>
        </w:rPr>
        <w:t>діснаманы</w:t>
      </w:r>
      <w:r w:rsidRPr="00F95D89">
        <w:rPr>
          <w:rFonts w:ascii="Times New Roman" w:hAnsi="Times New Roman"/>
          <w:color w:val="000000"/>
          <w:lang w:eastAsia="ko-KR"/>
        </w:rPr>
        <w:t>ң</w:t>
      </w:r>
      <w:r w:rsidRPr="00F95D89">
        <w:rPr>
          <w:rFonts w:ascii="Times New Roman" w:hAnsi="Times New Roman"/>
          <w:color w:val="000000"/>
          <w:lang w:val="en-US" w:eastAsia="ko-KR"/>
        </w:rPr>
        <w:t xml:space="preserve"> негізіне белгілі  бір білімдер (</w:t>
      </w:r>
      <w:r w:rsidRPr="00F95D89">
        <w:rPr>
          <w:rFonts w:ascii="Times New Roman" w:hAnsi="Times New Roman"/>
          <w:color w:val="000000"/>
          <w:lang w:eastAsia="ko-KR"/>
        </w:rPr>
        <w:t>ұғ</w:t>
      </w:r>
      <w:r w:rsidRPr="00F95D89">
        <w:rPr>
          <w:rFonts w:ascii="Times New Roman" w:hAnsi="Times New Roman"/>
          <w:color w:val="000000"/>
          <w:lang w:val="en-US" w:eastAsia="ko-KR"/>
        </w:rPr>
        <w:t>ымдар мен за</w:t>
      </w:r>
      <w:r w:rsidRPr="00F95D89">
        <w:rPr>
          <w:rFonts w:ascii="Times New Roman" w:hAnsi="Times New Roman"/>
          <w:color w:val="000000"/>
          <w:lang w:eastAsia="ko-KR"/>
        </w:rPr>
        <w:t>ң</w:t>
      </w:r>
      <w:r w:rsidRPr="00F95D89">
        <w:rPr>
          <w:rFonts w:ascii="Times New Roman" w:hAnsi="Times New Roman"/>
          <w:color w:val="000000"/>
          <w:lang w:val="en-US" w:eastAsia="ko-KR"/>
        </w:rPr>
        <w:t>дар) ж</w:t>
      </w:r>
      <w:r w:rsidRPr="00F95D89">
        <w:rPr>
          <w:rFonts w:ascii="Times New Roman" w:hAnsi="Times New Roman"/>
          <w:color w:val="000000"/>
          <w:lang w:eastAsia="ko-KR"/>
        </w:rPr>
        <w:t>ү</w:t>
      </w:r>
      <w:r w:rsidRPr="00F95D89">
        <w:rPr>
          <w:rFonts w:ascii="Times New Roman" w:hAnsi="Times New Roman"/>
          <w:color w:val="000000"/>
          <w:lang w:val="en-US" w:eastAsia="ko-KR"/>
        </w:rPr>
        <w:t>йесі жатады.</w:t>
      </w:r>
    </w:p>
    <w:p w:rsidR="00C97467" w:rsidRPr="00F95D89" w:rsidRDefault="00C97467" w:rsidP="00C97467">
      <w:pPr>
        <w:jc w:val="both"/>
        <w:rPr>
          <w:color w:val="000000"/>
          <w:sz w:val="28"/>
          <w:lang w:val="en-US" w:eastAsia="ko-KR"/>
        </w:rPr>
      </w:pPr>
      <w:r w:rsidRPr="00F95D89">
        <w:rPr>
          <w:b/>
          <w:color w:val="000000"/>
          <w:sz w:val="28"/>
          <w:lang w:val="en-US" w:eastAsia="ko-KR"/>
        </w:rPr>
        <w:t>Білім мазм</w:t>
      </w:r>
      <w:r w:rsidRPr="00F95D89">
        <w:rPr>
          <w:b/>
          <w:color w:val="000000"/>
          <w:sz w:val="28"/>
          <w:lang w:eastAsia="ko-KR"/>
        </w:rPr>
        <w:t>ұ</w:t>
      </w:r>
      <w:r w:rsidRPr="00F95D89">
        <w:rPr>
          <w:b/>
          <w:color w:val="000000"/>
          <w:sz w:val="28"/>
          <w:lang w:val="en-US" w:eastAsia="ko-KR"/>
        </w:rPr>
        <w:t xml:space="preserve">ны </w:t>
      </w:r>
      <w:r w:rsidRPr="00F95D89">
        <w:rPr>
          <w:color w:val="000000"/>
          <w:sz w:val="28"/>
          <w:lang w:val="en-US" w:eastAsia="ko-KR"/>
        </w:rPr>
        <w:t xml:space="preserve"> – жас </w:t>
      </w:r>
      <w:r w:rsidRPr="00F95D89">
        <w:rPr>
          <w:color w:val="000000"/>
          <w:sz w:val="28"/>
          <w:lang w:eastAsia="ko-KR"/>
        </w:rPr>
        <w:t>ұ</w:t>
      </w:r>
      <w:r w:rsidRPr="00F95D89">
        <w:rPr>
          <w:color w:val="000000"/>
          <w:sz w:val="28"/>
          <w:lang w:val="en-US" w:eastAsia="ko-KR"/>
        </w:rPr>
        <w:t>рпа</w:t>
      </w:r>
      <w:r w:rsidRPr="00F95D89">
        <w:rPr>
          <w:color w:val="000000"/>
          <w:sz w:val="28"/>
          <w:lang w:eastAsia="ko-KR"/>
        </w:rPr>
        <w:t>қ</w:t>
      </w:r>
      <w:r w:rsidRPr="00F95D89">
        <w:rPr>
          <w:color w:val="000000"/>
          <w:sz w:val="28"/>
          <w:lang w:val="en-US" w:eastAsia="ko-KR"/>
        </w:rPr>
        <w:t>ты</w:t>
      </w:r>
      <w:r w:rsidRPr="00F95D89">
        <w:rPr>
          <w:color w:val="000000"/>
          <w:sz w:val="28"/>
          <w:lang w:eastAsia="ko-KR"/>
        </w:rPr>
        <w:t>ң</w:t>
      </w:r>
      <w:r w:rsidRPr="00F95D89">
        <w:rPr>
          <w:color w:val="000000"/>
          <w:sz w:val="28"/>
          <w:lang w:val="en-US" w:eastAsia="ko-KR"/>
        </w:rPr>
        <w:t xml:space="preserve"> </w:t>
      </w:r>
      <w:r w:rsidRPr="00F95D89">
        <w:rPr>
          <w:color w:val="000000"/>
          <w:sz w:val="28"/>
          <w:lang w:eastAsia="ko-KR"/>
        </w:rPr>
        <w:t>ө</w:t>
      </w:r>
      <w:r w:rsidRPr="00F95D89">
        <w:rPr>
          <w:color w:val="000000"/>
          <w:sz w:val="28"/>
          <w:lang w:val="en-US" w:eastAsia="ko-KR"/>
        </w:rPr>
        <w:t>ркениетті, демократиялы</w:t>
      </w:r>
      <w:r w:rsidRPr="00F95D89">
        <w:rPr>
          <w:color w:val="000000"/>
          <w:sz w:val="28"/>
          <w:lang w:eastAsia="ko-KR"/>
        </w:rPr>
        <w:t>қ</w:t>
      </w:r>
      <w:r w:rsidRPr="00F95D89">
        <w:rPr>
          <w:color w:val="000000"/>
          <w:sz w:val="28"/>
          <w:lang w:val="en-US" w:eastAsia="ko-KR"/>
        </w:rPr>
        <w:t xml:space="preserve"> </w:t>
      </w:r>
      <w:r w:rsidRPr="00F95D89">
        <w:rPr>
          <w:color w:val="000000"/>
          <w:sz w:val="28"/>
          <w:lang w:eastAsia="ko-KR"/>
        </w:rPr>
        <w:t>қ</w:t>
      </w:r>
      <w:r w:rsidRPr="00F95D89">
        <w:rPr>
          <w:color w:val="000000"/>
          <w:sz w:val="28"/>
          <w:lang w:val="en-US" w:eastAsia="ko-KR"/>
        </w:rPr>
        <w:t>о</w:t>
      </w:r>
      <w:r w:rsidRPr="00F95D89">
        <w:rPr>
          <w:color w:val="000000"/>
          <w:sz w:val="28"/>
          <w:lang w:eastAsia="ko-KR"/>
        </w:rPr>
        <w:t>ғ</w:t>
      </w:r>
      <w:r w:rsidRPr="00F95D89">
        <w:rPr>
          <w:color w:val="000000"/>
          <w:sz w:val="28"/>
          <w:lang w:val="en-US" w:eastAsia="ko-KR"/>
        </w:rPr>
        <w:t xml:space="preserve">амда </w:t>
      </w:r>
      <w:r w:rsidRPr="00F95D89">
        <w:rPr>
          <w:color w:val="000000"/>
          <w:sz w:val="28"/>
          <w:lang w:eastAsia="ko-KR"/>
        </w:rPr>
        <w:t>ө</w:t>
      </w:r>
      <w:r w:rsidRPr="00F95D89">
        <w:rPr>
          <w:color w:val="000000"/>
          <w:sz w:val="28"/>
          <w:lang w:val="en-US" w:eastAsia="ko-KR"/>
        </w:rPr>
        <w:t>мір с</w:t>
      </w:r>
      <w:r w:rsidRPr="00F95D89">
        <w:rPr>
          <w:color w:val="000000"/>
          <w:sz w:val="28"/>
          <w:lang w:eastAsia="ko-KR"/>
        </w:rPr>
        <w:t>ү</w:t>
      </w:r>
      <w:r w:rsidRPr="00F95D89">
        <w:rPr>
          <w:color w:val="000000"/>
          <w:sz w:val="28"/>
          <w:lang w:val="en-US" w:eastAsia="ko-KR"/>
        </w:rPr>
        <w:t xml:space="preserve">ру </w:t>
      </w:r>
      <w:r w:rsidRPr="00F95D89">
        <w:rPr>
          <w:color w:val="000000"/>
          <w:sz w:val="28"/>
          <w:lang w:eastAsia="ko-KR"/>
        </w:rPr>
        <w:t>ү</w:t>
      </w:r>
      <w:r w:rsidRPr="00F95D89">
        <w:rPr>
          <w:color w:val="000000"/>
          <w:sz w:val="28"/>
          <w:lang w:val="en-US" w:eastAsia="ko-KR"/>
        </w:rPr>
        <w:t>шін о</w:t>
      </w:r>
      <w:r w:rsidRPr="00F95D89">
        <w:rPr>
          <w:color w:val="000000"/>
          <w:sz w:val="28"/>
          <w:lang w:eastAsia="ko-KR"/>
        </w:rPr>
        <w:t>ғ</w:t>
      </w:r>
      <w:r w:rsidRPr="00F95D89">
        <w:rPr>
          <w:color w:val="000000"/>
          <w:sz w:val="28"/>
          <w:lang w:val="en-US" w:eastAsia="ko-KR"/>
        </w:rPr>
        <w:t xml:space="preserve">ан </w:t>
      </w:r>
      <w:r w:rsidRPr="00F95D89">
        <w:rPr>
          <w:color w:val="000000"/>
          <w:sz w:val="28"/>
          <w:lang w:eastAsia="ko-KR"/>
        </w:rPr>
        <w:t>қ</w:t>
      </w:r>
      <w:r w:rsidRPr="00F95D89">
        <w:rPr>
          <w:color w:val="000000"/>
          <w:sz w:val="28"/>
          <w:lang w:val="en-US" w:eastAsia="ko-KR"/>
        </w:rPr>
        <w:t>азіргі кезе</w:t>
      </w:r>
      <w:r w:rsidRPr="00F95D89">
        <w:rPr>
          <w:color w:val="000000"/>
          <w:sz w:val="28"/>
          <w:lang w:eastAsia="ko-KR"/>
        </w:rPr>
        <w:t>ң</w:t>
      </w:r>
      <w:r w:rsidRPr="00F95D89">
        <w:rPr>
          <w:color w:val="000000"/>
          <w:sz w:val="28"/>
          <w:lang w:val="en-US" w:eastAsia="ko-KR"/>
        </w:rPr>
        <w:t>дегі білім ж</w:t>
      </w:r>
      <w:r w:rsidRPr="00F95D89">
        <w:rPr>
          <w:color w:val="000000"/>
          <w:sz w:val="28"/>
          <w:lang w:eastAsia="ko-KR"/>
        </w:rPr>
        <w:t>ү</w:t>
      </w:r>
      <w:r w:rsidRPr="00F95D89">
        <w:rPr>
          <w:color w:val="000000"/>
          <w:sz w:val="28"/>
          <w:lang w:val="en-US" w:eastAsia="ko-KR"/>
        </w:rPr>
        <w:t>йесі мен д</w:t>
      </w:r>
      <w:r w:rsidRPr="00F95D89">
        <w:rPr>
          <w:color w:val="000000"/>
          <w:sz w:val="28"/>
          <w:lang w:eastAsia="ko-KR"/>
        </w:rPr>
        <w:t>ү</w:t>
      </w:r>
      <w:r w:rsidRPr="00F95D89">
        <w:rPr>
          <w:color w:val="000000"/>
          <w:sz w:val="28"/>
          <w:lang w:val="en-US" w:eastAsia="ko-KR"/>
        </w:rPr>
        <w:t>ниетанымды игерту. Б.м. жа</w:t>
      </w:r>
      <w:r w:rsidRPr="00F95D89">
        <w:rPr>
          <w:color w:val="000000"/>
          <w:sz w:val="28"/>
          <w:lang w:eastAsia="ko-KR"/>
        </w:rPr>
        <w:t>ң</w:t>
      </w:r>
      <w:r w:rsidRPr="00F95D89">
        <w:rPr>
          <w:color w:val="000000"/>
          <w:sz w:val="28"/>
          <w:lang w:val="en-US" w:eastAsia="ko-KR"/>
        </w:rPr>
        <w:t>а а</w:t>
      </w:r>
      <w:r w:rsidRPr="00F95D89">
        <w:rPr>
          <w:color w:val="000000"/>
          <w:sz w:val="28"/>
          <w:lang w:eastAsia="ko-KR"/>
        </w:rPr>
        <w:t>қ</w:t>
      </w:r>
      <w:r w:rsidRPr="00F95D89">
        <w:rPr>
          <w:color w:val="000000"/>
          <w:sz w:val="28"/>
          <w:lang w:val="en-US" w:eastAsia="ko-KR"/>
        </w:rPr>
        <w:t>парат а</w:t>
      </w:r>
      <w:r w:rsidRPr="00F95D89">
        <w:rPr>
          <w:color w:val="000000"/>
          <w:sz w:val="28"/>
          <w:lang w:eastAsia="ko-KR"/>
        </w:rPr>
        <w:t>ғ</w:t>
      </w:r>
      <w:r w:rsidRPr="00F95D89">
        <w:rPr>
          <w:color w:val="000000"/>
          <w:sz w:val="28"/>
          <w:lang w:val="en-US" w:eastAsia="ko-KR"/>
        </w:rPr>
        <w:t>ымын саналы т</w:t>
      </w:r>
      <w:r w:rsidRPr="00F95D89">
        <w:rPr>
          <w:color w:val="000000"/>
          <w:sz w:val="28"/>
          <w:lang w:eastAsia="ko-KR"/>
        </w:rPr>
        <w:t>ү</w:t>
      </w:r>
      <w:r w:rsidRPr="00F95D89">
        <w:rPr>
          <w:color w:val="000000"/>
          <w:sz w:val="28"/>
          <w:lang w:val="en-US" w:eastAsia="ko-KR"/>
        </w:rPr>
        <w:t>сіну, оны ба</w:t>
      </w:r>
      <w:r w:rsidRPr="00F95D89">
        <w:rPr>
          <w:color w:val="000000"/>
          <w:sz w:val="28"/>
          <w:lang w:eastAsia="ko-KR"/>
        </w:rPr>
        <w:t>ғ</w:t>
      </w:r>
      <w:r w:rsidRPr="00F95D89">
        <w:rPr>
          <w:color w:val="000000"/>
          <w:sz w:val="28"/>
          <w:lang w:val="en-US" w:eastAsia="ko-KR"/>
        </w:rPr>
        <w:t>алай білу, кез келген жа</w:t>
      </w:r>
      <w:r w:rsidRPr="00F95D89">
        <w:rPr>
          <w:color w:val="000000"/>
          <w:sz w:val="28"/>
          <w:lang w:eastAsia="ko-KR"/>
        </w:rPr>
        <w:t>ғ</w:t>
      </w:r>
      <w:r w:rsidRPr="00F95D89">
        <w:rPr>
          <w:color w:val="000000"/>
          <w:sz w:val="28"/>
          <w:lang w:val="en-US" w:eastAsia="ko-KR"/>
        </w:rPr>
        <w:t>дайда шы</w:t>
      </w:r>
      <w:r w:rsidRPr="00F95D89">
        <w:rPr>
          <w:color w:val="000000"/>
          <w:sz w:val="28"/>
          <w:lang w:eastAsia="ko-KR"/>
        </w:rPr>
        <w:t>ғ</w:t>
      </w:r>
      <w:r w:rsidRPr="00F95D89">
        <w:rPr>
          <w:color w:val="000000"/>
          <w:sz w:val="28"/>
          <w:lang w:val="en-US" w:eastAsia="ko-KR"/>
        </w:rPr>
        <w:t>армашылы</w:t>
      </w:r>
      <w:r w:rsidRPr="00F95D89">
        <w:rPr>
          <w:color w:val="000000"/>
          <w:sz w:val="28"/>
          <w:lang w:eastAsia="ko-KR"/>
        </w:rPr>
        <w:t>қ</w:t>
      </w:r>
      <w:r w:rsidRPr="00F95D89">
        <w:rPr>
          <w:color w:val="000000"/>
          <w:sz w:val="28"/>
          <w:lang w:val="en-US" w:eastAsia="ko-KR"/>
        </w:rPr>
        <w:t xml:space="preserve"> шешім </w:t>
      </w:r>
      <w:r w:rsidRPr="00F95D89">
        <w:rPr>
          <w:color w:val="000000"/>
          <w:sz w:val="28"/>
          <w:lang w:eastAsia="ko-KR"/>
        </w:rPr>
        <w:t>қ</w:t>
      </w:r>
      <w:r w:rsidRPr="00F95D89">
        <w:rPr>
          <w:color w:val="000000"/>
          <w:sz w:val="28"/>
          <w:lang w:val="en-US" w:eastAsia="ko-KR"/>
        </w:rPr>
        <w:t xml:space="preserve">абылдау, рухани адамгершілік </w:t>
      </w:r>
      <w:r w:rsidRPr="00F95D89">
        <w:rPr>
          <w:color w:val="000000"/>
          <w:sz w:val="28"/>
          <w:lang w:eastAsia="ko-KR"/>
        </w:rPr>
        <w:t>қ</w:t>
      </w:r>
      <w:r w:rsidRPr="00F95D89">
        <w:rPr>
          <w:color w:val="000000"/>
          <w:sz w:val="28"/>
          <w:lang w:val="en-US" w:eastAsia="ko-KR"/>
        </w:rPr>
        <w:t>а</w:t>
      </w:r>
      <w:r w:rsidRPr="00F95D89">
        <w:rPr>
          <w:color w:val="000000"/>
          <w:sz w:val="28"/>
          <w:lang w:eastAsia="ko-KR"/>
        </w:rPr>
        <w:t>ғ</w:t>
      </w:r>
      <w:r w:rsidRPr="00F95D89">
        <w:rPr>
          <w:color w:val="000000"/>
          <w:sz w:val="28"/>
          <w:lang w:val="en-US" w:eastAsia="ko-KR"/>
        </w:rPr>
        <w:t>идаларды игерту ба</w:t>
      </w:r>
      <w:r w:rsidRPr="00F95D89">
        <w:rPr>
          <w:color w:val="000000"/>
          <w:sz w:val="28"/>
          <w:lang w:eastAsia="ko-KR"/>
        </w:rPr>
        <w:t>ғ</w:t>
      </w:r>
      <w:r w:rsidRPr="00F95D89">
        <w:rPr>
          <w:color w:val="000000"/>
          <w:sz w:val="28"/>
          <w:lang w:val="en-US" w:eastAsia="ko-KR"/>
        </w:rPr>
        <w:t xml:space="preserve">ыттарын белгілейді. </w:t>
      </w:r>
    </w:p>
    <w:p w:rsidR="00C97467" w:rsidRPr="00F95D89" w:rsidRDefault="00C97467" w:rsidP="00C97467">
      <w:pPr>
        <w:jc w:val="both"/>
        <w:rPr>
          <w:color w:val="000000"/>
          <w:sz w:val="28"/>
          <w:lang w:val="en-US" w:eastAsia="ko-KR"/>
        </w:rPr>
      </w:pPr>
      <w:r w:rsidRPr="00F95D89">
        <w:rPr>
          <w:b/>
          <w:color w:val="000000"/>
          <w:sz w:val="28"/>
          <w:lang w:val="en-US" w:eastAsia="ko-KR"/>
        </w:rPr>
        <w:t xml:space="preserve">Білім беру технологиясы </w:t>
      </w:r>
      <w:r w:rsidRPr="00F95D89">
        <w:rPr>
          <w:color w:val="000000"/>
          <w:sz w:val="28"/>
          <w:lang w:val="en-US" w:eastAsia="ko-KR"/>
        </w:rPr>
        <w:t xml:space="preserve"> – о</w:t>
      </w:r>
      <w:r w:rsidRPr="00F95D89">
        <w:rPr>
          <w:color w:val="000000"/>
          <w:sz w:val="28"/>
          <w:lang w:eastAsia="ko-KR"/>
        </w:rPr>
        <w:t>қ</w:t>
      </w:r>
      <w:r w:rsidRPr="00F95D89">
        <w:rPr>
          <w:color w:val="000000"/>
          <w:sz w:val="28"/>
          <w:lang w:val="en-US" w:eastAsia="ko-KR"/>
        </w:rPr>
        <w:t>у процесін жоспарлау, о</w:t>
      </w:r>
      <w:r w:rsidRPr="00F95D89">
        <w:rPr>
          <w:color w:val="000000"/>
          <w:sz w:val="28"/>
          <w:lang w:eastAsia="ko-KR"/>
        </w:rPr>
        <w:t>қ</w:t>
      </w:r>
      <w:r w:rsidRPr="00F95D89">
        <w:rPr>
          <w:color w:val="000000"/>
          <w:sz w:val="28"/>
          <w:lang w:val="en-US" w:eastAsia="ko-KR"/>
        </w:rPr>
        <w:t>ушылардан тест алу ж</w:t>
      </w:r>
      <w:r w:rsidRPr="00F95D89">
        <w:rPr>
          <w:color w:val="000000"/>
          <w:sz w:val="28"/>
          <w:lang w:eastAsia="ko-KR"/>
        </w:rPr>
        <w:t>ә</w:t>
      </w:r>
      <w:r w:rsidRPr="00F95D89">
        <w:rPr>
          <w:color w:val="000000"/>
          <w:sz w:val="28"/>
          <w:lang w:val="en-US" w:eastAsia="ko-KR"/>
        </w:rPr>
        <w:t>не білім беру ж</w:t>
      </w:r>
      <w:r w:rsidRPr="00F95D89">
        <w:rPr>
          <w:color w:val="000000"/>
          <w:sz w:val="28"/>
          <w:lang w:eastAsia="ko-KR"/>
        </w:rPr>
        <w:t>ү</w:t>
      </w:r>
      <w:r w:rsidRPr="00F95D89">
        <w:rPr>
          <w:color w:val="000000"/>
          <w:sz w:val="28"/>
          <w:lang w:val="en-US" w:eastAsia="ko-KR"/>
        </w:rPr>
        <w:t>йесі ретінде мектеп іс-</w:t>
      </w:r>
      <w:r w:rsidRPr="00F95D89">
        <w:rPr>
          <w:color w:val="000000"/>
          <w:sz w:val="28"/>
          <w:lang w:eastAsia="ko-KR"/>
        </w:rPr>
        <w:t>ә</w:t>
      </w:r>
      <w:r w:rsidRPr="00F95D89">
        <w:rPr>
          <w:color w:val="000000"/>
          <w:sz w:val="28"/>
          <w:lang w:val="en-US" w:eastAsia="ko-KR"/>
        </w:rPr>
        <w:t>рекетін бас</w:t>
      </w:r>
      <w:r w:rsidRPr="00F95D89">
        <w:rPr>
          <w:color w:val="000000"/>
          <w:sz w:val="28"/>
          <w:lang w:eastAsia="ko-KR"/>
        </w:rPr>
        <w:t>қ</w:t>
      </w:r>
      <w:r w:rsidRPr="00F95D89">
        <w:rPr>
          <w:color w:val="000000"/>
          <w:sz w:val="28"/>
          <w:lang w:val="en-US" w:eastAsia="ko-KR"/>
        </w:rPr>
        <w:t xml:space="preserve">ару </w:t>
      </w:r>
      <w:r w:rsidRPr="00F95D89">
        <w:rPr>
          <w:color w:val="000000"/>
          <w:sz w:val="28"/>
          <w:lang w:eastAsia="ko-KR"/>
        </w:rPr>
        <w:t>ү</w:t>
      </w:r>
      <w:r w:rsidRPr="00F95D89">
        <w:rPr>
          <w:color w:val="000000"/>
          <w:sz w:val="28"/>
          <w:lang w:val="en-US" w:eastAsia="ko-KR"/>
        </w:rPr>
        <w:t>шін ж</w:t>
      </w:r>
      <w:r w:rsidRPr="00F95D89">
        <w:rPr>
          <w:color w:val="000000"/>
          <w:sz w:val="28"/>
          <w:lang w:eastAsia="ko-KR"/>
        </w:rPr>
        <w:t>ү</w:t>
      </w:r>
      <w:r w:rsidRPr="00F95D89">
        <w:rPr>
          <w:color w:val="000000"/>
          <w:sz w:val="28"/>
          <w:lang w:val="en-US" w:eastAsia="ko-KR"/>
        </w:rPr>
        <w:t>йелі т</w:t>
      </w:r>
      <w:r w:rsidRPr="00F95D89">
        <w:rPr>
          <w:color w:val="000000"/>
          <w:sz w:val="28"/>
          <w:lang w:eastAsia="ko-KR"/>
        </w:rPr>
        <w:t>ә</w:t>
      </w:r>
      <w:r w:rsidRPr="00F95D89">
        <w:rPr>
          <w:color w:val="000000"/>
          <w:sz w:val="28"/>
          <w:lang w:val="en-US" w:eastAsia="ko-KR"/>
        </w:rPr>
        <w:t>сіл мен ілеспелі т</w:t>
      </w:r>
      <w:r w:rsidRPr="00F95D89">
        <w:rPr>
          <w:color w:val="000000"/>
          <w:sz w:val="28"/>
          <w:lang w:eastAsia="ko-KR"/>
        </w:rPr>
        <w:t>ә</w:t>
      </w:r>
      <w:r w:rsidRPr="00F95D89">
        <w:rPr>
          <w:color w:val="000000"/>
          <w:sz w:val="28"/>
          <w:lang w:val="en-US" w:eastAsia="ko-KR"/>
        </w:rPr>
        <w:t>жірибелік білім жиынты</w:t>
      </w:r>
      <w:r w:rsidRPr="00F95D89">
        <w:rPr>
          <w:color w:val="000000"/>
          <w:sz w:val="28"/>
          <w:lang w:eastAsia="ko-KR"/>
        </w:rPr>
        <w:t>ғ</w:t>
      </w:r>
      <w:r w:rsidRPr="00F95D89">
        <w:rPr>
          <w:color w:val="000000"/>
          <w:sz w:val="28"/>
          <w:lang w:val="en-US" w:eastAsia="ko-KR"/>
        </w:rPr>
        <w:t xml:space="preserve">ын </w:t>
      </w:r>
      <w:r w:rsidRPr="00F95D89">
        <w:rPr>
          <w:color w:val="000000"/>
          <w:sz w:val="28"/>
          <w:lang w:eastAsia="ko-KR"/>
        </w:rPr>
        <w:t>құ</w:t>
      </w:r>
      <w:r w:rsidRPr="00F95D89">
        <w:rPr>
          <w:color w:val="000000"/>
          <w:sz w:val="28"/>
          <w:lang w:val="en-US" w:eastAsia="ko-KR"/>
        </w:rPr>
        <w:t>ру.</w:t>
      </w:r>
    </w:p>
    <w:p w:rsidR="00C97467" w:rsidRPr="00F95D89" w:rsidRDefault="00C97467" w:rsidP="00C97467">
      <w:pPr>
        <w:jc w:val="both"/>
        <w:rPr>
          <w:color w:val="000000"/>
          <w:sz w:val="28"/>
          <w:lang w:val="en-US" w:eastAsia="ko-KR"/>
        </w:rPr>
      </w:pPr>
      <w:r w:rsidRPr="00F95D89">
        <w:rPr>
          <w:b/>
          <w:color w:val="000000"/>
          <w:sz w:val="28"/>
          <w:lang w:val="en-US" w:eastAsia="ko-KR"/>
        </w:rPr>
        <w:t>Білім беру</w:t>
      </w:r>
      <w:r w:rsidRPr="00F95D89">
        <w:rPr>
          <w:color w:val="000000"/>
          <w:sz w:val="28"/>
          <w:lang w:val="en-US" w:eastAsia="ko-KR"/>
        </w:rPr>
        <w:t xml:space="preserve"> </w:t>
      </w:r>
      <w:r w:rsidRPr="00F95D89">
        <w:rPr>
          <w:b/>
          <w:color w:val="000000"/>
          <w:sz w:val="28"/>
          <w:lang w:val="en-US" w:eastAsia="ko-KR"/>
        </w:rPr>
        <w:t>т</w:t>
      </w:r>
      <w:r w:rsidRPr="00F95D89">
        <w:rPr>
          <w:b/>
          <w:color w:val="000000"/>
          <w:sz w:val="28"/>
          <w:lang w:eastAsia="ko-KR"/>
        </w:rPr>
        <w:t>ұ</w:t>
      </w:r>
      <w:r w:rsidRPr="00F95D89">
        <w:rPr>
          <w:b/>
          <w:color w:val="000000"/>
          <w:sz w:val="28"/>
          <w:lang w:val="en-US" w:eastAsia="ko-KR"/>
        </w:rPr>
        <w:t xml:space="preserve">жырымдамалары </w:t>
      </w:r>
      <w:r w:rsidRPr="00F95D89">
        <w:rPr>
          <w:color w:val="000000"/>
          <w:sz w:val="28"/>
          <w:lang w:val="en-US" w:eastAsia="ko-KR"/>
        </w:rPr>
        <w:t xml:space="preserve">- </w:t>
      </w:r>
      <w:r w:rsidRPr="00F95D89">
        <w:rPr>
          <w:color w:val="000000"/>
          <w:sz w:val="28"/>
          <w:lang w:eastAsia="ko-KR"/>
        </w:rPr>
        <w:t>ә</w:t>
      </w:r>
      <w:r w:rsidRPr="00F95D89">
        <w:rPr>
          <w:color w:val="000000"/>
          <w:sz w:val="28"/>
          <w:lang w:val="en-US" w:eastAsia="ko-KR"/>
        </w:rPr>
        <w:t>р т</w:t>
      </w:r>
      <w:r w:rsidRPr="00F95D89">
        <w:rPr>
          <w:color w:val="000000"/>
          <w:sz w:val="28"/>
          <w:lang w:eastAsia="ko-KR"/>
        </w:rPr>
        <w:t>ү</w:t>
      </w:r>
      <w:r w:rsidRPr="00F95D89">
        <w:rPr>
          <w:color w:val="000000"/>
          <w:sz w:val="28"/>
          <w:lang w:val="en-US" w:eastAsia="ko-KR"/>
        </w:rPr>
        <w:t>рлі о</w:t>
      </w:r>
      <w:r w:rsidRPr="00F95D89">
        <w:rPr>
          <w:color w:val="000000"/>
          <w:sz w:val="28"/>
          <w:lang w:eastAsia="ko-KR"/>
        </w:rPr>
        <w:t>қ</w:t>
      </w:r>
      <w:r w:rsidRPr="00F95D89">
        <w:rPr>
          <w:color w:val="000000"/>
          <w:sz w:val="28"/>
          <w:lang w:val="en-US" w:eastAsia="ko-KR"/>
        </w:rPr>
        <w:t>у орындарында</w:t>
      </w:r>
      <w:r w:rsidRPr="00F95D89">
        <w:rPr>
          <w:color w:val="000000"/>
          <w:sz w:val="28"/>
          <w:lang w:eastAsia="ko-KR"/>
        </w:rPr>
        <w:t>ғ</w:t>
      </w:r>
      <w:r w:rsidRPr="00F95D89">
        <w:rPr>
          <w:color w:val="000000"/>
          <w:sz w:val="28"/>
          <w:lang w:val="en-US" w:eastAsia="ko-KR"/>
        </w:rPr>
        <w:t>ы базалы</w:t>
      </w:r>
      <w:r w:rsidRPr="00F95D89">
        <w:rPr>
          <w:color w:val="000000"/>
          <w:sz w:val="28"/>
          <w:lang w:eastAsia="ko-KR"/>
        </w:rPr>
        <w:t>қ</w:t>
      </w:r>
      <w:r w:rsidRPr="00F95D89">
        <w:rPr>
          <w:color w:val="000000"/>
          <w:sz w:val="28"/>
          <w:lang w:val="en-US" w:eastAsia="ko-KR"/>
        </w:rPr>
        <w:t xml:space="preserve"> о</w:t>
      </w:r>
      <w:r w:rsidRPr="00F95D89">
        <w:rPr>
          <w:color w:val="000000"/>
          <w:sz w:val="28"/>
          <w:lang w:eastAsia="ko-KR"/>
        </w:rPr>
        <w:t>қ</w:t>
      </w:r>
      <w:r w:rsidRPr="00F95D89">
        <w:rPr>
          <w:color w:val="000000"/>
          <w:sz w:val="28"/>
          <w:lang w:val="en-US" w:eastAsia="ko-KR"/>
        </w:rPr>
        <w:t>у п</w:t>
      </w:r>
      <w:r w:rsidRPr="00F95D89">
        <w:rPr>
          <w:color w:val="000000"/>
          <w:sz w:val="28"/>
          <w:lang w:eastAsia="ko-KR"/>
        </w:rPr>
        <w:t>ә</w:t>
      </w:r>
      <w:r w:rsidRPr="00F95D89">
        <w:rPr>
          <w:color w:val="000000"/>
          <w:sz w:val="28"/>
          <w:lang w:val="en-US" w:eastAsia="ko-KR"/>
        </w:rPr>
        <w:t>ндеріні</w:t>
      </w:r>
      <w:r w:rsidRPr="00F95D89">
        <w:rPr>
          <w:color w:val="000000"/>
          <w:sz w:val="28"/>
          <w:lang w:eastAsia="ko-KR"/>
        </w:rPr>
        <w:t>ң</w:t>
      </w:r>
      <w:r w:rsidRPr="00F95D89">
        <w:rPr>
          <w:color w:val="000000"/>
          <w:sz w:val="28"/>
          <w:lang w:val="en-US" w:eastAsia="ko-KR"/>
        </w:rPr>
        <w:t xml:space="preserve"> мазм</w:t>
      </w:r>
      <w:r w:rsidRPr="00F95D89">
        <w:rPr>
          <w:color w:val="000000"/>
          <w:sz w:val="28"/>
          <w:lang w:eastAsia="ko-KR"/>
        </w:rPr>
        <w:t>ұ</w:t>
      </w:r>
      <w:r w:rsidRPr="00F95D89">
        <w:rPr>
          <w:color w:val="000000"/>
          <w:sz w:val="28"/>
          <w:lang w:val="en-US" w:eastAsia="ko-KR"/>
        </w:rPr>
        <w:t>ны мен о</w:t>
      </w:r>
      <w:r w:rsidRPr="00F95D89">
        <w:rPr>
          <w:color w:val="000000"/>
          <w:sz w:val="28"/>
          <w:lang w:eastAsia="ko-KR"/>
        </w:rPr>
        <w:t>қ</w:t>
      </w:r>
      <w:r w:rsidRPr="00F95D89">
        <w:rPr>
          <w:color w:val="000000"/>
          <w:sz w:val="28"/>
          <w:lang w:val="en-US" w:eastAsia="ko-KR"/>
        </w:rPr>
        <w:t xml:space="preserve">ылу </w:t>
      </w:r>
      <w:r w:rsidRPr="00F95D89">
        <w:rPr>
          <w:color w:val="000000"/>
          <w:sz w:val="28"/>
          <w:lang w:eastAsia="ko-KR"/>
        </w:rPr>
        <w:t>ұ</w:t>
      </w:r>
      <w:r w:rsidRPr="00F95D89">
        <w:rPr>
          <w:color w:val="000000"/>
          <w:sz w:val="28"/>
          <w:lang w:val="en-US" w:eastAsia="ko-KR"/>
        </w:rPr>
        <w:t>за</w:t>
      </w:r>
      <w:r w:rsidRPr="00F95D89">
        <w:rPr>
          <w:color w:val="000000"/>
          <w:sz w:val="28"/>
          <w:lang w:eastAsia="ko-KR"/>
        </w:rPr>
        <w:t>қ</w:t>
      </w:r>
      <w:r w:rsidRPr="00F95D89">
        <w:rPr>
          <w:color w:val="000000"/>
          <w:sz w:val="28"/>
          <w:lang w:val="en-US" w:eastAsia="ko-KR"/>
        </w:rPr>
        <w:t>ты</w:t>
      </w:r>
      <w:r w:rsidRPr="00F95D89">
        <w:rPr>
          <w:color w:val="000000"/>
          <w:sz w:val="28"/>
          <w:lang w:eastAsia="ko-KR"/>
        </w:rPr>
        <w:t>ғ</w:t>
      </w:r>
      <w:r w:rsidRPr="00F95D89">
        <w:rPr>
          <w:color w:val="000000"/>
          <w:sz w:val="28"/>
          <w:lang w:val="en-US" w:eastAsia="ko-KR"/>
        </w:rPr>
        <w:t>ы туралы к</w:t>
      </w:r>
      <w:r w:rsidRPr="00F95D89">
        <w:rPr>
          <w:color w:val="000000"/>
          <w:sz w:val="28"/>
          <w:lang w:eastAsia="ko-KR"/>
        </w:rPr>
        <w:t>ө</w:t>
      </w:r>
      <w:r w:rsidRPr="00F95D89">
        <w:rPr>
          <w:color w:val="000000"/>
          <w:sz w:val="28"/>
          <w:lang w:val="en-US" w:eastAsia="ko-KR"/>
        </w:rPr>
        <w:t>з</w:t>
      </w:r>
      <w:r w:rsidRPr="00F95D89">
        <w:rPr>
          <w:color w:val="000000"/>
          <w:sz w:val="28"/>
          <w:lang w:eastAsia="ko-KR"/>
        </w:rPr>
        <w:t>қ</w:t>
      </w:r>
      <w:r w:rsidRPr="00F95D89">
        <w:rPr>
          <w:color w:val="000000"/>
          <w:sz w:val="28"/>
          <w:lang w:val="en-US" w:eastAsia="ko-KR"/>
        </w:rPr>
        <w:t>арастар ж</w:t>
      </w:r>
      <w:r w:rsidRPr="00F95D89">
        <w:rPr>
          <w:color w:val="000000"/>
          <w:sz w:val="28"/>
          <w:lang w:eastAsia="ko-KR"/>
        </w:rPr>
        <w:t>ү</w:t>
      </w:r>
      <w:r w:rsidRPr="00F95D89">
        <w:rPr>
          <w:color w:val="000000"/>
          <w:sz w:val="28"/>
          <w:lang w:val="en-US" w:eastAsia="ko-KR"/>
        </w:rPr>
        <w:t>йесі, білім беру ба</w:t>
      </w:r>
      <w:r w:rsidRPr="00F95D89">
        <w:rPr>
          <w:color w:val="000000"/>
          <w:sz w:val="28"/>
          <w:lang w:eastAsia="ko-KR"/>
        </w:rPr>
        <w:t>ғ</w:t>
      </w:r>
      <w:r w:rsidRPr="00F95D89">
        <w:rPr>
          <w:color w:val="000000"/>
          <w:sz w:val="28"/>
          <w:lang w:val="en-US" w:eastAsia="ko-KR"/>
        </w:rPr>
        <w:t>дарламаларыны</w:t>
      </w:r>
      <w:r w:rsidRPr="00F95D89">
        <w:rPr>
          <w:color w:val="000000"/>
          <w:sz w:val="28"/>
          <w:lang w:eastAsia="ko-KR"/>
        </w:rPr>
        <w:t>ң</w:t>
      </w:r>
      <w:r w:rsidRPr="00F95D89">
        <w:rPr>
          <w:color w:val="000000"/>
          <w:sz w:val="28"/>
          <w:lang w:val="en-US" w:eastAsia="ko-KR"/>
        </w:rPr>
        <w:t xml:space="preserve"> ма</w:t>
      </w:r>
      <w:r w:rsidRPr="00F95D89">
        <w:rPr>
          <w:color w:val="000000"/>
          <w:sz w:val="28"/>
          <w:lang w:eastAsia="ko-KR"/>
        </w:rPr>
        <w:t>қ</w:t>
      </w:r>
      <w:r w:rsidRPr="00F95D89">
        <w:rPr>
          <w:color w:val="000000"/>
          <w:sz w:val="28"/>
          <w:lang w:val="en-US" w:eastAsia="ko-KR"/>
        </w:rPr>
        <w:t xml:space="preserve">саттарын, міндеттерін, </w:t>
      </w:r>
      <w:r w:rsidRPr="00F95D89">
        <w:rPr>
          <w:color w:val="000000"/>
          <w:sz w:val="28"/>
          <w:lang w:eastAsia="ko-KR"/>
        </w:rPr>
        <w:t>ұ</w:t>
      </w:r>
      <w:r w:rsidRPr="00F95D89">
        <w:rPr>
          <w:color w:val="000000"/>
          <w:sz w:val="28"/>
          <w:lang w:val="en-US" w:eastAsia="ko-KR"/>
        </w:rPr>
        <w:t>йымдастырылуын т</w:t>
      </w:r>
      <w:r w:rsidRPr="00F95D89">
        <w:rPr>
          <w:color w:val="000000"/>
          <w:sz w:val="28"/>
          <w:lang w:eastAsia="ko-KR"/>
        </w:rPr>
        <w:t>ү</w:t>
      </w:r>
      <w:r w:rsidRPr="00F95D89">
        <w:rPr>
          <w:color w:val="000000"/>
          <w:sz w:val="28"/>
          <w:lang w:val="en-US" w:eastAsia="ko-KR"/>
        </w:rPr>
        <w:t>сінуді</w:t>
      </w:r>
      <w:r w:rsidRPr="00F95D89">
        <w:rPr>
          <w:color w:val="000000"/>
          <w:sz w:val="28"/>
          <w:lang w:eastAsia="ko-KR"/>
        </w:rPr>
        <w:t>ң</w:t>
      </w:r>
      <w:r w:rsidRPr="00F95D89">
        <w:rPr>
          <w:color w:val="000000"/>
          <w:sz w:val="28"/>
          <w:lang w:val="en-US" w:eastAsia="ko-KR"/>
        </w:rPr>
        <w:t xml:space="preserve"> белгілі бір </w:t>
      </w:r>
      <w:r w:rsidRPr="00F95D89">
        <w:rPr>
          <w:color w:val="000000"/>
          <w:sz w:val="28"/>
          <w:lang w:eastAsia="ko-KR"/>
        </w:rPr>
        <w:t>ә</w:t>
      </w:r>
      <w:r w:rsidRPr="00F95D89">
        <w:rPr>
          <w:color w:val="000000"/>
          <w:sz w:val="28"/>
          <w:lang w:val="en-US" w:eastAsia="ko-KR"/>
        </w:rPr>
        <w:t xml:space="preserve">дісі. </w:t>
      </w:r>
    </w:p>
    <w:p w:rsidR="00C97467" w:rsidRPr="00F95D89" w:rsidRDefault="00C97467" w:rsidP="00C97467">
      <w:pPr>
        <w:jc w:val="both"/>
        <w:rPr>
          <w:rFonts w:eastAsia="Batang"/>
          <w:color w:val="000000"/>
          <w:sz w:val="28"/>
          <w:lang w:val="en-US" w:eastAsia="ko-KR"/>
        </w:rPr>
      </w:pPr>
      <w:r w:rsidRPr="00F95D89">
        <w:rPr>
          <w:b/>
          <w:color w:val="000000"/>
          <w:sz w:val="28"/>
          <w:lang w:val="en-US"/>
        </w:rPr>
        <w:t>Дефектологиялы</w:t>
      </w:r>
      <w:r w:rsidRPr="00F95D89">
        <w:rPr>
          <w:b/>
          <w:color w:val="000000"/>
          <w:sz w:val="28"/>
        </w:rPr>
        <w:t>қ</w:t>
      </w:r>
      <w:r w:rsidRPr="00F95D89">
        <w:rPr>
          <w:color w:val="000000"/>
          <w:sz w:val="28"/>
          <w:lang w:val="en-US"/>
        </w:rPr>
        <w:t xml:space="preserve"> педагогика за</w:t>
      </w:r>
      <w:r w:rsidRPr="00F95D89">
        <w:rPr>
          <w:color w:val="000000"/>
          <w:sz w:val="28"/>
        </w:rPr>
        <w:t>ғ</w:t>
      </w:r>
      <w:r w:rsidRPr="00F95D89">
        <w:rPr>
          <w:color w:val="000000"/>
          <w:sz w:val="28"/>
          <w:lang w:val="en-US"/>
        </w:rPr>
        <w:t>иптарды</w:t>
      </w:r>
      <w:r w:rsidRPr="00F95D89">
        <w:rPr>
          <w:color w:val="000000"/>
          <w:sz w:val="28"/>
        </w:rPr>
        <w:t>ң</w:t>
      </w:r>
      <w:r w:rsidRPr="00F95D89">
        <w:rPr>
          <w:color w:val="000000"/>
          <w:sz w:val="28"/>
          <w:lang w:val="en-US"/>
        </w:rPr>
        <w:t xml:space="preserve"> (тифлоппедагогика), ауыр еститіндерді</w:t>
      </w:r>
      <w:r w:rsidRPr="00F95D89">
        <w:rPr>
          <w:color w:val="000000"/>
          <w:sz w:val="28"/>
        </w:rPr>
        <w:t>ң</w:t>
      </w:r>
      <w:r w:rsidRPr="00F95D89">
        <w:rPr>
          <w:color w:val="000000"/>
          <w:sz w:val="28"/>
          <w:lang w:val="en-US"/>
        </w:rPr>
        <w:t xml:space="preserve"> (сурдопедагогика), ойлауы т</w:t>
      </w:r>
      <w:r w:rsidRPr="00F95D89">
        <w:rPr>
          <w:color w:val="000000"/>
          <w:sz w:val="28"/>
        </w:rPr>
        <w:t>ө</w:t>
      </w:r>
      <w:r w:rsidRPr="00F95D89">
        <w:rPr>
          <w:color w:val="000000"/>
          <w:sz w:val="28"/>
          <w:lang w:val="en-US"/>
        </w:rPr>
        <w:t>мен (олигофренопедагогика) т</w:t>
      </w:r>
      <w:r w:rsidRPr="00F95D89">
        <w:rPr>
          <w:color w:val="000000"/>
          <w:sz w:val="28"/>
        </w:rPr>
        <w:t>ә</w:t>
      </w:r>
      <w:r w:rsidRPr="00F95D89">
        <w:rPr>
          <w:color w:val="000000"/>
          <w:sz w:val="28"/>
          <w:lang w:val="en-US"/>
        </w:rPr>
        <w:t xml:space="preserve">рбиелерімен айналысады. </w:t>
      </w:r>
    </w:p>
    <w:p w:rsidR="00C97467" w:rsidRPr="00F95D89" w:rsidRDefault="00C97467" w:rsidP="00C97467">
      <w:pPr>
        <w:pStyle w:val="a3"/>
        <w:rPr>
          <w:rFonts w:ascii="Times New Roman" w:eastAsia="Batang" w:hAnsi="Times New Roman"/>
          <w:b/>
          <w:color w:val="000000"/>
          <w:lang w:val="en-US" w:eastAsia="ko-KR"/>
        </w:rPr>
      </w:pPr>
      <w:r w:rsidRPr="00F95D89">
        <w:rPr>
          <w:rFonts w:ascii="Times New Roman" w:eastAsia="Batang" w:hAnsi="Times New Roman"/>
          <w:b/>
          <w:color w:val="000000"/>
          <w:lang w:val="en-US" w:eastAsia="ko-KR"/>
        </w:rPr>
        <w:t>Дидактика-</w:t>
      </w:r>
      <w:r w:rsidRPr="00F95D89">
        <w:rPr>
          <w:rFonts w:ascii="Times New Roman" w:eastAsia="Batang" w:hAnsi="Times New Roman"/>
          <w:color w:val="000000"/>
          <w:lang w:val="en-US" w:eastAsia="ko-KR"/>
        </w:rPr>
        <w:t xml:space="preserve"> педагогиканы</w:t>
      </w:r>
      <w:r w:rsidRPr="00F95D89">
        <w:rPr>
          <w:rFonts w:ascii="Times New Roman" w:eastAsia="Batang" w:hAnsi="Times New Roman"/>
          <w:color w:val="000000"/>
          <w:lang w:eastAsia="ko-KR"/>
        </w:rPr>
        <w:t>ң</w:t>
      </w:r>
      <w:r w:rsidRPr="00F95D89">
        <w:rPr>
          <w:rFonts w:ascii="Times New Roman" w:eastAsia="Batang" w:hAnsi="Times New Roman"/>
          <w:color w:val="000000"/>
          <w:lang w:val="en-US" w:eastAsia="ko-KR"/>
        </w:rPr>
        <w:t xml:space="preserve"> ма</w:t>
      </w:r>
      <w:r w:rsidRPr="00F95D89">
        <w:rPr>
          <w:rFonts w:ascii="Times New Roman" w:eastAsia="Batang" w:hAnsi="Times New Roman"/>
          <w:color w:val="000000"/>
          <w:lang w:eastAsia="ko-KR"/>
        </w:rPr>
        <w:t>ң</w:t>
      </w:r>
      <w:r w:rsidRPr="00F95D89">
        <w:rPr>
          <w:rFonts w:ascii="Times New Roman" w:eastAsia="Batang" w:hAnsi="Times New Roman"/>
          <w:color w:val="000000"/>
          <w:lang w:val="en-US" w:eastAsia="ko-KR"/>
        </w:rPr>
        <w:t>ызды саласы. Дидактика (dіdaktіkas-о</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ытушы, dіdasko-о</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 xml:space="preserve">ушы) </w:t>
      </w:r>
      <w:r w:rsidRPr="00F95D89">
        <w:rPr>
          <w:rFonts w:ascii="Times New Roman" w:eastAsia="Batang" w:hAnsi="Times New Roman"/>
          <w:color w:val="000000"/>
          <w:lang w:eastAsia="ko-KR"/>
        </w:rPr>
        <w:t>ұғ</w:t>
      </w:r>
      <w:r w:rsidRPr="00F95D89">
        <w:rPr>
          <w:rFonts w:ascii="Times New Roman" w:eastAsia="Batang" w:hAnsi="Times New Roman"/>
          <w:color w:val="000000"/>
          <w:lang w:val="en-US" w:eastAsia="ko-KR"/>
        </w:rPr>
        <w:t>ымы грек тілінен аудар</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анда о</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 xml:space="preserve">ыту немесе </w:t>
      </w:r>
      <w:r w:rsidRPr="00F95D89">
        <w:rPr>
          <w:rFonts w:ascii="Times New Roman" w:eastAsia="Batang" w:hAnsi="Times New Roman"/>
          <w:color w:val="000000"/>
          <w:lang w:eastAsia="ko-KR"/>
        </w:rPr>
        <w:t>ү</w:t>
      </w:r>
      <w:r w:rsidRPr="00F95D89">
        <w:rPr>
          <w:rFonts w:ascii="Times New Roman" w:eastAsia="Batang" w:hAnsi="Times New Roman"/>
          <w:color w:val="000000"/>
          <w:lang w:val="en-US" w:eastAsia="ko-KR"/>
        </w:rPr>
        <w:t>йрету деген с</w:t>
      </w:r>
      <w:r w:rsidRPr="00F95D89">
        <w:rPr>
          <w:rFonts w:ascii="Times New Roman" w:eastAsia="Batang" w:hAnsi="Times New Roman"/>
          <w:color w:val="000000"/>
          <w:lang w:eastAsia="ko-KR"/>
        </w:rPr>
        <w:t>ө</w:t>
      </w:r>
      <w:r w:rsidRPr="00F95D89">
        <w:rPr>
          <w:rFonts w:ascii="Times New Roman" w:eastAsia="Batang" w:hAnsi="Times New Roman"/>
          <w:color w:val="000000"/>
          <w:lang w:val="en-US" w:eastAsia="ko-KR"/>
        </w:rPr>
        <w:t>з.  Дидактика білім беру мен о</w:t>
      </w:r>
      <w:r w:rsidRPr="00F95D89">
        <w:rPr>
          <w:rFonts w:ascii="Times New Roman" w:eastAsia="Batang" w:hAnsi="Times New Roman"/>
          <w:color w:val="000000"/>
          <w:lang w:eastAsia="ko-KR"/>
        </w:rPr>
        <w:t>қ</w:t>
      </w:r>
      <w:r w:rsidRPr="00F95D89">
        <w:rPr>
          <w:rFonts w:ascii="Times New Roman" w:eastAsia="Batang" w:hAnsi="Times New Roman"/>
          <w:color w:val="000000"/>
          <w:lang w:val="en-US" w:eastAsia="ko-KR"/>
        </w:rPr>
        <w:t>ыту м</w:t>
      </w:r>
      <w:r w:rsidRPr="00F95D89">
        <w:rPr>
          <w:rFonts w:ascii="Times New Roman" w:eastAsia="Batang" w:hAnsi="Times New Roman"/>
          <w:color w:val="000000"/>
          <w:lang w:eastAsia="ko-KR"/>
        </w:rPr>
        <w:t>ә</w:t>
      </w:r>
      <w:r w:rsidRPr="00F95D89">
        <w:rPr>
          <w:rFonts w:ascii="Times New Roman" w:eastAsia="Batang" w:hAnsi="Times New Roman"/>
          <w:color w:val="000000"/>
          <w:lang w:val="en-US" w:eastAsia="ko-KR"/>
        </w:rPr>
        <w:t xml:space="preserve">селелерін зерттейтін </w:t>
      </w:r>
      <w:r w:rsidRPr="00F95D89">
        <w:rPr>
          <w:rFonts w:ascii="Times New Roman" w:eastAsia="Batang" w:hAnsi="Times New Roman"/>
          <w:color w:val="000000"/>
          <w:lang w:eastAsia="ko-KR"/>
        </w:rPr>
        <w:t>ғ</w:t>
      </w:r>
      <w:r w:rsidRPr="00F95D89">
        <w:rPr>
          <w:rFonts w:ascii="Times New Roman" w:eastAsia="Batang" w:hAnsi="Times New Roman"/>
          <w:color w:val="000000"/>
          <w:lang w:val="en-US" w:eastAsia="ko-KR"/>
        </w:rPr>
        <w:t>ылым саласы</w:t>
      </w:r>
      <w:r w:rsidRPr="00F95D89">
        <w:rPr>
          <w:rFonts w:ascii="Times New Roman" w:eastAsia="Batang" w:hAnsi="Times New Roman"/>
          <w:b/>
          <w:color w:val="000000"/>
          <w:lang w:val="en-US" w:eastAsia="ko-KR"/>
        </w:rPr>
        <w:t>.</w:t>
      </w:r>
    </w:p>
    <w:p w:rsidR="00C97467" w:rsidRPr="00F95D89" w:rsidRDefault="00C97467" w:rsidP="00C97467">
      <w:pPr>
        <w:pStyle w:val="a3"/>
        <w:rPr>
          <w:rFonts w:ascii="Times New Roman" w:eastAsia="Batang" w:hAnsi="Times New Roman"/>
          <w:color w:val="000000"/>
          <w:lang w:val="en-US" w:eastAsia="ko-KR"/>
        </w:rPr>
      </w:pPr>
      <w:r w:rsidRPr="00F95D89">
        <w:rPr>
          <w:rFonts w:ascii="Times New Roman" w:hAnsi="Times New Roman"/>
          <w:b/>
          <w:color w:val="000000"/>
          <w:lang w:val="en-US"/>
        </w:rPr>
        <w:t>Д</w:t>
      </w:r>
      <w:r w:rsidRPr="00F95D89">
        <w:rPr>
          <w:rFonts w:ascii="Times New Roman" w:hAnsi="Times New Roman"/>
          <w:b/>
          <w:color w:val="000000"/>
        </w:rPr>
        <w:t>ү</w:t>
      </w:r>
      <w:r w:rsidRPr="00F95D89">
        <w:rPr>
          <w:rFonts w:ascii="Times New Roman" w:hAnsi="Times New Roman"/>
          <w:b/>
          <w:color w:val="000000"/>
          <w:lang w:val="en-US"/>
        </w:rPr>
        <w:t xml:space="preserve">ниетаным - </w:t>
      </w:r>
      <w:r w:rsidRPr="00F95D89">
        <w:rPr>
          <w:rFonts w:ascii="Times New Roman" w:hAnsi="Times New Roman"/>
          <w:color w:val="000000"/>
          <w:lang w:val="en-US"/>
        </w:rPr>
        <w:t>адамны</w:t>
      </w:r>
      <w:r w:rsidRPr="00F95D89">
        <w:rPr>
          <w:rFonts w:ascii="Times New Roman" w:hAnsi="Times New Roman"/>
          <w:color w:val="000000"/>
        </w:rPr>
        <w:t>ң</w:t>
      </w:r>
      <w:r w:rsidRPr="00F95D89">
        <w:rPr>
          <w:rFonts w:ascii="Times New Roman" w:hAnsi="Times New Roman"/>
          <w:color w:val="000000"/>
          <w:lang w:val="en-US"/>
        </w:rPr>
        <w:t xml:space="preserve"> таби</w:t>
      </w:r>
      <w:r w:rsidRPr="00F95D89">
        <w:rPr>
          <w:rFonts w:ascii="Times New Roman" w:hAnsi="Times New Roman"/>
          <w:color w:val="000000"/>
        </w:rPr>
        <w:t>ғ</w:t>
      </w:r>
      <w:r w:rsidRPr="00F95D89">
        <w:rPr>
          <w:rFonts w:ascii="Times New Roman" w:hAnsi="Times New Roman"/>
          <w:color w:val="000000"/>
          <w:lang w:val="en-US"/>
        </w:rPr>
        <w:t>ат,</w:t>
      </w:r>
      <w:r w:rsidRPr="00F95D89">
        <w:rPr>
          <w:rFonts w:ascii="Times New Roman" w:hAnsi="Times New Roman"/>
          <w:color w:val="000000"/>
        </w:rPr>
        <w:t>қ</w:t>
      </w:r>
      <w:r w:rsidRPr="00F95D89">
        <w:rPr>
          <w:rFonts w:ascii="Times New Roman" w:hAnsi="Times New Roman"/>
          <w:color w:val="000000"/>
          <w:lang w:val="en-US"/>
        </w:rPr>
        <w:t>о</w:t>
      </w:r>
      <w:r w:rsidRPr="00F95D89">
        <w:rPr>
          <w:rFonts w:ascii="Times New Roman" w:hAnsi="Times New Roman"/>
          <w:color w:val="000000"/>
        </w:rPr>
        <w:t>ғ</w:t>
      </w:r>
      <w:r w:rsidRPr="00F95D89">
        <w:rPr>
          <w:rFonts w:ascii="Times New Roman" w:hAnsi="Times New Roman"/>
          <w:color w:val="000000"/>
          <w:lang w:val="en-US"/>
        </w:rPr>
        <w:t>амды</w:t>
      </w:r>
      <w:r w:rsidRPr="00F95D89">
        <w:rPr>
          <w:rFonts w:ascii="Times New Roman" w:hAnsi="Times New Roman"/>
          <w:color w:val="000000"/>
        </w:rPr>
        <w:t>қ</w:t>
      </w:r>
      <w:r w:rsidRPr="00F95D89">
        <w:rPr>
          <w:rFonts w:ascii="Times New Roman" w:hAnsi="Times New Roman"/>
          <w:color w:val="000000"/>
          <w:lang w:val="en-US"/>
        </w:rPr>
        <w:t xml:space="preserve"> </w:t>
      </w:r>
      <w:r w:rsidRPr="00F95D89">
        <w:rPr>
          <w:rFonts w:ascii="Times New Roman" w:hAnsi="Times New Roman"/>
          <w:color w:val="000000"/>
        </w:rPr>
        <w:t>ө</w:t>
      </w:r>
      <w:r w:rsidRPr="00F95D89">
        <w:rPr>
          <w:rFonts w:ascii="Times New Roman" w:hAnsi="Times New Roman"/>
          <w:color w:val="000000"/>
          <w:lang w:val="en-US"/>
        </w:rPr>
        <w:t>мір туралы білімдеріні</w:t>
      </w:r>
      <w:r w:rsidRPr="00F95D89">
        <w:rPr>
          <w:rFonts w:ascii="Times New Roman" w:hAnsi="Times New Roman"/>
          <w:color w:val="000000"/>
        </w:rPr>
        <w:t>ң</w:t>
      </w:r>
      <w:r w:rsidRPr="00F95D89">
        <w:rPr>
          <w:rFonts w:ascii="Times New Roman" w:hAnsi="Times New Roman"/>
          <w:color w:val="000000"/>
          <w:lang w:val="en-US"/>
        </w:rPr>
        <w:t xml:space="preserve"> ж</w:t>
      </w:r>
      <w:r w:rsidRPr="00F95D89">
        <w:rPr>
          <w:rFonts w:ascii="Times New Roman" w:hAnsi="Times New Roman"/>
          <w:color w:val="000000"/>
        </w:rPr>
        <w:t>ү</w:t>
      </w:r>
      <w:r w:rsidRPr="00F95D89">
        <w:rPr>
          <w:rFonts w:ascii="Times New Roman" w:hAnsi="Times New Roman"/>
          <w:color w:val="000000"/>
          <w:lang w:val="en-US"/>
        </w:rPr>
        <w:t>йесі.</w:t>
      </w:r>
    </w:p>
    <w:p w:rsidR="00C97467" w:rsidRPr="00F95D89" w:rsidRDefault="00C97467" w:rsidP="00C97467">
      <w:pPr>
        <w:pStyle w:val="21"/>
        <w:suppressAutoHyphens/>
        <w:ind w:firstLine="0"/>
        <w:jc w:val="both"/>
        <w:rPr>
          <w:rFonts w:ascii="Times New Roman" w:hAnsi="Times New Roman"/>
          <w:color w:val="000000"/>
        </w:rPr>
      </w:pPr>
      <w:r w:rsidRPr="00F95D89">
        <w:rPr>
          <w:rFonts w:ascii="Times New Roman" w:hAnsi="Times New Roman"/>
          <w:b/>
          <w:color w:val="000000"/>
        </w:rPr>
        <w:t>Жеке т</w:t>
      </w:r>
      <w:r w:rsidRPr="00F95D89">
        <w:rPr>
          <w:rFonts w:ascii="Times New Roman" w:hAnsi="Times New Roman"/>
          <w:b/>
          <w:color w:val="000000"/>
          <w:lang w:val="ru-MD"/>
        </w:rPr>
        <w:t>ұ</w:t>
      </w:r>
      <w:r w:rsidRPr="00F95D89">
        <w:rPr>
          <w:rFonts w:ascii="Times New Roman" w:hAnsi="Times New Roman"/>
          <w:b/>
          <w:color w:val="000000"/>
        </w:rPr>
        <w:t>л</w:t>
      </w:r>
      <w:r w:rsidRPr="00F95D89">
        <w:rPr>
          <w:rFonts w:ascii="Times New Roman" w:hAnsi="Times New Roman"/>
          <w:b/>
          <w:color w:val="000000"/>
          <w:lang w:val="ru-MD"/>
        </w:rPr>
        <w:t>ғ</w:t>
      </w:r>
      <w:r w:rsidRPr="00F95D89">
        <w:rPr>
          <w:rFonts w:ascii="Times New Roman" w:hAnsi="Times New Roman"/>
          <w:b/>
          <w:color w:val="000000"/>
        </w:rPr>
        <w:t>а -</w:t>
      </w:r>
      <w:r w:rsidRPr="00F95D89">
        <w:rPr>
          <w:rFonts w:ascii="Times New Roman" w:hAnsi="Times New Roman"/>
          <w:color w:val="000000"/>
        </w:rPr>
        <w:t xml:space="preserve"> </w:t>
      </w:r>
      <w:r w:rsidRPr="00F95D89">
        <w:rPr>
          <w:rFonts w:ascii="Times New Roman" w:hAnsi="Times New Roman"/>
          <w:color w:val="000000"/>
          <w:lang w:val="ru-MD"/>
        </w:rPr>
        <w:t>қ</w:t>
      </w:r>
      <w:r w:rsidRPr="00F95D89">
        <w:rPr>
          <w:rFonts w:ascii="Times New Roman" w:hAnsi="Times New Roman"/>
          <w:color w:val="000000"/>
        </w:rPr>
        <w:t>о</w:t>
      </w:r>
      <w:r w:rsidRPr="00F95D89">
        <w:rPr>
          <w:rFonts w:ascii="Times New Roman" w:hAnsi="Times New Roman"/>
          <w:color w:val="000000"/>
          <w:lang w:val="ru-MD"/>
        </w:rPr>
        <w:t>ғ</w:t>
      </w:r>
      <w:r w:rsidRPr="00F95D89">
        <w:rPr>
          <w:rFonts w:ascii="Times New Roman" w:hAnsi="Times New Roman"/>
          <w:color w:val="000000"/>
        </w:rPr>
        <w:t>ам м</w:t>
      </w:r>
      <w:r w:rsidRPr="00F95D89">
        <w:rPr>
          <w:rFonts w:ascii="Times New Roman" w:hAnsi="Times New Roman"/>
          <w:color w:val="000000"/>
          <w:lang w:val="ru-MD"/>
        </w:rPr>
        <w:t>ү</w:t>
      </w:r>
      <w:r w:rsidRPr="00F95D89">
        <w:rPr>
          <w:rFonts w:ascii="Times New Roman" w:hAnsi="Times New Roman"/>
          <w:color w:val="000000"/>
        </w:rPr>
        <w:t xml:space="preserve">шесі ретінде, </w:t>
      </w:r>
      <w:r w:rsidRPr="00F95D89">
        <w:rPr>
          <w:rFonts w:ascii="Times New Roman" w:hAnsi="Times New Roman"/>
          <w:color w:val="000000"/>
          <w:lang w:val="ru-MD"/>
        </w:rPr>
        <w:t>ө</w:t>
      </w:r>
      <w:r w:rsidRPr="00F95D89">
        <w:rPr>
          <w:rFonts w:ascii="Times New Roman" w:hAnsi="Times New Roman"/>
          <w:color w:val="000000"/>
        </w:rPr>
        <w:t xml:space="preserve">зіндік </w:t>
      </w:r>
      <w:r w:rsidRPr="00F95D89">
        <w:rPr>
          <w:rFonts w:ascii="Times New Roman" w:hAnsi="Times New Roman"/>
          <w:color w:val="000000"/>
          <w:lang w:val="ru-MD"/>
        </w:rPr>
        <w:t>ө</w:t>
      </w:r>
      <w:r w:rsidRPr="00F95D89">
        <w:rPr>
          <w:rFonts w:ascii="Times New Roman" w:hAnsi="Times New Roman"/>
          <w:color w:val="000000"/>
        </w:rPr>
        <w:t>мір с</w:t>
      </w:r>
      <w:r w:rsidRPr="00F95D89">
        <w:rPr>
          <w:rFonts w:ascii="Times New Roman" w:hAnsi="Times New Roman"/>
          <w:color w:val="000000"/>
          <w:lang w:val="ru-MD"/>
        </w:rPr>
        <w:t>ү</w:t>
      </w:r>
      <w:r w:rsidRPr="00F95D89">
        <w:rPr>
          <w:rFonts w:ascii="Times New Roman" w:hAnsi="Times New Roman"/>
          <w:color w:val="000000"/>
        </w:rPr>
        <w:t xml:space="preserve">ру бейнесіне сай, жеке </w:t>
      </w:r>
      <w:r w:rsidRPr="00F95D89">
        <w:rPr>
          <w:rFonts w:ascii="Times New Roman" w:hAnsi="Times New Roman"/>
          <w:color w:val="000000"/>
          <w:lang w:val="ru-MD"/>
        </w:rPr>
        <w:t>құқ</w:t>
      </w:r>
      <w:r w:rsidRPr="00F95D89">
        <w:rPr>
          <w:rFonts w:ascii="Times New Roman" w:hAnsi="Times New Roman"/>
          <w:color w:val="000000"/>
        </w:rPr>
        <w:t>ы</w:t>
      </w:r>
      <w:r w:rsidRPr="00F95D89">
        <w:rPr>
          <w:rFonts w:ascii="Times New Roman" w:hAnsi="Times New Roman"/>
          <w:color w:val="000000"/>
          <w:lang w:val="ru-MD"/>
        </w:rPr>
        <w:t>ққ</w:t>
      </w:r>
      <w:r w:rsidRPr="00F95D89">
        <w:rPr>
          <w:rFonts w:ascii="Times New Roman" w:hAnsi="Times New Roman"/>
          <w:color w:val="000000"/>
        </w:rPr>
        <w:t>а, танымды</w:t>
      </w:r>
      <w:r w:rsidRPr="00F95D89">
        <w:rPr>
          <w:rFonts w:ascii="Times New Roman" w:hAnsi="Times New Roman"/>
          <w:color w:val="000000"/>
          <w:lang w:val="ru-MD"/>
        </w:rPr>
        <w:t>қ</w:t>
      </w:r>
      <w:r w:rsidRPr="00F95D89">
        <w:rPr>
          <w:rFonts w:ascii="Times New Roman" w:hAnsi="Times New Roman"/>
          <w:color w:val="000000"/>
        </w:rPr>
        <w:t xml:space="preserve"> </w:t>
      </w:r>
      <w:r w:rsidRPr="00F95D89">
        <w:rPr>
          <w:rFonts w:ascii="Times New Roman" w:hAnsi="Times New Roman"/>
          <w:color w:val="000000"/>
          <w:lang w:val="ru-MD"/>
        </w:rPr>
        <w:t>қ</w:t>
      </w:r>
      <w:r w:rsidRPr="00F95D89">
        <w:rPr>
          <w:rFonts w:ascii="Times New Roman" w:hAnsi="Times New Roman"/>
          <w:color w:val="000000"/>
        </w:rPr>
        <w:t xml:space="preserve">асиетке ие, </w:t>
      </w:r>
      <w:r w:rsidRPr="00F95D89">
        <w:rPr>
          <w:rFonts w:ascii="Times New Roman" w:hAnsi="Times New Roman"/>
          <w:color w:val="000000"/>
          <w:lang w:val="ru-MD"/>
        </w:rPr>
        <w:t>ө</w:t>
      </w:r>
      <w:r w:rsidRPr="00F95D89">
        <w:rPr>
          <w:rFonts w:ascii="Times New Roman" w:hAnsi="Times New Roman"/>
          <w:color w:val="000000"/>
        </w:rPr>
        <w:t>здігінен іздену ар</w:t>
      </w:r>
      <w:r w:rsidRPr="00F95D89">
        <w:rPr>
          <w:rFonts w:ascii="Times New Roman" w:hAnsi="Times New Roman"/>
          <w:color w:val="000000"/>
          <w:lang w:val="ru-MD"/>
        </w:rPr>
        <w:t>қ</w:t>
      </w:r>
      <w:r w:rsidRPr="00F95D89">
        <w:rPr>
          <w:rFonts w:ascii="Times New Roman" w:hAnsi="Times New Roman"/>
          <w:color w:val="000000"/>
        </w:rPr>
        <w:t xml:space="preserve">ылы білім мен іскерлігін жетілдіріп </w:t>
      </w:r>
      <w:r w:rsidRPr="00F95D89">
        <w:rPr>
          <w:rFonts w:ascii="Times New Roman" w:hAnsi="Times New Roman"/>
          <w:color w:val="000000"/>
          <w:lang w:val="ru-MD"/>
        </w:rPr>
        <w:t>ұ</w:t>
      </w:r>
      <w:r w:rsidRPr="00F95D89">
        <w:rPr>
          <w:rFonts w:ascii="Times New Roman" w:hAnsi="Times New Roman"/>
          <w:color w:val="000000"/>
        </w:rPr>
        <w:t xml:space="preserve">дайы даму </w:t>
      </w:r>
      <w:r w:rsidRPr="00F95D89">
        <w:rPr>
          <w:rFonts w:ascii="Times New Roman" w:hAnsi="Times New Roman"/>
          <w:color w:val="000000"/>
          <w:lang w:val="ru-MD"/>
        </w:rPr>
        <w:t>ү</w:t>
      </w:r>
      <w:r w:rsidRPr="00F95D89">
        <w:rPr>
          <w:rFonts w:ascii="Times New Roman" w:hAnsi="Times New Roman"/>
          <w:color w:val="000000"/>
        </w:rPr>
        <w:t xml:space="preserve">стінде болатын жан. </w:t>
      </w:r>
    </w:p>
    <w:p w:rsidR="00C97467" w:rsidRPr="00F95D89" w:rsidRDefault="00C97467" w:rsidP="00C97467">
      <w:pPr>
        <w:jc w:val="both"/>
        <w:rPr>
          <w:color w:val="000000"/>
          <w:sz w:val="28"/>
          <w:lang w:val="en-US" w:eastAsia="ko-KR"/>
        </w:rPr>
      </w:pPr>
      <w:r w:rsidRPr="00F95D89">
        <w:rPr>
          <w:b/>
          <w:color w:val="000000"/>
          <w:sz w:val="28"/>
          <w:lang w:val="en-US" w:eastAsia="ko-KR"/>
        </w:rPr>
        <w:t>К</w:t>
      </w:r>
      <w:r w:rsidRPr="00F95D89">
        <w:rPr>
          <w:b/>
          <w:color w:val="000000"/>
          <w:sz w:val="28"/>
          <w:lang w:val="ru-MD" w:eastAsia="ko-KR"/>
        </w:rPr>
        <w:t>ә</w:t>
      </w:r>
      <w:r w:rsidRPr="00F95D89">
        <w:rPr>
          <w:b/>
          <w:color w:val="000000"/>
          <w:sz w:val="28"/>
          <w:lang w:val="en-US" w:eastAsia="ko-KR"/>
        </w:rPr>
        <w:t xml:space="preserve">сіп </w:t>
      </w:r>
      <w:r w:rsidRPr="00F95D89">
        <w:rPr>
          <w:color w:val="000000"/>
          <w:sz w:val="28"/>
          <w:lang w:val="en-US" w:eastAsia="ko-KR"/>
        </w:rPr>
        <w:t>(</w:t>
      </w:r>
      <w:r w:rsidRPr="00F95D89">
        <w:rPr>
          <w:b/>
          <w:color w:val="000000"/>
          <w:sz w:val="28"/>
          <w:lang w:val="en-US" w:eastAsia="ko-KR"/>
        </w:rPr>
        <w:t>Профессия;</w:t>
      </w:r>
      <w:r w:rsidRPr="00F95D89">
        <w:rPr>
          <w:color w:val="000000"/>
          <w:sz w:val="28"/>
          <w:lang w:val="en-US" w:eastAsia="ko-KR"/>
        </w:rPr>
        <w:t xml:space="preserve"> лат. professіo, profіteor) – адамны</w:t>
      </w:r>
      <w:r w:rsidRPr="00F95D89">
        <w:rPr>
          <w:color w:val="000000"/>
          <w:sz w:val="28"/>
          <w:lang w:val="ru-MD" w:eastAsia="ko-KR"/>
        </w:rPr>
        <w:t>ң</w:t>
      </w:r>
      <w:r w:rsidRPr="00F95D89">
        <w:rPr>
          <w:color w:val="000000"/>
          <w:sz w:val="28"/>
          <w:lang w:val="en-US" w:eastAsia="ko-KR"/>
        </w:rPr>
        <w:t xml:space="preserve"> білімі туралы тиісті </w:t>
      </w:r>
      <w:r w:rsidRPr="00F95D89">
        <w:rPr>
          <w:color w:val="000000"/>
          <w:sz w:val="28"/>
          <w:lang w:val="ru-MD" w:eastAsia="ko-KR"/>
        </w:rPr>
        <w:t>құ</w:t>
      </w:r>
      <w:r w:rsidRPr="00F95D89">
        <w:rPr>
          <w:color w:val="000000"/>
          <w:sz w:val="28"/>
          <w:lang w:val="en-US" w:eastAsia="ko-KR"/>
        </w:rPr>
        <w:t>жаттармен растал</w:t>
      </w:r>
      <w:r w:rsidRPr="00F95D89">
        <w:rPr>
          <w:color w:val="000000"/>
          <w:sz w:val="28"/>
          <w:lang w:val="ru-MD" w:eastAsia="ko-KR"/>
        </w:rPr>
        <w:t>ғ</w:t>
      </w:r>
      <w:r w:rsidRPr="00F95D89">
        <w:rPr>
          <w:color w:val="000000"/>
          <w:sz w:val="28"/>
          <w:lang w:val="en-US" w:eastAsia="ko-KR"/>
        </w:rPr>
        <w:t>ан к</w:t>
      </w:r>
      <w:r w:rsidRPr="00F95D89">
        <w:rPr>
          <w:color w:val="000000"/>
          <w:sz w:val="28"/>
          <w:lang w:val="ru-MD" w:eastAsia="ko-KR"/>
        </w:rPr>
        <w:t>ә</w:t>
      </w:r>
      <w:r w:rsidRPr="00F95D89">
        <w:rPr>
          <w:color w:val="000000"/>
          <w:sz w:val="28"/>
          <w:lang w:val="en-US" w:eastAsia="ko-KR"/>
        </w:rPr>
        <w:t>сібіні</w:t>
      </w:r>
      <w:r w:rsidRPr="00F95D89">
        <w:rPr>
          <w:color w:val="000000"/>
          <w:sz w:val="28"/>
          <w:lang w:val="ru-MD" w:eastAsia="ko-KR"/>
        </w:rPr>
        <w:t>ң</w:t>
      </w:r>
      <w:r w:rsidRPr="00F95D89">
        <w:rPr>
          <w:color w:val="000000"/>
          <w:sz w:val="28"/>
          <w:lang w:val="en-US" w:eastAsia="ko-KR"/>
        </w:rPr>
        <w:t>, е</w:t>
      </w:r>
      <w:r w:rsidRPr="00F95D89">
        <w:rPr>
          <w:color w:val="000000"/>
          <w:sz w:val="28"/>
          <w:lang w:val="ru-MD" w:eastAsia="ko-KR"/>
        </w:rPr>
        <w:t>ң</w:t>
      </w:r>
      <w:r w:rsidRPr="00F95D89">
        <w:rPr>
          <w:color w:val="000000"/>
          <w:sz w:val="28"/>
          <w:lang w:val="en-US" w:eastAsia="ko-KR"/>
        </w:rPr>
        <w:t xml:space="preserve">бек </w:t>
      </w:r>
      <w:r w:rsidRPr="00F95D89">
        <w:rPr>
          <w:color w:val="000000"/>
          <w:sz w:val="28"/>
          <w:lang w:val="ru-MD" w:eastAsia="ko-KR"/>
        </w:rPr>
        <w:t>қ</w:t>
      </w:r>
      <w:r w:rsidRPr="00F95D89">
        <w:rPr>
          <w:color w:val="000000"/>
          <w:sz w:val="28"/>
          <w:lang w:val="en-US" w:eastAsia="ko-KR"/>
        </w:rPr>
        <w:t>ызметіні</w:t>
      </w:r>
      <w:r w:rsidRPr="00F95D89">
        <w:rPr>
          <w:color w:val="000000"/>
          <w:sz w:val="28"/>
          <w:lang w:val="ru-MD" w:eastAsia="ko-KR"/>
        </w:rPr>
        <w:t>ң</w:t>
      </w:r>
      <w:r w:rsidRPr="00F95D89">
        <w:rPr>
          <w:color w:val="000000"/>
          <w:sz w:val="28"/>
          <w:lang w:val="en-US" w:eastAsia="ko-KR"/>
        </w:rPr>
        <w:t xml:space="preserve"> негізгі т</w:t>
      </w:r>
      <w:r w:rsidRPr="00F95D89">
        <w:rPr>
          <w:color w:val="000000"/>
          <w:sz w:val="28"/>
          <w:lang w:val="ru-MD" w:eastAsia="ko-KR"/>
        </w:rPr>
        <w:t>ү</w:t>
      </w:r>
      <w:r w:rsidRPr="00F95D89">
        <w:rPr>
          <w:color w:val="000000"/>
          <w:sz w:val="28"/>
          <w:lang w:val="en-US" w:eastAsia="ko-KR"/>
        </w:rPr>
        <w:t xml:space="preserve">рі. </w:t>
      </w:r>
    </w:p>
    <w:p w:rsidR="00C97467" w:rsidRPr="00F95D89" w:rsidRDefault="00C97467" w:rsidP="00C97467">
      <w:pPr>
        <w:pStyle w:val="a3"/>
        <w:rPr>
          <w:rFonts w:ascii="Times New Roman" w:eastAsia="Batang" w:hAnsi="Times New Roman"/>
          <w:color w:val="000000"/>
          <w:lang w:val="en-US" w:eastAsia="ko-KR"/>
        </w:rPr>
      </w:pPr>
      <w:r w:rsidRPr="00F95D89">
        <w:rPr>
          <w:rFonts w:ascii="Times New Roman" w:eastAsia="Batang" w:hAnsi="Times New Roman"/>
          <w:b/>
          <w:color w:val="000000"/>
          <w:lang w:val="en-US"/>
        </w:rPr>
        <w:t>К</w:t>
      </w:r>
      <w:r w:rsidRPr="00F95D89">
        <w:rPr>
          <w:rFonts w:ascii="Times New Roman" w:eastAsia="Batang" w:hAnsi="Times New Roman"/>
          <w:b/>
          <w:color w:val="000000"/>
        </w:rPr>
        <w:t>ә</w:t>
      </w:r>
      <w:r w:rsidRPr="00F95D89">
        <w:rPr>
          <w:rFonts w:ascii="Times New Roman" w:eastAsia="Batang" w:hAnsi="Times New Roman"/>
          <w:b/>
          <w:color w:val="000000"/>
          <w:lang w:val="en-US"/>
        </w:rPr>
        <w:t>сіптік білім -</w:t>
      </w:r>
      <w:r w:rsidRPr="00F95D89">
        <w:rPr>
          <w:rFonts w:ascii="Times New Roman" w:eastAsia="Batang" w:hAnsi="Times New Roman"/>
          <w:b/>
          <w:color w:val="000000"/>
          <w:lang w:val="en-US" w:eastAsia="ko-KR"/>
        </w:rPr>
        <w:t xml:space="preserve"> </w:t>
      </w:r>
      <w:r w:rsidRPr="00F95D89">
        <w:rPr>
          <w:rFonts w:ascii="Times New Roman" w:eastAsia="Batang" w:hAnsi="Times New Roman"/>
          <w:color w:val="000000"/>
          <w:lang w:val="en-US"/>
        </w:rPr>
        <w:t>б</w:t>
      </w:r>
      <w:r w:rsidRPr="00F95D89">
        <w:rPr>
          <w:rFonts w:ascii="Times New Roman" w:eastAsia="Batang" w:hAnsi="Times New Roman"/>
          <w:color w:val="000000"/>
        </w:rPr>
        <w:t>ұ</w:t>
      </w:r>
      <w:r w:rsidRPr="00F95D89">
        <w:rPr>
          <w:rFonts w:ascii="Times New Roman" w:eastAsia="Batang" w:hAnsi="Times New Roman"/>
          <w:color w:val="000000"/>
          <w:lang w:val="en-US"/>
        </w:rPr>
        <w:t>л к</w:t>
      </w:r>
      <w:r w:rsidRPr="00F95D89">
        <w:rPr>
          <w:rFonts w:ascii="Times New Roman" w:eastAsia="Batang" w:hAnsi="Times New Roman"/>
          <w:color w:val="000000"/>
        </w:rPr>
        <w:t>ә</w:t>
      </w:r>
      <w:r w:rsidRPr="00F95D89">
        <w:rPr>
          <w:rFonts w:ascii="Times New Roman" w:eastAsia="Batang" w:hAnsi="Times New Roman"/>
          <w:color w:val="000000"/>
          <w:lang w:val="en-US"/>
        </w:rPr>
        <w:t xml:space="preserve">сіптік  </w:t>
      </w:r>
      <w:r w:rsidRPr="00F95D89">
        <w:rPr>
          <w:rFonts w:ascii="Times New Roman" w:eastAsia="Batang" w:hAnsi="Times New Roman"/>
          <w:color w:val="000000"/>
        </w:rPr>
        <w:t>ө</w:t>
      </w:r>
      <w:r w:rsidRPr="00F95D89">
        <w:rPr>
          <w:rFonts w:ascii="Times New Roman" w:eastAsia="Batang" w:hAnsi="Times New Roman"/>
          <w:color w:val="000000"/>
          <w:lang w:val="en-US"/>
        </w:rPr>
        <w:t>з та</w:t>
      </w:r>
      <w:r w:rsidRPr="00F95D89">
        <w:rPr>
          <w:rFonts w:ascii="Times New Roman" w:eastAsia="Batang" w:hAnsi="Times New Roman"/>
          <w:color w:val="000000"/>
        </w:rPr>
        <w:t>ғ</w:t>
      </w:r>
      <w:r w:rsidRPr="00F95D89">
        <w:rPr>
          <w:rFonts w:ascii="Times New Roman" w:eastAsia="Batang" w:hAnsi="Times New Roman"/>
          <w:color w:val="000000"/>
          <w:lang w:val="en-US"/>
        </w:rPr>
        <w:t xml:space="preserve">дырын </w:t>
      </w:r>
      <w:r w:rsidRPr="00F95D89">
        <w:rPr>
          <w:rFonts w:ascii="Times New Roman" w:eastAsia="Batang" w:hAnsi="Times New Roman"/>
          <w:color w:val="000000"/>
        </w:rPr>
        <w:t>ө</w:t>
      </w:r>
      <w:r w:rsidRPr="00F95D89">
        <w:rPr>
          <w:rFonts w:ascii="Times New Roman" w:eastAsia="Batang" w:hAnsi="Times New Roman"/>
          <w:color w:val="000000"/>
          <w:lang w:val="en-US"/>
        </w:rPr>
        <w:t>зі шешуде студеттерді</w:t>
      </w:r>
      <w:r w:rsidRPr="00F95D89">
        <w:rPr>
          <w:rFonts w:ascii="Times New Roman" w:eastAsia="Batang" w:hAnsi="Times New Roman"/>
          <w:color w:val="000000"/>
        </w:rPr>
        <w:t>ң</w:t>
      </w:r>
      <w:r w:rsidRPr="00F95D89">
        <w:rPr>
          <w:rFonts w:ascii="Times New Roman" w:eastAsia="Batang" w:hAnsi="Times New Roman"/>
          <w:color w:val="000000"/>
          <w:lang w:val="en-US"/>
        </w:rPr>
        <w:t xml:space="preserve"> бойында</w:t>
      </w:r>
      <w:r w:rsidRPr="00F95D89">
        <w:rPr>
          <w:rFonts w:ascii="Times New Roman" w:eastAsia="Batang" w:hAnsi="Times New Roman"/>
          <w:color w:val="000000"/>
        </w:rPr>
        <w:t>ғ</w:t>
      </w:r>
      <w:r w:rsidRPr="00F95D89">
        <w:rPr>
          <w:rFonts w:ascii="Times New Roman" w:eastAsia="Batang" w:hAnsi="Times New Roman"/>
          <w:color w:val="000000"/>
          <w:lang w:val="en-US"/>
        </w:rPr>
        <w:t xml:space="preserve">ы жеке </w:t>
      </w:r>
      <w:r w:rsidRPr="00F95D89">
        <w:rPr>
          <w:rFonts w:ascii="Times New Roman" w:eastAsia="Batang" w:hAnsi="Times New Roman"/>
          <w:color w:val="000000"/>
        </w:rPr>
        <w:t>қ</w:t>
      </w:r>
      <w:r w:rsidRPr="00F95D89">
        <w:rPr>
          <w:rFonts w:ascii="Times New Roman" w:eastAsia="Batang" w:hAnsi="Times New Roman"/>
          <w:color w:val="000000"/>
          <w:lang w:val="en-US"/>
        </w:rPr>
        <w:t xml:space="preserve">асиеттерін, </w:t>
      </w:r>
      <w:r w:rsidRPr="00F95D89">
        <w:rPr>
          <w:rFonts w:ascii="Times New Roman" w:eastAsia="Batang" w:hAnsi="Times New Roman"/>
          <w:color w:val="000000"/>
        </w:rPr>
        <w:t>қ</w:t>
      </w:r>
      <w:r w:rsidRPr="00F95D89">
        <w:rPr>
          <w:rFonts w:ascii="Times New Roman" w:eastAsia="Batang" w:hAnsi="Times New Roman"/>
          <w:color w:val="000000"/>
          <w:lang w:val="en-US"/>
        </w:rPr>
        <w:t>абілеттін, м</w:t>
      </w:r>
      <w:r w:rsidRPr="00F95D89">
        <w:rPr>
          <w:rFonts w:ascii="Times New Roman" w:eastAsia="Batang" w:hAnsi="Times New Roman"/>
          <w:color w:val="000000"/>
        </w:rPr>
        <w:t>ү</w:t>
      </w:r>
      <w:r w:rsidRPr="00F95D89">
        <w:rPr>
          <w:rFonts w:ascii="Times New Roman" w:eastAsia="Batang" w:hAnsi="Times New Roman"/>
          <w:color w:val="000000"/>
          <w:lang w:val="en-US"/>
        </w:rPr>
        <w:t>мкіншілігін дамыту</w:t>
      </w:r>
      <w:r w:rsidRPr="00F95D89">
        <w:rPr>
          <w:rFonts w:ascii="Times New Roman" w:eastAsia="Batang" w:hAnsi="Times New Roman"/>
          <w:color w:val="000000"/>
          <w:lang w:val="en-US" w:eastAsia="ko-KR"/>
        </w:rPr>
        <w:t>.</w:t>
      </w:r>
    </w:p>
    <w:p w:rsidR="00C97467" w:rsidRPr="00F95D89" w:rsidRDefault="00C97467" w:rsidP="00C97467">
      <w:pPr>
        <w:pStyle w:val="a3"/>
        <w:rPr>
          <w:rFonts w:ascii="Times New Roman" w:hAnsi="Times New Roman"/>
          <w:color w:val="000000"/>
          <w:lang w:val="en-US"/>
        </w:rPr>
      </w:pPr>
      <w:r w:rsidRPr="00F95D89">
        <w:rPr>
          <w:rFonts w:ascii="Times New Roman" w:hAnsi="Times New Roman"/>
          <w:b/>
          <w:color w:val="000000"/>
          <w:lang w:val="en-US"/>
        </w:rPr>
        <w:t>К</w:t>
      </w:r>
      <w:r w:rsidRPr="00F95D89">
        <w:rPr>
          <w:rFonts w:ascii="Times New Roman" w:hAnsi="Times New Roman"/>
          <w:b/>
          <w:color w:val="000000"/>
        </w:rPr>
        <w:t>ә</w:t>
      </w:r>
      <w:r w:rsidRPr="00F95D89">
        <w:rPr>
          <w:rFonts w:ascii="Times New Roman" w:hAnsi="Times New Roman"/>
          <w:b/>
          <w:color w:val="000000"/>
          <w:lang w:val="en-US"/>
        </w:rPr>
        <w:t xml:space="preserve">сіптік білім беру – </w:t>
      </w:r>
      <w:r w:rsidRPr="00F95D89">
        <w:rPr>
          <w:rFonts w:ascii="Times New Roman" w:hAnsi="Times New Roman"/>
          <w:color w:val="000000"/>
          <w:lang w:val="en-US"/>
        </w:rPr>
        <w:t>б</w:t>
      </w:r>
      <w:r w:rsidRPr="00F95D89">
        <w:rPr>
          <w:rFonts w:ascii="Times New Roman" w:hAnsi="Times New Roman"/>
          <w:color w:val="000000"/>
        </w:rPr>
        <w:t>ұ</w:t>
      </w:r>
      <w:r w:rsidRPr="00F95D89">
        <w:rPr>
          <w:rFonts w:ascii="Times New Roman" w:hAnsi="Times New Roman"/>
          <w:color w:val="000000"/>
          <w:lang w:val="en-US"/>
        </w:rPr>
        <w:t xml:space="preserve">л </w:t>
      </w:r>
      <w:r w:rsidRPr="00F95D89">
        <w:rPr>
          <w:rFonts w:ascii="Times New Roman" w:hAnsi="Times New Roman"/>
          <w:color w:val="000000"/>
        </w:rPr>
        <w:t>ә</w:t>
      </w:r>
      <w:r w:rsidRPr="00F95D89">
        <w:rPr>
          <w:rFonts w:ascii="Times New Roman" w:hAnsi="Times New Roman"/>
          <w:color w:val="000000"/>
          <w:lang w:val="en-US"/>
        </w:rPr>
        <w:t>рт</w:t>
      </w:r>
      <w:r w:rsidRPr="00F95D89">
        <w:rPr>
          <w:rFonts w:ascii="Times New Roman" w:hAnsi="Times New Roman"/>
          <w:color w:val="000000"/>
        </w:rPr>
        <w:t>ү</w:t>
      </w:r>
      <w:r w:rsidRPr="00F95D89">
        <w:rPr>
          <w:rFonts w:ascii="Times New Roman" w:hAnsi="Times New Roman"/>
          <w:color w:val="000000"/>
          <w:lang w:val="en-US"/>
        </w:rPr>
        <w:t>рлі маманды</w:t>
      </w:r>
      <w:r w:rsidRPr="00F95D89">
        <w:rPr>
          <w:rFonts w:ascii="Times New Roman" w:hAnsi="Times New Roman"/>
          <w:color w:val="000000"/>
        </w:rPr>
        <w:t>қ</w:t>
      </w:r>
      <w:r w:rsidRPr="00F95D89">
        <w:rPr>
          <w:rFonts w:ascii="Times New Roman" w:hAnsi="Times New Roman"/>
          <w:color w:val="000000"/>
          <w:lang w:val="en-US"/>
        </w:rPr>
        <w:t>тар ж</w:t>
      </w:r>
      <w:r w:rsidRPr="00F95D89">
        <w:rPr>
          <w:rFonts w:ascii="Times New Roman" w:hAnsi="Times New Roman"/>
          <w:color w:val="000000"/>
        </w:rPr>
        <w:t>ә</w:t>
      </w:r>
      <w:r w:rsidRPr="00F95D89">
        <w:rPr>
          <w:rFonts w:ascii="Times New Roman" w:hAnsi="Times New Roman"/>
          <w:color w:val="000000"/>
          <w:lang w:val="en-US"/>
        </w:rPr>
        <w:t>не сол маманды</w:t>
      </w:r>
      <w:r w:rsidRPr="00F95D89">
        <w:rPr>
          <w:rFonts w:ascii="Times New Roman" w:hAnsi="Times New Roman"/>
          <w:color w:val="000000"/>
        </w:rPr>
        <w:t>қ</w:t>
      </w:r>
      <w:r w:rsidRPr="00F95D89">
        <w:rPr>
          <w:rFonts w:ascii="Times New Roman" w:hAnsi="Times New Roman"/>
          <w:color w:val="000000"/>
          <w:lang w:val="en-US"/>
        </w:rPr>
        <w:t>тарды</w:t>
      </w:r>
      <w:r w:rsidRPr="00F95D89">
        <w:rPr>
          <w:rFonts w:ascii="Times New Roman" w:hAnsi="Times New Roman"/>
          <w:color w:val="000000"/>
        </w:rPr>
        <w:t>ң</w:t>
      </w:r>
      <w:r w:rsidRPr="00F95D89">
        <w:rPr>
          <w:rFonts w:ascii="Times New Roman" w:hAnsi="Times New Roman"/>
          <w:color w:val="000000"/>
          <w:lang w:val="en-US"/>
        </w:rPr>
        <w:t xml:space="preserve"> адам</w:t>
      </w:r>
      <w:r w:rsidRPr="00F95D89">
        <w:rPr>
          <w:rFonts w:ascii="Times New Roman" w:hAnsi="Times New Roman"/>
          <w:color w:val="000000"/>
        </w:rPr>
        <w:t>ғ</w:t>
      </w:r>
      <w:r w:rsidRPr="00F95D89">
        <w:rPr>
          <w:rFonts w:ascii="Times New Roman" w:hAnsi="Times New Roman"/>
          <w:color w:val="000000"/>
          <w:lang w:val="en-US"/>
        </w:rPr>
        <w:t xml:space="preserve">а </w:t>
      </w:r>
      <w:r w:rsidRPr="00F95D89">
        <w:rPr>
          <w:rFonts w:ascii="Times New Roman" w:hAnsi="Times New Roman"/>
          <w:color w:val="000000"/>
        </w:rPr>
        <w:t>қ</w:t>
      </w:r>
      <w:r w:rsidRPr="00F95D89">
        <w:rPr>
          <w:rFonts w:ascii="Times New Roman" w:hAnsi="Times New Roman"/>
          <w:color w:val="000000"/>
          <w:lang w:val="en-US"/>
        </w:rPr>
        <w:t>оятын талаптары ж</w:t>
      </w:r>
      <w:r w:rsidRPr="00F95D89">
        <w:rPr>
          <w:rFonts w:ascii="Times New Roman" w:hAnsi="Times New Roman"/>
          <w:color w:val="000000"/>
        </w:rPr>
        <w:t>ө</w:t>
      </w:r>
      <w:r w:rsidRPr="00F95D89">
        <w:rPr>
          <w:rFonts w:ascii="Times New Roman" w:hAnsi="Times New Roman"/>
          <w:color w:val="000000"/>
          <w:lang w:val="en-US"/>
        </w:rPr>
        <w:t>нінде о</w:t>
      </w:r>
      <w:r w:rsidRPr="00F95D89">
        <w:rPr>
          <w:rFonts w:ascii="Times New Roman" w:hAnsi="Times New Roman"/>
          <w:color w:val="000000"/>
        </w:rPr>
        <w:t>қ</w:t>
      </w:r>
      <w:r w:rsidRPr="00F95D89">
        <w:rPr>
          <w:rFonts w:ascii="Times New Roman" w:hAnsi="Times New Roman"/>
          <w:color w:val="000000"/>
          <w:lang w:val="en-US"/>
        </w:rPr>
        <w:t>ушыларды</w:t>
      </w:r>
      <w:r w:rsidRPr="00F95D89">
        <w:rPr>
          <w:rFonts w:ascii="Times New Roman" w:hAnsi="Times New Roman"/>
          <w:color w:val="000000"/>
        </w:rPr>
        <w:t>ң</w:t>
      </w:r>
      <w:r w:rsidRPr="00F95D89">
        <w:rPr>
          <w:rFonts w:ascii="Times New Roman" w:hAnsi="Times New Roman"/>
          <w:color w:val="000000"/>
          <w:lang w:val="en-US"/>
        </w:rPr>
        <w:t xml:space="preserve"> білімін </w:t>
      </w:r>
      <w:r w:rsidRPr="00F95D89">
        <w:rPr>
          <w:rFonts w:ascii="Times New Roman" w:hAnsi="Times New Roman"/>
          <w:color w:val="000000"/>
        </w:rPr>
        <w:t>қ</w:t>
      </w:r>
      <w:r w:rsidRPr="00F95D89">
        <w:rPr>
          <w:rFonts w:ascii="Times New Roman" w:hAnsi="Times New Roman"/>
          <w:color w:val="000000"/>
          <w:lang w:val="en-US"/>
        </w:rPr>
        <w:t>аруландыру. К</w:t>
      </w:r>
      <w:r w:rsidRPr="00F95D89">
        <w:rPr>
          <w:rFonts w:ascii="Times New Roman" w:hAnsi="Times New Roman"/>
          <w:color w:val="000000"/>
        </w:rPr>
        <w:t>ә</w:t>
      </w:r>
      <w:r w:rsidRPr="00F95D89">
        <w:rPr>
          <w:rFonts w:ascii="Times New Roman" w:hAnsi="Times New Roman"/>
          <w:color w:val="000000"/>
          <w:lang w:val="en-US"/>
        </w:rPr>
        <w:t>сіптік білім беруді</w:t>
      </w:r>
      <w:r w:rsidRPr="00F95D89">
        <w:rPr>
          <w:rFonts w:ascii="Times New Roman" w:hAnsi="Times New Roman"/>
          <w:color w:val="000000"/>
        </w:rPr>
        <w:t>ң</w:t>
      </w:r>
      <w:r w:rsidRPr="00F95D89">
        <w:rPr>
          <w:rFonts w:ascii="Times New Roman" w:hAnsi="Times New Roman"/>
          <w:color w:val="000000"/>
          <w:lang w:val="en-US"/>
        </w:rPr>
        <w:t xml:space="preserve"> негізгі принципі оны </w:t>
      </w:r>
      <w:r w:rsidRPr="00F95D89">
        <w:rPr>
          <w:rFonts w:ascii="Times New Roman" w:hAnsi="Times New Roman"/>
          <w:color w:val="000000"/>
        </w:rPr>
        <w:t>ө</w:t>
      </w:r>
      <w:r w:rsidRPr="00F95D89">
        <w:rPr>
          <w:rFonts w:ascii="Times New Roman" w:hAnsi="Times New Roman"/>
          <w:color w:val="000000"/>
          <w:lang w:val="en-US"/>
        </w:rPr>
        <w:t xml:space="preserve">мірмен байланыстыру негізінде </w:t>
      </w:r>
      <w:r w:rsidRPr="00F95D89">
        <w:rPr>
          <w:rFonts w:ascii="Times New Roman" w:hAnsi="Times New Roman"/>
          <w:color w:val="000000"/>
        </w:rPr>
        <w:t>қ</w:t>
      </w:r>
      <w:r w:rsidRPr="00F95D89">
        <w:rPr>
          <w:rFonts w:ascii="Times New Roman" w:hAnsi="Times New Roman"/>
          <w:color w:val="000000"/>
          <w:lang w:val="en-US"/>
        </w:rPr>
        <w:t>алыптастыру.</w:t>
      </w:r>
    </w:p>
    <w:p w:rsidR="00C97467" w:rsidRPr="00F95D89" w:rsidRDefault="00C97467" w:rsidP="00C97467">
      <w:pPr>
        <w:jc w:val="both"/>
        <w:rPr>
          <w:color w:val="000000"/>
          <w:sz w:val="28"/>
          <w:lang w:val="en-US" w:eastAsia="ko-KR"/>
        </w:rPr>
      </w:pPr>
      <w:r w:rsidRPr="00F95D89">
        <w:rPr>
          <w:b/>
          <w:color w:val="000000"/>
          <w:sz w:val="28"/>
          <w:lang w:val="en-US" w:eastAsia="ko-KR"/>
        </w:rPr>
        <w:lastRenderedPageBreak/>
        <w:t>К</w:t>
      </w:r>
      <w:r w:rsidRPr="00F95D89">
        <w:rPr>
          <w:b/>
          <w:color w:val="000000"/>
          <w:sz w:val="28"/>
          <w:lang w:val="ru-MD" w:eastAsia="ko-KR"/>
        </w:rPr>
        <w:t>ә</w:t>
      </w:r>
      <w:r w:rsidRPr="00F95D89">
        <w:rPr>
          <w:b/>
          <w:color w:val="000000"/>
          <w:sz w:val="28"/>
          <w:lang w:val="en-US" w:eastAsia="ko-KR"/>
        </w:rPr>
        <w:t>сіби дайынды</w:t>
      </w:r>
      <w:r w:rsidRPr="00F95D89">
        <w:rPr>
          <w:b/>
          <w:color w:val="000000"/>
          <w:sz w:val="28"/>
          <w:lang w:val="ru-MD" w:eastAsia="ko-KR"/>
        </w:rPr>
        <w:t>қ</w:t>
      </w:r>
      <w:r w:rsidRPr="00F95D89">
        <w:rPr>
          <w:color w:val="000000"/>
          <w:sz w:val="28"/>
          <w:lang w:val="en-US" w:eastAsia="ko-KR"/>
        </w:rPr>
        <w:t xml:space="preserve"> – белгілі к</w:t>
      </w:r>
      <w:r w:rsidRPr="00F95D89">
        <w:rPr>
          <w:color w:val="000000"/>
          <w:sz w:val="28"/>
          <w:lang w:val="ru-MD" w:eastAsia="ko-KR"/>
        </w:rPr>
        <w:t>ә</w:t>
      </w:r>
      <w:r w:rsidRPr="00F95D89">
        <w:rPr>
          <w:color w:val="000000"/>
          <w:sz w:val="28"/>
          <w:lang w:val="en-US" w:eastAsia="ko-KR"/>
        </w:rPr>
        <w:t>сіп бойынша арнаулы білім, да</w:t>
      </w:r>
      <w:r w:rsidRPr="00F95D89">
        <w:rPr>
          <w:color w:val="000000"/>
          <w:sz w:val="28"/>
          <w:lang w:val="ru-MD" w:eastAsia="ko-KR"/>
        </w:rPr>
        <w:t>ғ</w:t>
      </w:r>
      <w:r w:rsidRPr="00F95D89">
        <w:rPr>
          <w:color w:val="000000"/>
          <w:sz w:val="28"/>
          <w:lang w:val="en-US" w:eastAsia="ko-KR"/>
        </w:rPr>
        <w:t>ды, шеберлік, е</w:t>
      </w:r>
      <w:r w:rsidRPr="00F95D89">
        <w:rPr>
          <w:color w:val="000000"/>
          <w:sz w:val="28"/>
          <w:lang w:val="ru-MD" w:eastAsia="ko-KR"/>
        </w:rPr>
        <w:t>ң</w:t>
      </w:r>
      <w:r w:rsidRPr="00F95D89">
        <w:rPr>
          <w:color w:val="000000"/>
          <w:sz w:val="28"/>
          <w:lang w:val="en-US" w:eastAsia="ko-KR"/>
        </w:rPr>
        <w:t>бек т</w:t>
      </w:r>
      <w:r w:rsidRPr="00F95D89">
        <w:rPr>
          <w:color w:val="000000"/>
          <w:sz w:val="28"/>
          <w:lang w:val="ru-MD" w:eastAsia="ko-KR"/>
        </w:rPr>
        <w:t>ә</w:t>
      </w:r>
      <w:r w:rsidRPr="00F95D89">
        <w:rPr>
          <w:color w:val="000000"/>
          <w:sz w:val="28"/>
          <w:lang w:val="en-US" w:eastAsia="ko-KR"/>
        </w:rPr>
        <w:t xml:space="preserve">жірибесін </w:t>
      </w:r>
      <w:r w:rsidRPr="00F95D89">
        <w:rPr>
          <w:color w:val="000000"/>
          <w:sz w:val="28"/>
          <w:lang w:val="ru-MD" w:eastAsia="ko-KR"/>
        </w:rPr>
        <w:t>қ</w:t>
      </w:r>
      <w:r w:rsidRPr="00F95D89">
        <w:rPr>
          <w:color w:val="000000"/>
          <w:sz w:val="28"/>
          <w:lang w:val="en-US" w:eastAsia="ko-KR"/>
        </w:rPr>
        <w:t>алыптастыру. К.д. к</w:t>
      </w:r>
      <w:r w:rsidRPr="00F95D89">
        <w:rPr>
          <w:color w:val="000000"/>
          <w:sz w:val="28"/>
          <w:lang w:val="ru-MD" w:eastAsia="ko-KR"/>
        </w:rPr>
        <w:t>ә</w:t>
      </w:r>
      <w:r w:rsidRPr="00F95D89">
        <w:rPr>
          <w:color w:val="000000"/>
          <w:sz w:val="28"/>
          <w:lang w:val="en-US" w:eastAsia="ko-KR"/>
        </w:rPr>
        <w:t>сіби біліктілігіні</w:t>
      </w:r>
      <w:r w:rsidRPr="00F95D89">
        <w:rPr>
          <w:color w:val="000000"/>
          <w:sz w:val="28"/>
          <w:lang w:val="ru-MD" w:eastAsia="ko-KR"/>
        </w:rPr>
        <w:t>ң</w:t>
      </w:r>
      <w:r w:rsidRPr="00F95D89">
        <w:rPr>
          <w:color w:val="000000"/>
          <w:sz w:val="28"/>
          <w:lang w:val="en-US" w:eastAsia="ko-KR"/>
        </w:rPr>
        <w:t xml:space="preserve"> к</w:t>
      </w:r>
      <w:r w:rsidRPr="00F95D89">
        <w:rPr>
          <w:color w:val="000000"/>
          <w:sz w:val="28"/>
          <w:lang w:val="ru-MD" w:eastAsia="ko-KR"/>
        </w:rPr>
        <w:t>ү</w:t>
      </w:r>
      <w:r w:rsidRPr="00F95D89">
        <w:rPr>
          <w:color w:val="000000"/>
          <w:sz w:val="28"/>
          <w:lang w:val="en-US" w:eastAsia="ko-KR"/>
        </w:rPr>
        <w:t xml:space="preserve">рделілігі мен </w:t>
      </w:r>
      <w:r w:rsidRPr="00F95D89">
        <w:rPr>
          <w:color w:val="000000"/>
          <w:sz w:val="28"/>
          <w:lang w:val="ru-MD" w:eastAsia="ko-KR"/>
        </w:rPr>
        <w:t>ә</w:t>
      </w:r>
      <w:r w:rsidRPr="00F95D89">
        <w:rPr>
          <w:color w:val="000000"/>
          <w:sz w:val="28"/>
          <w:lang w:val="en-US" w:eastAsia="ko-KR"/>
        </w:rPr>
        <w:t>зірлік де</w:t>
      </w:r>
      <w:r w:rsidRPr="00F95D89">
        <w:rPr>
          <w:color w:val="000000"/>
          <w:sz w:val="28"/>
          <w:lang w:val="ru-MD" w:eastAsia="ko-KR"/>
        </w:rPr>
        <w:t>ң</w:t>
      </w:r>
      <w:r w:rsidRPr="00F95D89">
        <w:rPr>
          <w:color w:val="000000"/>
          <w:sz w:val="28"/>
          <w:lang w:val="en-US" w:eastAsia="ko-KR"/>
        </w:rPr>
        <w:t xml:space="preserve">гейіне </w:t>
      </w:r>
      <w:r w:rsidRPr="00F95D89">
        <w:rPr>
          <w:color w:val="000000"/>
          <w:sz w:val="28"/>
          <w:lang w:val="ru-MD" w:eastAsia="ko-KR"/>
        </w:rPr>
        <w:t>қ</w:t>
      </w:r>
      <w:r w:rsidRPr="00F95D89">
        <w:rPr>
          <w:color w:val="000000"/>
          <w:sz w:val="28"/>
          <w:lang w:val="en-US" w:eastAsia="ko-KR"/>
        </w:rPr>
        <w:t>арай жо</w:t>
      </w:r>
      <w:r w:rsidRPr="00F95D89">
        <w:rPr>
          <w:color w:val="000000"/>
          <w:sz w:val="28"/>
          <w:lang w:val="ru-MD" w:eastAsia="ko-KR"/>
        </w:rPr>
        <w:t>ғ</w:t>
      </w:r>
      <w:r w:rsidRPr="00F95D89">
        <w:rPr>
          <w:color w:val="000000"/>
          <w:sz w:val="28"/>
          <w:lang w:val="en-US" w:eastAsia="ko-KR"/>
        </w:rPr>
        <w:t>ары, арнайы, орта немесе т</w:t>
      </w:r>
      <w:r w:rsidRPr="00F95D89">
        <w:rPr>
          <w:color w:val="000000"/>
          <w:sz w:val="28"/>
          <w:lang w:val="ru-MD" w:eastAsia="ko-KR"/>
        </w:rPr>
        <w:t>ө</w:t>
      </w:r>
      <w:r w:rsidRPr="00F95D89">
        <w:rPr>
          <w:color w:val="000000"/>
          <w:sz w:val="28"/>
          <w:lang w:val="en-US" w:eastAsia="ko-KR"/>
        </w:rPr>
        <w:t>мен (к</w:t>
      </w:r>
      <w:r w:rsidRPr="00F95D89">
        <w:rPr>
          <w:color w:val="000000"/>
          <w:sz w:val="28"/>
          <w:lang w:val="ru-MD" w:eastAsia="ko-KR"/>
        </w:rPr>
        <w:t>ә</w:t>
      </w:r>
      <w:r w:rsidRPr="00F95D89">
        <w:rPr>
          <w:color w:val="000000"/>
          <w:sz w:val="28"/>
          <w:lang w:val="en-US" w:eastAsia="ko-KR"/>
        </w:rPr>
        <w:t>сіптік-техникалы</w:t>
      </w:r>
      <w:r w:rsidRPr="00F95D89">
        <w:rPr>
          <w:color w:val="000000"/>
          <w:sz w:val="28"/>
          <w:lang w:val="ru-MD" w:eastAsia="ko-KR"/>
        </w:rPr>
        <w:t>қ</w:t>
      </w:r>
      <w:r w:rsidRPr="00F95D89">
        <w:rPr>
          <w:color w:val="000000"/>
          <w:sz w:val="28"/>
          <w:lang w:val="en-US" w:eastAsia="ko-KR"/>
        </w:rPr>
        <w:t>) т</w:t>
      </w:r>
      <w:r w:rsidRPr="00F95D89">
        <w:rPr>
          <w:color w:val="000000"/>
          <w:sz w:val="28"/>
          <w:lang w:val="ru-MD" w:eastAsia="ko-KR"/>
        </w:rPr>
        <w:t>ү</w:t>
      </w:r>
      <w:r w:rsidRPr="00F95D89">
        <w:rPr>
          <w:color w:val="000000"/>
          <w:sz w:val="28"/>
          <w:lang w:val="en-US" w:eastAsia="ko-KR"/>
        </w:rPr>
        <w:t>рлеріне б</w:t>
      </w:r>
      <w:r w:rsidRPr="00F95D89">
        <w:rPr>
          <w:color w:val="000000"/>
          <w:sz w:val="28"/>
          <w:lang w:val="ru-MD" w:eastAsia="ko-KR"/>
        </w:rPr>
        <w:t>ө</w:t>
      </w:r>
      <w:r w:rsidRPr="00F95D89">
        <w:rPr>
          <w:color w:val="000000"/>
          <w:sz w:val="28"/>
          <w:lang w:val="en-US" w:eastAsia="ko-KR"/>
        </w:rPr>
        <w:t xml:space="preserve">лінеді. </w:t>
      </w:r>
    </w:p>
    <w:p w:rsidR="00C97467" w:rsidRPr="00F95D89" w:rsidRDefault="00C97467" w:rsidP="00C97467">
      <w:pPr>
        <w:jc w:val="both"/>
        <w:rPr>
          <w:color w:val="000000"/>
          <w:sz w:val="28"/>
          <w:lang w:val="en-US" w:eastAsia="ko-KR"/>
        </w:rPr>
      </w:pPr>
      <w:r w:rsidRPr="00F95D89">
        <w:rPr>
          <w:b/>
          <w:color w:val="000000"/>
          <w:sz w:val="28"/>
          <w:lang w:val="en-US" w:eastAsia="ko-KR"/>
        </w:rPr>
        <w:t>К</w:t>
      </w:r>
      <w:r w:rsidRPr="00F95D89">
        <w:rPr>
          <w:b/>
          <w:color w:val="000000"/>
          <w:sz w:val="28"/>
          <w:lang w:val="ru-MD" w:eastAsia="ko-KR"/>
        </w:rPr>
        <w:t>ә</w:t>
      </w:r>
      <w:r w:rsidRPr="00F95D89">
        <w:rPr>
          <w:b/>
          <w:color w:val="000000"/>
          <w:sz w:val="28"/>
          <w:lang w:val="en-US" w:eastAsia="ko-KR"/>
        </w:rPr>
        <w:t xml:space="preserve">сіптік білік </w:t>
      </w:r>
      <w:r w:rsidRPr="00F95D89">
        <w:rPr>
          <w:color w:val="000000"/>
          <w:sz w:val="28"/>
          <w:lang w:val="en-US" w:eastAsia="ko-KR"/>
        </w:rPr>
        <w:t xml:space="preserve"> – алын</w:t>
      </w:r>
      <w:r w:rsidRPr="00F95D89">
        <w:rPr>
          <w:color w:val="000000"/>
          <w:sz w:val="28"/>
          <w:lang w:val="ru-MD" w:eastAsia="ko-KR"/>
        </w:rPr>
        <w:t>ғ</w:t>
      </w:r>
      <w:r w:rsidRPr="00F95D89">
        <w:rPr>
          <w:color w:val="000000"/>
          <w:sz w:val="28"/>
          <w:lang w:val="en-US" w:eastAsia="ko-KR"/>
        </w:rPr>
        <w:t>ан білім негізінде ат</w:t>
      </w:r>
      <w:r w:rsidRPr="00F95D89">
        <w:rPr>
          <w:color w:val="000000"/>
          <w:sz w:val="28"/>
          <w:lang w:val="ru-MD" w:eastAsia="ko-KR"/>
        </w:rPr>
        <w:t>қ</w:t>
      </w:r>
      <w:r w:rsidRPr="00F95D89">
        <w:rPr>
          <w:color w:val="000000"/>
          <w:sz w:val="28"/>
          <w:lang w:val="en-US" w:eastAsia="ko-KR"/>
        </w:rPr>
        <w:t>арылу</w:t>
      </w:r>
      <w:r w:rsidRPr="00F95D89">
        <w:rPr>
          <w:color w:val="000000"/>
          <w:sz w:val="28"/>
          <w:lang w:val="ru-MD" w:eastAsia="ko-KR"/>
        </w:rPr>
        <w:t>ғ</w:t>
      </w:r>
      <w:r w:rsidRPr="00F95D89">
        <w:rPr>
          <w:color w:val="000000"/>
          <w:sz w:val="28"/>
          <w:lang w:val="en-US" w:eastAsia="ko-KR"/>
        </w:rPr>
        <w:t xml:space="preserve">а тиіс </w:t>
      </w:r>
      <w:r w:rsidRPr="00F95D89">
        <w:rPr>
          <w:color w:val="000000"/>
          <w:sz w:val="28"/>
          <w:lang w:val="ru-MD" w:eastAsia="ko-KR"/>
        </w:rPr>
        <w:t>ә</w:t>
      </w:r>
      <w:r w:rsidRPr="00F95D89">
        <w:rPr>
          <w:color w:val="000000"/>
          <w:sz w:val="28"/>
          <w:lang w:val="en-US" w:eastAsia="ko-KR"/>
        </w:rPr>
        <w:t>рекетті</w:t>
      </w:r>
      <w:r w:rsidRPr="00F95D89">
        <w:rPr>
          <w:color w:val="000000"/>
          <w:sz w:val="28"/>
          <w:lang w:val="ru-MD" w:eastAsia="ko-KR"/>
        </w:rPr>
        <w:t>ң</w:t>
      </w:r>
      <w:r w:rsidRPr="00F95D89">
        <w:rPr>
          <w:color w:val="000000"/>
          <w:sz w:val="28"/>
          <w:lang w:val="en-US" w:eastAsia="ko-KR"/>
        </w:rPr>
        <w:t xml:space="preserve"> ерекшеліктерін ме</w:t>
      </w:r>
      <w:r w:rsidRPr="00F95D89">
        <w:rPr>
          <w:color w:val="000000"/>
          <w:sz w:val="28"/>
          <w:lang w:val="ru-MD" w:eastAsia="ko-KR"/>
        </w:rPr>
        <w:t>ң</w:t>
      </w:r>
      <w:r w:rsidRPr="00F95D89">
        <w:rPr>
          <w:color w:val="000000"/>
          <w:sz w:val="28"/>
          <w:lang w:val="en-US" w:eastAsia="ko-KR"/>
        </w:rPr>
        <w:t xml:space="preserve">гере отырып, оны пайланана білу </w:t>
      </w:r>
      <w:r w:rsidRPr="00F95D89">
        <w:rPr>
          <w:color w:val="000000"/>
          <w:sz w:val="28"/>
          <w:lang w:val="ru-MD" w:eastAsia="ko-KR"/>
        </w:rPr>
        <w:t>ә</w:t>
      </w:r>
      <w:r w:rsidRPr="00F95D89">
        <w:rPr>
          <w:color w:val="000000"/>
          <w:sz w:val="28"/>
          <w:lang w:val="en-US" w:eastAsia="ko-KR"/>
        </w:rPr>
        <w:t>рекеттеріні</w:t>
      </w:r>
      <w:r w:rsidRPr="00F95D89">
        <w:rPr>
          <w:color w:val="000000"/>
          <w:sz w:val="28"/>
          <w:lang w:val="ru-MD" w:eastAsia="ko-KR"/>
        </w:rPr>
        <w:t>ң</w:t>
      </w:r>
      <w:r w:rsidRPr="00F95D89">
        <w:rPr>
          <w:color w:val="000000"/>
          <w:sz w:val="28"/>
          <w:lang w:val="en-US" w:eastAsia="ko-KR"/>
        </w:rPr>
        <w:t xml:space="preserve"> жиынты</w:t>
      </w:r>
      <w:r w:rsidRPr="00F95D89">
        <w:rPr>
          <w:color w:val="000000"/>
          <w:sz w:val="28"/>
          <w:lang w:val="ru-MD" w:eastAsia="ko-KR"/>
        </w:rPr>
        <w:t>ғ</w:t>
      </w:r>
      <w:r w:rsidRPr="00F95D89">
        <w:rPr>
          <w:color w:val="000000"/>
          <w:sz w:val="28"/>
          <w:lang w:val="en-US" w:eastAsia="ko-KR"/>
        </w:rPr>
        <w:t xml:space="preserve">ы. </w:t>
      </w:r>
      <w:r w:rsidRPr="00F95D89">
        <w:rPr>
          <w:color w:val="000000"/>
          <w:sz w:val="28"/>
          <w:lang w:val="ru-MD" w:eastAsia="ko-KR"/>
        </w:rPr>
        <w:t>Кә</w:t>
      </w:r>
      <w:r w:rsidRPr="00F95D89">
        <w:rPr>
          <w:color w:val="000000"/>
          <w:sz w:val="28"/>
          <w:lang w:val="en-US" w:eastAsia="ko-KR"/>
        </w:rPr>
        <w:t>сіптік м</w:t>
      </w:r>
      <w:r w:rsidRPr="00F95D89">
        <w:rPr>
          <w:color w:val="000000"/>
          <w:sz w:val="28"/>
          <w:lang w:val="ru-MD" w:eastAsia="ko-KR"/>
        </w:rPr>
        <w:t>ә</w:t>
      </w:r>
      <w:r w:rsidRPr="00F95D89">
        <w:rPr>
          <w:color w:val="000000"/>
          <w:sz w:val="28"/>
          <w:lang w:val="en-US" w:eastAsia="ko-KR"/>
        </w:rPr>
        <w:t xml:space="preserve">ні бар </w:t>
      </w:r>
      <w:r w:rsidRPr="00F95D89">
        <w:rPr>
          <w:color w:val="000000"/>
          <w:sz w:val="28"/>
          <w:lang w:val="ru-MD" w:eastAsia="ko-KR"/>
        </w:rPr>
        <w:t>ә</w:t>
      </w:r>
      <w:r w:rsidRPr="00F95D89">
        <w:rPr>
          <w:color w:val="000000"/>
          <w:sz w:val="28"/>
          <w:lang w:val="en-US" w:eastAsia="ko-KR"/>
        </w:rPr>
        <w:t xml:space="preserve">рекеттер мен білімдер </w:t>
      </w:r>
      <w:r w:rsidRPr="00F95D89">
        <w:rPr>
          <w:color w:val="000000"/>
          <w:sz w:val="28"/>
          <w:lang w:val="ru-MD" w:eastAsia="ko-KR"/>
        </w:rPr>
        <w:t>ү</w:t>
      </w:r>
      <w:r w:rsidRPr="00F95D89">
        <w:rPr>
          <w:color w:val="000000"/>
          <w:sz w:val="28"/>
          <w:lang w:val="en-US" w:eastAsia="ko-KR"/>
        </w:rPr>
        <w:t>немі жатты</w:t>
      </w:r>
      <w:r w:rsidRPr="00F95D89">
        <w:rPr>
          <w:color w:val="000000"/>
          <w:sz w:val="28"/>
          <w:lang w:val="ru-MD" w:eastAsia="ko-KR"/>
        </w:rPr>
        <w:t>ғ</w:t>
      </w:r>
      <w:r w:rsidRPr="00F95D89">
        <w:rPr>
          <w:color w:val="000000"/>
          <w:sz w:val="28"/>
          <w:lang w:val="en-US" w:eastAsia="ko-KR"/>
        </w:rPr>
        <w:t>у н</w:t>
      </w:r>
      <w:r w:rsidRPr="00F95D89">
        <w:rPr>
          <w:color w:val="000000"/>
          <w:sz w:val="28"/>
          <w:lang w:val="ru-MD" w:eastAsia="ko-KR"/>
        </w:rPr>
        <w:t>ә</w:t>
      </w:r>
      <w:r w:rsidRPr="00F95D89">
        <w:rPr>
          <w:color w:val="000000"/>
          <w:sz w:val="28"/>
          <w:lang w:val="en-US" w:eastAsia="ko-KR"/>
        </w:rPr>
        <w:t>тижесінде да</w:t>
      </w:r>
      <w:r w:rsidRPr="00F95D89">
        <w:rPr>
          <w:color w:val="000000"/>
          <w:sz w:val="28"/>
          <w:lang w:val="ru-MD" w:eastAsia="ko-KR"/>
        </w:rPr>
        <w:t>ғ</w:t>
      </w:r>
      <w:r w:rsidRPr="00F95D89">
        <w:rPr>
          <w:color w:val="000000"/>
          <w:sz w:val="28"/>
          <w:lang w:val="en-US" w:eastAsia="ko-KR"/>
        </w:rPr>
        <w:t>ды</w:t>
      </w:r>
      <w:r w:rsidRPr="00F95D89">
        <w:rPr>
          <w:color w:val="000000"/>
          <w:sz w:val="28"/>
          <w:lang w:val="ru-MD" w:eastAsia="ko-KR"/>
        </w:rPr>
        <w:t>ғ</w:t>
      </w:r>
      <w:r w:rsidRPr="00F95D89">
        <w:rPr>
          <w:color w:val="000000"/>
          <w:sz w:val="28"/>
          <w:lang w:val="en-US" w:eastAsia="ko-KR"/>
        </w:rPr>
        <w:t xml:space="preserve">а айналады. </w:t>
      </w:r>
    </w:p>
    <w:p w:rsidR="00C97467" w:rsidRPr="00F95D89" w:rsidRDefault="00C97467" w:rsidP="00C97467">
      <w:pPr>
        <w:jc w:val="both"/>
        <w:rPr>
          <w:color w:val="000000"/>
          <w:sz w:val="28"/>
          <w:lang w:val="en-US"/>
        </w:rPr>
      </w:pPr>
      <w:r w:rsidRPr="00F95D89">
        <w:rPr>
          <w:b/>
          <w:color w:val="000000"/>
          <w:sz w:val="28"/>
          <w:lang w:val="en-US" w:eastAsia="ko-KR"/>
        </w:rPr>
        <w:t>К</w:t>
      </w:r>
      <w:r w:rsidRPr="00F95D89">
        <w:rPr>
          <w:b/>
          <w:color w:val="000000"/>
          <w:sz w:val="28"/>
          <w:lang w:val="ru-MD" w:eastAsia="ko-KR"/>
        </w:rPr>
        <w:t>ә</w:t>
      </w:r>
      <w:r w:rsidRPr="00F95D89">
        <w:rPr>
          <w:b/>
          <w:color w:val="000000"/>
          <w:sz w:val="28"/>
          <w:lang w:val="en-US" w:eastAsia="ko-KR"/>
        </w:rPr>
        <w:t>сіптік т</w:t>
      </w:r>
      <w:r w:rsidRPr="00F95D89">
        <w:rPr>
          <w:b/>
          <w:color w:val="000000"/>
          <w:sz w:val="28"/>
          <w:lang w:val="ru-MD" w:eastAsia="ko-KR"/>
        </w:rPr>
        <w:t>ә</w:t>
      </w:r>
      <w:r w:rsidRPr="00F95D89">
        <w:rPr>
          <w:b/>
          <w:color w:val="000000"/>
          <w:sz w:val="28"/>
          <w:lang w:val="en-US" w:eastAsia="ko-KR"/>
        </w:rPr>
        <w:t xml:space="preserve">рбие </w:t>
      </w:r>
      <w:r w:rsidRPr="00F95D89">
        <w:rPr>
          <w:color w:val="000000"/>
          <w:sz w:val="28"/>
          <w:lang w:val="en-US" w:eastAsia="ko-KR"/>
        </w:rPr>
        <w:t xml:space="preserve"> – к</w:t>
      </w:r>
      <w:r w:rsidRPr="00F95D89">
        <w:rPr>
          <w:color w:val="000000"/>
          <w:sz w:val="28"/>
          <w:lang w:val="ru-MD" w:eastAsia="ko-KR"/>
        </w:rPr>
        <w:t>ә</w:t>
      </w:r>
      <w:r w:rsidRPr="00F95D89">
        <w:rPr>
          <w:color w:val="000000"/>
          <w:sz w:val="28"/>
          <w:lang w:val="en-US" w:eastAsia="ko-KR"/>
        </w:rPr>
        <w:t xml:space="preserve">сіптік </w:t>
      </w:r>
      <w:r w:rsidRPr="00F95D89">
        <w:rPr>
          <w:color w:val="000000"/>
          <w:sz w:val="28"/>
          <w:lang w:val="ru-MD" w:eastAsia="ko-KR"/>
        </w:rPr>
        <w:t>ә</w:t>
      </w:r>
      <w:r w:rsidRPr="00F95D89">
        <w:rPr>
          <w:color w:val="000000"/>
          <w:sz w:val="28"/>
          <w:lang w:val="en-US" w:eastAsia="ko-KR"/>
        </w:rPr>
        <w:t>рекетті ж</w:t>
      </w:r>
      <w:r w:rsidRPr="00F95D89">
        <w:rPr>
          <w:color w:val="000000"/>
          <w:sz w:val="28"/>
          <w:lang w:val="ru-MD" w:eastAsia="ko-KR"/>
        </w:rPr>
        <w:t>ү</w:t>
      </w:r>
      <w:r w:rsidRPr="00F95D89">
        <w:rPr>
          <w:color w:val="000000"/>
          <w:sz w:val="28"/>
          <w:lang w:val="en-US" w:eastAsia="ko-KR"/>
        </w:rPr>
        <w:t>зеге асыру т</w:t>
      </w:r>
      <w:r w:rsidRPr="00F95D89">
        <w:rPr>
          <w:color w:val="000000"/>
          <w:sz w:val="28"/>
          <w:lang w:val="ru-MD" w:eastAsia="ko-KR"/>
        </w:rPr>
        <w:t>ә</w:t>
      </w:r>
      <w:r w:rsidRPr="00F95D89">
        <w:rPr>
          <w:color w:val="000000"/>
          <w:sz w:val="28"/>
          <w:lang w:val="en-US" w:eastAsia="ko-KR"/>
        </w:rPr>
        <w:t xml:space="preserve">жірибесін беру.    </w:t>
      </w:r>
      <w:r w:rsidRPr="00F95D89">
        <w:rPr>
          <w:color w:val="000000"/>
          <w:sz w:val="28"/>
          <w:lang w:val="en-US"/>
        </w:rPr>
        <w:t xml:space="preserve">   </w:t>
      </w:r>
    </w:p>
    <w:p w:rsidR="00C97467" w:rsidRPr="00F95D89" w:rsidRDefault="00C97467" w:rsidP="00C97467">
      <w:pPr>
        <w:jc w:val="both"/>
        <w:rPr>
          <w:color w:val="000000"/>
          <w:sz w:val="28"/>
          <w:lang w:eastAsia="ko-KR"/>
        </w:rPr>
      </w:pPr>
      <w:r w:rsidRPr="00F95D89">
        <w:rPr>
          <w:b/>
          <w:color w:val="000000"/>
          <w:sz w:val="28"/>
          <w:lang w:eastAsia="ko-KR"/>
        </w:rPr>
        <w:t>Конвенция</w:t>
      </w:r>
      <w:r w:rsidRPr="00F95D89">
        <w:rPr>
          <w:color w:val="000000"/>
          <w:sz w:val="28"/>
          <w:lang w:eastAsia="ko-KR"/>
        </w:rPr>
        <w:t xml:space="preserve"> – арнаулы м</w:t>
      </w:r>
      <w:r w:rsidRPr="00F95D89">
        <w:rPr>
          <w:color w:val="000000"/>
          <w:sz w:val="28"/>
          <w:lang w:val="ru-MD" w:eastAsia="ko-KR"/>
        </w:rPr>
        <w:t>ә</w:t>
      </w:r>
      <w:r w:rsidRPr="00F95D89">
        <w:rPr>
          <w:color w:val="000000"/>
          <w:sz w:val="28"/>
          <w:lang w:eastAsia="ko-KR"/>
        </w:rPr>
        <w:t>селе ж</w:t>
      </w:r>
      <w:r w:rsidRPr="00F95D89">
        <w:rPr>
          <w:color w:val="000000"/>
          <w:sz w:val="28"/>
          <w:lang w:val="ru-MD" w:eastAsia="ko-KR"/>
        </w:rPr>
        <w:t>ө</w:t>
      </w:r>
      <w:r w:rsidRPr="00F95D89">
        <w:rPr>
          <w:color w:val="000000"/>
          <w:sz w:val="28"/>
          <w:lang w:eastAsia="ko-KR"/>
        </w:rPr>
        <w:t>ніндегі халы</w:t>
      </w:r>
      <w:r w:rsidRPr="00F95D89">
        <w:rPr>
          <w:color w:val="000000"/>
          <w:sz w:val="28"/>
          <w:lang w:val="ru-MD" w:eastAsia="ko-KR"/>
        </w:rPr>
        <w:t>қ</w:t>
      </w:r>
      <w:r w:rsidRPr="00F95D89">
        <w:rPr>
          <w:color w:val="000000"/>
          <w:sz w:val="28"/>
          <w:lang w:eastAsia="ko-KR"/>
        </w:rPr>
        <w:t>аралы</w:t>
      </w:r>
      <w:r w:rsidRPr="00F95D89">
        <w:rPr>
          <w:color w:val="000000"/>
          <w:sz w:val="28"/>
          <w:lang w:val="ru-MD" w:eastAsia="ko-KR"/>
        </w:rPr>
        <w:t>қ</w:t>
      </w:r>
      <w:r w:rsidRPr="00F95D89">
        <w:rPr>
          <w:color w:val="000000"/>
          <w:sz w:val="28"/>
          <w:lang w:eastAsia="ko-KR"/>
        </w:rPr>
        <w:t xml:space="preserve"> шарт. </w:t>
      </w:r>
    </w:p>
    <w:p w:rsidR="00C97467" w:rsidRPr="00F95D89" w:rsidRDefault="00C97467" w:rsidP="00C97467">
      <w:pPr>
        <w:jc w:val="both"/>
        <w:rPr>
          <w:color w:val="000000"/>
          <w:sz w:val="28"/>
          <w:lang w:eastAsia="ko-KR"/>
        </w:rPr>
      </w:pPr>
      <w:r w:rsidRPr="00F95D89">
        <w:rPr>
          <w:b/>
          <w:color w:val="000000"/>
          <w:sz w:val="28"/>
          <w:lang w:eastAsia="ko-KR"/>
        </w:rPr>
        <w:t>Креативтілік</w:t>
      </w:r>
      <w:r w:rsidRPr="00F95D89">
        <w:rPr>
          <w:color w:val="000000"/>
          <w:sz w:val="28"/>
          <w:lang w:eastAsia="ko-KR"/>
        </w:rPr>
        <w:t xml:space="preserve"> – (лат. </w:t>
      </w:r>
      <w:r w:rsidRPr="00F95D89">
        <w:rPr>
          <w:color w:val="000000"/>
          <w:sz w:val="28"/>
          <w:lang w:val="en-US" w:eastAsia="ko-KR"/>
        </w:rPr>
        <w:t>creat</w:t>
      </w:r>
      <w:r w:rsidRPr="00F95D89">
        <w:rPr>
          <w:color w:val="000000"/>
          <w:sz w:val="28"/>
          <w:lang w:eastAsia="ko-KR"/>
        </w:rPr>
        <w:t>і</w:t>
      </w:r>
      <w:r w:rsidRPr="00F95D89">
        <w:rPr>
          <w:color w:val="000000"/>
          <w:sz w:val="28"/>
          <w:lang w:val="en-US" w:eastAsia="ko-KR"/>
        </w:rPr>
        <w:t>o</w:t>
      </w:r>
      <w:r w:rsidRPr="00F95D89">
        <w:rPr>
          <w:color w:val="000000"/>
          <w:sz w:val="28"/>
          <w:lang w:eastAsia="ko-KR"/>
        </w:rPr>
        <w:t xml:space="preserve"> - жасау) – адамны</w:t>
      </w:r>
      <w:r w:rsidRPr="00F95D89">
        <w:rPr>
          <w:color w:val="000000"/>
          <w:sz w:val="28"/>
          <w:lang w:val="ru-MD" w:eastAsia="ko-KR"/>
        </w:rPr>
        <w:t>ң</w:t>
      </w:r>
      <w:r w:rsidRPr="00F95D89">
        <w:rPr>
          <w:color w:val="000000"/>
          <w:sz w:val="28"/>
          <w:lang w:eastAsia="ko-KR"/>
        </w:rPr>
        <w:t xml:space="preserve"> шы</w:t>
      </w:r>
      <w:r w:rsidRPr="00F95D89">
        <w:rPr>
          <w:color w:val="000000"/>
          <w:sz w:val="28"/>
          <w:lang w:val="ru-MD" w:eastAsia="ko-KR"/>
        </w:rPr>
        <w:t>ғ</w:t>
      </w:r>
      <w:r w:rsidRPr="00F95D89">
        <w:rPr>
          <w:color w:val="000000"/>
          <w:sz w:val="28"/>
          <w:lang w:eastAsia="ko-KR"/>
        </w:rPr>
        <w:t>армашылы</w:t>
      </w:r>
      <w:r w:rsidRPr="00F95D89">
        <w:rPr>
          <w:color w:val="000000"/>
          <w:sz w:val="28"/>
          <w:lang w:val="ru-MD" w:eastAsia="ko-KR"/>
        </w:rPr>
        <w:t>қ</w:t>
      </w:r>
      <w:r w:rsidRPr="00F95D89">
        <w:rPr>
          <w:color w:val="000000"/>
          <w:sz w:val="28"/>
          <w:lang w:eastAsia="ko-KR"/>
        </w:rPr>
        <w:t xml:space="preserve"> дарын де</w:t>
      </w:r>
      <w:r w:rsidRPr="00F95D89">
        <w:rPr>
          <w:color w:val="000000"/>
          <w:sz w:val="28"/>
          <w:lang w:val="ru-MD" w:eastAsia="ko-KR"/>
        </w:rPr>
        <w:t>ң</w:t>
      </w:r>
      <w:r w:rsidRPr="00F95D89">
        <w:rPr>
          <w:color w:val="000000"/>
          <w:sz w:val="28"/>
          <w:lang w:eastAsia="ko-KR"/>
        </w:rPr>
        <w:t>гейі, шы</w:t>
      </w:r>
      <w:r w:rsidRPr="00F95D89">
        <w:rPr>
          <w:color w:val="000000"/>
          <w:sz w:val="28"/>
          <w:lang w:val="ru-MD" w:eastAsia="ko-KR"/>
        </w:rPr>
        <w:t>ғ</w:t>
      </w:r>
      <w:r w:rsidRPr="00F95D89">
        <w:rPr>
          <w:color w:val="000000"/>
          <w:sz w:val="28"/>
          <w:lang w:eastAsia="ko-KR"/>
        </w:rPr>
        <w:t>армашылы</w:t>
      </w:r>
      <w:r w:rsidRPr="00F95D89">
        <w:rPr>
          <w:color w:val="000000"/>
          <w:sz w:val="28"/>
          <w:lang w:val="ru-MD" w:eastAsia="ko-KR"/>
        </w:rPr>
        <w:t>қ</w:t>
      </w:r>
      <w:r w:rsidRPr="00F95D89">
        <w:rPr>
          <w:color w:val="000000"/>
          <w:sz w:val="28"/>
          <w:lang w:eastAsia="ko-KR"/>
        </w:rPr>
        <w:t xml:space="preserve"> </w:t>
      </w:r>
      <w:r w:rsidRPr="00F95D89">
        <w:rPr>
          <w:color w:val="000000"/>
          <w:sz w:val="28"/>
          <w:lang w:val="ru-MD" w:eastAsia="ko-KR"/>
        </w:rPr>
        <w:t>қ</w:t>
      </w:r>
      <w:r w:rsidRPr="00F95D89">
        <w:rPr>
          <w:color w:val="000000"/>
          <w:sz w:val="28"/>
          <w:lang w:eastAsia="ko-KR"/>
        </w:rPr>
        <w:t xml:space="preserve">абілеті. </w:t>
      </w:r>
    </w:p>
    <w:p w:rsidR="00C97467" w:rsidRPr="00F95D89" w:rsidRDefault="00C97467" w:rsidP="00C97467">
      <w:pPr>
        <w:pStyle w:val="a3"/>
        <w:rPr>
          <w:rFonts w:ascii="Times New Roman" w:eastAsia="Batang" w:hAnsi="Times New Roman"/>
          <w:b/>
          <w:color w:val="000000"/>
          <w:lang w:val="ru-RU" w:eastAsia="ko-KR"/>
        </w:rPr>
      </w:pPr>
      <w:r w:rsidRPr="00F95D89">
        <w:rPr>
          <w:rFonts w:ascii="Times New Roman" w:hAnsi="Times New Roman"/>
          <w:b/>
          <w:color w:val="000000"/>
          <w:lang w:val="ru-RU"/>
        </w:rPr>
        <w:t>Кісілік</w:t>
      </w:r>
      <w:r w:rsidRPr="00F95D89">
        <w:rPr>
          <w:rFonts w:ascii="Times New Roman" w:hAnsi="Times New Roman"/>
          <w:color w:val="000000"/>
          <w:lang w:val="ru-RU"/>
        </w:rPr>
        <w:t xml:space="preserve"> – жеке т</w:t>
      </w:r>
      <w:r w:rsidRPr="00F95D89">
        <w:rPr>
          <w:rFonts w:ascii="Times New Roman" w:hAnsi="Times New Roman"/>
          <w:color w:val="000000"/>
        </w:rPr>
        <w:t>ұлғ</w:t>
      </w:r>
      <w:r w:rsidRPr="00F95D89">
        <w:rPr>
          <w:rFonts w:ascii="Times New Roman" w:hAnsi="Times New Roman"/>
          <w:color w:val="000000"/>
          <w:lang w:val="ru-RU"/>
        </w:rPr>
        <w:t>аны</w:t>
      </w:r>
      <w:r w:rsidRPr="00F95D89">
        <w:rPr>
          <w:rFonts w:ascii="Times New Roman" w:hAnsi="Times New Roman"/>
          <w:color w:val="000000"/>
        </w:rPr>
        <w:t>ң</w:t>
      </w:r>
      <w:r w:rsidRPr="00F95D89">
        <w:rPr>
          <w:rFonts w:ascii="Times New Roman" w:hAnsi="Times New Roman"/>
          <w:color w:val="000000"/>
          <w:lang w:val="ru-RU"/>
        </w:rPr>
        <w:t xml:space="preserve"> кемеліне келіп, адами </w:t>
      </w:r>
      <w:r w:rsidRPr="00F95D89">
        <w:rPr>
          <w:rFonts w:ascii="Times New Roman" w:hAnsi="Times New Roman"/>
          <w:color w:val="000000"/>
        </w:rPr>
        <w:t>құ</w:t>
      </w:r>
      <w:r w:rsidRPr="00F95D89">
        <w:rPr>
          <w:rFonts w:ascii="Times New Roman" w:hAnsi="Times New Roman"/>
          <w:color w:val="000000"/>
          <w:lang w:val="ru-RU"/>
        </w:rPr>
        <w:t>л</w:t>
      </w:r>
      <w:r w:rsidRPr="00F95D89">
        <w:rPr>
          <w:rFonts w:ascii="Times New Roman" w:hAnsi="Times New Roman"/>
          <w:color w:val="000000"/>
        </w:rPr>
        <w:t>қ</w:t>
      </w:r>
      <w:r w:rsidRPr="00F95D89">
        <w:rPr>
          <w:rFonts w:ascii="Times New Roman" w:hAnsi="Times New Roman"/>
          <w:color w:val="000000"/>
          <w:lang w:val="ru-RU"/>
        </w:rPr>
        <w:t xml:space="preserve">ы </w:t>
      </w:r>
      <w:r w:rsidRPr="00F95D89">
        <w:rPr>
          <w:rFonts w:ascii="Times New Roman" w:hAnsi="Times New Roman"/>
          <w:color w:val="000000"/>
        </w:rPr>
        <w:t>қ</w:t>
      </w:r>
      <w:r w:rsidRPr="00F95D89">
        <w:rPr>
          <w:rFonts w:ascii="Times New Roman" w:hAnsi="Times New Roman"/>
          <w:color w:val="000000"/>
          <w:lang w:val="ru-RU"/>
        </w:rPr>
        <w:t>алыптасып, адамгершілікпен ат</w:t>
      </w:r>
      <w:r w:rsidRPr="00F95D89">
        <w:rPr>
          <w:rFonts w:ascii="Times New Roman" w:hAnsi="Times New Roman"/>
          <w:color w:val="000000"/>
        </w:rPr>
        <w:t>қ</w:t>
      </w:r>
      <w:r w:rsidRPr="00F95D89">
        <w:rPr>
          <w:rFonts w:ascii="Times New Roman" w:hAnsi="Times New Roman"/>
          <w:color w:val="000000"/>
          <w:lang w:val="ru-RU"/>
        </w:rPr>
        <w:t>ар</w:t>
      </w:r>
      <w:r w:rsidRPr="00F95D89">
        <w:rPr>
          <w:rFonts w:ascii="Times New Roman" w:hAnsi="Times New Roman"/>
          <w:color w:val="000000"/>
        </w:rPr>
        <w:t>ғ</w:t>
      </w:r>
      <w:r w:rsidRPr="00F95D89">
        <w:rPr>
          <w:rFonts w:ascii="Times New Roman" w:hAnsi="Times New Roman"/>
          <w:color w:val="000000"/>
          <w:lang w:val="ru-RU"/>
        </w:rPr>
        <w:t>ан іс-</w:t>
      </w:r>
      <w:r w:rsidRPr="00F95D89">
        <w:rPr>
          <w:rFonts w:ascii="Times New Roman" w:hAnsi="Times New Roman"/>
          <w:color w:val="000000"/>
        </w:rPr>
        <w:t>ә</w:t>
      </w:r>
      <w:r w:rsidRPr="00F95D89">
        <w:rPr>
          <w:rFonts w:ascii="Times New Roman" w:hAnsi="Times New Roman"/>
          <w:color w:val="000000"/>
          <w:lang w:val="ru-RU"/>
        </w:rPr>
        <w:t>рекетіні</w:t>
      </w:r>
      <w:r w:rsidRPr="00F95D89">
        <w:rPr>
          <w:rFonts w:ascii="Times New Roman" w:hAnsi="Times New Roman"/>
          <w:color w:val="000000"/>
        </w:rPr>
        <w:t>ң</w:t>
      </w:r>
      <w:r w:rsidRPr="00F95D89">
        <w:rPr>
          <w:rFonts w:ascii="Times New Roman" w:hAnsi="Times New Roman"/>
          <w:color w:val="000000"/>
          <w:lang w:val="ru-RU"/>
        </w:rPr>
        <w:t xml:space="preserve"> к</w:t>
      </w:r>
      <w:r w:rsidRPr="00F95D89">
        <w:rPr>
          <w:rFonts w:ascii="Times New Roman" w:hAnsi="Times New Roman"/>
          <w:color w:val="000000"/>
        </w:rPr>
        <w:t>ө</w:t>
      </w:r>
      <w:r w:rsidRPr="00F95D89">
        <w:rPr>
          <w:rFonts w:ascii="Times New Roman" w:hAnsi="Times New Roman"/>
          <w:color w:val="000000"/>
          <w:lang w:val="ru-RU"/>
        </w:rPr>
        <w:t>рінісі.</w:t>
      </w:r>
    </w:p>
    <w:p w:rsidR="00C97467" w:rsidRPr="00F95D89" w:rsidRDefault="00C97467" w:rsidP="00C97467">
      <w:pPr>
        <w:pStyle w:val="a3"/>
        <w:rPr>
          <w:rFonts w:ascii="Times New Roman" w:eastAsia="Batang" w:hAnsi="Times New Roman"/>
          <w:color w:val="000000"/>
          <w:lang w:val="ru-RU" w:eastAsia="ko-KR"/>
        </w:rPr>
      </w:pPr>
      <w:r w:rsidRPr="00F95D89">
        <w:rPr>
          <w:rFonts w:ascii="Times New Roman" w:eastAsia="Batang" w:hAnsi="Times New Roman"/>
          <w:b/>
          <w:color w:val="000000"/>
          <w:lang w:val="ru-RU" w:eastAsia="ko-KR"/>
        </w:rPr>
        <w:t>К</w:t>
      </w:r>
      <w:r w:rsidRPr="00F95D89">
        <w:rPr>
          <w:rFonts w:ascii="Times New Roman" w:eastAsia="Batang" w:hAnsi="Times New Roman"/>
          <w:b/>
          <w:color w:val="000000"/>
          <w:lang w:eastAsia="ko-KR"/>
        </w:rPr>
        <w:t>ө</w:t>
      </w:r>
      <w:r w:rsidRPr="00F95D89">
        <w:rPr>
          <w:rFonts w:ascii="Times New Roman" w:hAnsi="Times New Roman"/>
          <w:b/>
          <w:color w:val="000000"/>
          <w:lang w:val="ru-RU"/>
        </w:rPr>
        <w:t>з</w:t>
      </w:r>
      <w:r w:rsidRPr="00F95D89">
        <w:rPr>
          <w:rFonts w:ascii="Times New Roman" w:hAnsi="Times New Roman"/>
          <w:b/>
          <w:color w:val="000000"/>
        </w:rPr>
        <w:t>қ</w:t>
      </w:r>
      <w:r w:rsidRPr="00F95D89">
        <w:rPr>
          <w:rFonts w:ascii="Times New Roman" w:hAnsi="Times New Roman"/>
          <w:b/>
          <w:color w:val="000000"/>
          <w:lang w:val="ru-RU"/>
        </w:rPr>
        <w:t xml:space="preserve">арас </w:t>
      </w:r>
      <w:r w:rsidRPr="00F95D89">
        <w:rPr>
          <w:rFonts w:ascii="Times New Roman" w:eastAsia="Batang" w:hAnsi="Times New Roman"/>
          <w:b/>
          <w:color w:val="000000"/>
          <w:lang w:val="ru-RU" w:eastAsia="ko-KR"/>
        </w:rPr>
        <w:t xml:space="preserve">- </w:t>
      </w:r>
      <w:r w:rsidRPr="00F95D89">
        <w:rPr>
          <w:rFonts w:ascii="Times New Roman" w:hAnsi="Times New Roman"/>
          <w:color w:val="000000"/>
          <w:lang w:val="ru-RU"/>
        </w:rPr>
        <w:t>д</w:t>
      </w:r>
      <w:r w:rsidRPr="00F95D89">
        <w:rPr>
          <w:rFonts w:ascii="Times New Roman" w:hAnsi="Times New Roman"/>
          <w:color w:val="000000"/>
        </w:rPr>
        <w:t>ү</w:t>
      </w:r>
      <w:r w:rsidRPr="00F95D89">
        <w:rPr>
          <w:rFonts w:ascii="Times New Roman" w:hAnsi="Times New Roman"/>
          <w:color w:val="000000"/>
          <w:lang w:val="ru-RU"/>
        </w:rPr>
        <w:t>ниетанымны</w:t>
      </w:r>
      <w:r w:rsidRPr="00F95D89">
        <w:rPr>
          <w:rFonts w:ascii="Times New Roman" w:hAnsi="Times New Roman"/>
          <w:color w:val="000000"/>
        </w:rPr>
        <w:t>ң</w:t>
      </w:r>
      <w:r w:rsidRPr="00F95D89">
        <w:rPr>
          <w:rFonts w:ascii="Times New Roman" w:hAnsi="Times New Roman"/>
          <w:color w:val="000000"/>
          <w:lang w:val="ru-RU"/>
        </w:rPr>
        <w:t xml:space="preserve"> </w:t>
      </w:r>
      <w:r w:rsidRPr="00F95D89">
        <w:rPr>
          <w:rFonts w:ascii="Times New Roman" w:hAnsi="Times New Roman"/>
          <w:color w:val="000000"/>
        </w:rPr>
        <w:t>құ</w:t>
      </w:r>
      <w:r w:rsidRPr="00F95D89">
        <w:rPr>
          <w:rFonts w:ascii="Times New Roman" w:hAnsi="Times New Roman"/>
          <w:color w:val="000000"/>
          <w:lang w:val="ru-RU"/>
        </w:rPr>
        <w:t>рамдас б</w:t>
      </w:r>
      <w:r w:rsidRPr="00F95D89">
        <w:rPr>
          <w:rFonts w:ascii="Times New Roman" w:hAnsi="Times New Roman"/>
          <w:color w:val="000000"/>
        </w:rPr>
        <w:t>ө</w:t>
      </w:r>
      <w:r w:rsidRPr="00F95D89">
        <w:rPr>
          <w:rFonts w:ascii="Times New Roman" w:hAnsi="Times New Roman"/>
          <w:color w:val="000000"/>
          <w:lang w:val="ru-RU"/>
        </w:rPr>
        <w:t>лігі болып табылады. Д</w:t>
      </w:r>
      <w:r w:rsidRPr="00F95D89">
        <w:rPr>
          <w:rFonts w:ascii="Times New Roman" w:hAnsi="Times New Roman"/>
          <w:color w:val="000000"/>
        </w:rPr>
        <w:t>ү</w:t>
      </w:r>
      <w:r w:rsidRPr="00F95D89">
        <w:rPr>
          <w:rFonts w:ascii="Times New Roman" w:hAnsi="Times New Roman"/>
          <w:color w:val="000000"/>
          <w:lang w:val="ru-RU"/>
        </w:rPr>
        <w:t>ниеге к</w:t>
      </w:r>
      <w:r w:rsidRPr="00F95D89">
        <w:rPr>
          <w:rFonts w:ascii="Times New Roman" w:hAnsi="Times New Roman"/>
          <w:color w:val="000000"/>
        </w:rPr>
        <w:t>ө</w:t>
      </w:r>
      <w:r w:rsidRPr="00F95D89">
        <w:rPr>
          <w:rFonts w:ascii="Times New Roman" w:hAnsi="Times New Roman"/>
          <w:color w:val="000000"/>
          <w:lang w:val="ru-RU"/>
        </w:rPr>
        <w:t>з</w:t>
      </w:r>
      <w:r w:rsidRPr="00F95D89">
        <w:rPr>
          <w:rFonts w:ascii="Times New Roman" w:hAnsi="Times New Roman"/>
          <w:color w:val="000000"/>
        </w:rPr>
        <w:t>қ</w:t>
      </w:r>
      <w:r w:rsidRPr="00F95D89">
        <w:rPr>
          <w:rFonts w:ascii="Times New Roman" w:hAnsi="Times New Roman"/>
          <w:color w:val="000000"/>
          <w:lang w:val="ru-RU"/>
        </w:rPr>
        <w:t>арасты</w:t>
      </w:r>
      <w:r w:rsidRPr="00F95D89">
        <w:rPr>
          <w:rFonts w:ascii="Times New Roman" w:hAnsi="Times New Roman"/>
          <w:color w:val="000000"/>
        </w:rPr>
        <w:t>ң</w:t>
      </w:r>
      <w:r w:rsidRPr="00F95D89">
        <w:rPr>
          <w:rFonts w:ascii="Times New Roman" w:hAnsi="Times New Roman"/>
          <w:color w:val="000000"/>
          <w:lang w:val="ru-RU"/>
        </w:rPr>
        <w:t xml:space="preserve"> </w:t>
      </w:r>
      <w:r w:rsidRPr="00F95D89">
        <w:rPr>
          <w:rFonts w:ascii="Times New Roman" w:hAnsi="Times New Roman"/>
          <w:color w:val="000000"/>
        </w:rPr>
        <w:t>ө</w:t>
      </w:r>
      <w:r w:rsidRPr="00F95D89">
        <w:rPr>
          <w:rFonts w:ascii="Times New Roman" w:hAnsi="Times New Roman"/>
          <w:color w:val="000000"/>
          <w:lang w:val="ru-RU"/>
        </w:rPr>
        <w:t>зі адамны</w:t>
      </w:r>
      <w:r w:rsidRPr="00F95D89">
        <w:rPr>
          <w:rFonts w:ascii="Times New Roman" w:hAnsi="Times New Roman"/>
          <w:color w:val="000000"/>
        </w:rPr>
        <w:t>ң</w:t>
      </w:r>
      <w:r w:rsidRPr="00F95D89">
        <w:rPr>
          <w:rFonts w:ascii="Times New Roman" w:hAnsi="Times New Roman"/>
          <w:color w:val="000000"/>
          <w:lang w:val="ru-RU"/>
        </w:rPr>
        <w:t xml:space="preserve"> д</w:t>
      </w:r>
      <w:r w:rsidRPr="00F95D89">
        <w:rPr>
          <w:rFonts w:ascii="Times New Roman" w:hAnsi="Times New Roman"/>
          <w:color w:val="000000"/>
        </w:rPr>
        <w:t>ү</w:t>
      </w:r>
      <w:r w:rsidRPr="00F95D89">
        <w:rPr>
          <w:rFonts w:ascii="Times New Roman" w:hAnsi="Times New Roman"/>
          <w:color w:val="000000"/>
          <w:lang w:val="ru-RU"/>
        </w:rPr>
        <w:t>ниедегі орны жайында</w:t>
      </w:r>
      <w:r w:rsidRPr="00F95D89">
        <w:rPr>
          <w:rFonts w:ascii="Times New Roman" w:hAnsi="Times New Roman"/>
          <w:color w:val="000000"/>
        </w:rPr>
        <w:t>ғ</w:t>
      </w:r>
      <w:r w:rsidRPr="00F95D89">
        <w:rPr>
          <w:rFonts w:ascii="Times New Roman" w:hAnsi="Times New Roman"/>
          <w:color w:val="000000"/>
          <w:lang w:val="ru-RU"/>
        </w:rPr>
        <w:t>ы т</w:t>
      </w:r>
      <w:r w:rsidRPr="00F95D89">
        <w:rPr>
          <w:rFonts w:ascii="Times New Roman" w:hAnsi="Times New Roman"/>
          <w:color w:val="000000"/>
        </w:rPr>
        <w:t>ү</w:t>
      </w:r>
      <w:r w:rsidRPr="00F95D89">
        <w:rPr>
          <w:rFonts w:ascii="Times New Roman" w:hAnsi="Times New Roman"/>
          <w:color w:val="000000"/>
          <w:lang w:val="ru-RU"/>
        </w:rPr>
        <w:t>сініктерді</w:t>
      </w:r>
      <w:r w:rsidRPr="00F95D89">
        <w:rPr>
          <w:rFonts w:ascii="Times New Roman" w:hAnsi="Times New Roman"/>
          <w:color w:val="000000"/>
        </w:rPr>
        <w:t>ң</w:t>
      </w:r>
      <w:r w:rsidRPr="00F95D89">
        <w:rPr>
          <w:rFonts w:ascii="Times New Roman" w:hAnsi="Times New Roman"/>
          <w:color w:val="000000"/>
          <w:lang w:val="ru-RU"/>
        </w:rPr>
        <w:t xml:space="preserve"> жиынты</w:t>
      </w:r>
      <w:r w:rsidRPr="00F95D89">
        <w:rPr>
          <w:rFonts w:ascii="Times New Roman" w:hAnsi="Times New Roman"/>
          <w:color w:val="000000"/>
        </w:rPr>
        <w:t>ғ</w:t>
      </w:r>
      <w:r w:rsidRPr="00F95D89">
        <w:rPr>
          <w:rFonts w:ascii="Times New Roman" w:hAnsi="Times New Roman"/>
          <w:color w:val="000000"/>
          <w:lang w:val="ru-RU"/>
        </w:rPr>
        <w:t>ы.</w:t>
      </w:r>
    </w:p>
    <w:p w:rsidR="00C97467" w:rsidRPr="00F95D89" w:rsidRDefault="00C97467" w:rsidP="00C97467">
      <w:pPr>
        <w:pStyle w:val="a3"/>
        <w:rPr>
          <w:rFonts w:ascii="Times New Roman" w:eastAsia="Batang" w:hAnsi="Times New Roman"/>
          <w:b/>
          <w:color w:val="000000"/>
          <w:lang w:val="ru-RU" w:eastAsia="ko-KR"/>
        </w:rPr>
      </w:pPr>
    </w:p>
    <w:p w:rsidR="00C97467" w:rsidRPr="00F95D89" w:rsidRDefault="00C97467" w:rsidP="00C97467">
      <w:pPr>
        <w:jc w:val="both"/>
        <w:rPr>
          <w:color w:val="000000"/>
          <w:sz w:val="28"/>
        </w:rPr>
      </w:pPr>
      <w:r w:rsidRPr="00F95D89">
        <w:rPr>
          <w:b/>
          <w:color w:val="000000"/>
          <w:sz w:val="28"/>
          <w:lang w:val="ru-MD"/>
        </w:rPr>
        <w:t>Қ</w:t>
      </w:r>
      <w:r w:rsidRPr="00F95D89">
        <w:rPr>
          <w:b/>
          <w:color w:val="000000"/>
          <w:sz w:val="28"/>
        </w:rPr>
        <w:t>арым-</w:t>
      </w:r>
      <w:r w:rsidRPr="00F95D89">
        <w:rPr>
          <w:b/>
          <w:color w:val="000000"/>
          <w:sz w:val="28"/>
          <w:lang w:val="ru-MD"/>
        </w:rPr>
        <w:t>қ</w:t>
      </w:r>
      <w:r w:rsidRPr="00F95D89">
        <w:rPr>
          <w:b/>
          <w:color w:val="000000"/>
          <w:sz w:val="28"/>
        </w:rPr>
        <w:t xml:space="preserve">атынас </w:t>
      </w:r>
      <w:r w:rsidRPr="00F95D89">
        <w:rPr>
          <w:color w:val="000000"/>
          <w:sz w:val="28"/>
        </w:rPr>
        <w:t>белсенділігі ар</w:t>
      </w:r>
      <w:r w:rsidRPr="00F95D89">
        <w:rPr>
          <w:color w:val="000000"/>
          <w:sz w:val="28"/>
          <w:lang w:val="ru-MD"/>
        </w:rPr>
        <w:t>қ</w:t>
      </w:r>
      <w:r w:rsidRPr="00F95D89">
        <w:rPr>
          <w:color w:val="000000"/>
          <w:sz w:val="28"/>
        </w:rPr>
        <w:t xml:space="preserve">ылы адам жолдастарымен, адамдармен </w:t>
      </w:r>
      <w:r w:rsidRPr="00F95D89">
        <w:rPr>
          <w:color w:val="000000"/>
          <w:sz w:val="28"/>
          <w:lang w:val="ru-MD"/>
        </w:rPr>
        <w:t>қ</w:t>
      </w:r>
      <w:r w:rsidRPr="00F95D89">
        <w:rPr>
          <w:color w:val="000000"/>
          <w:sz w:val="28"/>
        </w:rPr>
        <w:t>арым-</w:t>
      </w:r>
      <w:r w:rsidRPr="00F95D89">
        <w:rPr>
          <w:color w:val="000000"/>
          <w:sz w:val="28"/>
          <w:lang w:val="ru-MD"/>
        </w:rPr>
        <w:t>қа</w:t>
      </w:r>
      <w:r w:rsidRPr="00F95D89">
        <w:rPr>
          <w:color w:val="000000"/>
          <w:sz w:val="28"/>
        </w:rPr>
        <w:t xml:space="preserve">тынас жасайды. </w:t>
      </w:r>
    </w:p>
    <w:p w:rsidR="00C97467" w:rsidRPr="00F95D89" w:rsidRDefault="00C97467" w:rsidP="00C97467">
      <w:pPr>
        <w:jc w:val="both"/>
        <w:rPr>
          <w:color w:val="000000"/>
          <w:sz w:val="28"/>
        </w:rPr>
      </w:pPr>
      <w:r w:rsidRPr="00F95D89">
        <w:rPr>
          <w:color w:val="000000"/>
          <w:sz w:val="28"/>
          <w:lang w:val="ru-MD"/>
        </w:rPr>
        <w:t>Қ</w:t>
      </w:r>
      <w:r w:rsidRPr="00F95D89">
        <w:rPr>
          <w:color w:val="000000"/>
          <w:sz w:val="28"/>
        </w:rPr>
        <w:t>арым-</w:t>
      </w:r>
      <w:r w:rsidRPr="00F95D89">
        <w:rPr>
          <w:color w:val="000000"/>
          <w:sz w:val="28"/>
          <w:lang w:val="ru-MD"/>
        </w:rPr>
        <w:t>қ</w:t>
      </w:r>
      <w:r w:rsidRPr="00F95D89">
        <w:rPr>
          <w:color w:val="000000"/>
          <w:sz w:val="28"/>
        </w:rPr>
        <w:t>атынас бел</w:t>
      </w:r>
      <w:r w:rsidRPr="00F95D89">
        <w:rPr>
          <w:rFonts w:eastAsia="Batang"/>
          <w:color w:val="000000"/>
          <w:sz w:val="28"/>
          <w:lang w:eastAsia="ko-KR"/>
        </w:rPr>
        <w:t>се</w:t>
      </w:r>
      <w:r w:rsidRPr="00F95D89">
        <w:rPr>
          <w:color w:val="000000"/>
          <w:sz w:val="28"/>
        </w:rPr>
        <w:t>нділігіні</w:t>
      </w:r>
      <w:r w:rsidRPr="00F95D89">
        <w:rPr>
          <w:color w:val="000000"/>
          <w:sz w:val="28"/>
          <w:lang w:val="ru-MD"/>
        </w:rPr>
        <w:t>ң</w:t>
      </w:r>
      <w:r w:rsidRPr="00F95D89">
        <w:rPr>
          <w:color w:val="000000"/>
          <w:sz w:val="28"/>
        </w:rPr>
        <w:t xml:space="preserve"> н</w:t>
      </w:r>
      <w:r w:rsidRPr="00F95D89">
        <w:rPr>
          <w:color w:val="000000"/>
          <w:sz w:val="28"/>
          <w:lang w:val="ru-MD"/>
        </w:rPr>
        <w:t>ә</w:t>
      </w:r>
      <w:r w:rsidRPr="00F95D89">
        <w:rPr>
          <w:color w:val="000000"/>
          <w:sz w:val="28"/>
        </w:rPr>
        <w:t>тижесінде жеке адамны</w:t>
      </w:r>
      <w:r w:rsidRPr="00F95D89">
        <w:rPr>
          <w:color w:val="000000"/>
          <w:sz w:val="28"/>
          <w:lang w:val="ru-MD"/>
        </w:rPr>
        <w:t>ң</w:t>
      </w:r>
      <w:r w:rsidRPr="00F95D89">
        <w:rPr>
          <w:color w:val="000000"/>
          <w:sz w:val="28"/>
        </w:rPr>
        <w:t xml:space="preserve"> бойында</w:t>
      </w:r>
      <w:r w:rsidRPr="00F95D89">
        <w:rPr>
          <w:color w:val="000000"/>
          <w:sz w:val="28"/>
          <w:lang w:val="ru-MD"/>
        </w:rPr>
        <w:t>ғ</w:t>
      </w:r>
      <w:r w:rsidRPr="00F95D89">
        <w:rPr>
          <w:color w:val="000000"/>
          <w:sz w:val="28"/>
        </w:rPr>
        <w:t xml:space="preserve">ы адамгершілік </w:t>
      </w:r>
      <w:r w:rsidRPr="00F95D89">
        <w:rPr>
          <w:color w:val="000000"/>
          <w:sz w:val="28"/>
          <w:lang w:val="ru-MD"/>
        </w:rPr>
        <w:t>қ</w:t>
      </w:r>
      <w:r w:rsidRPr="00F95D89">
        <w:rPr>
          <w:color w:val="000000"/>
          <w:sz w:val="28"/>
        </w:rPr>
        <w:t>асиеттері (</w:t>
      </w:r>
      <w:r w:rsidRPr="00F95D89">
        <w:rPr>
          <w:color w:val="000000"/>
          <w:sz w:val="28"/>
          <w:lang w:val="ru-MD"/>
        </w:rPr>
        <w:t>қа</w:t>
      </w:r>
      <w:r w:rsidRPr="00F95D89">
        <w:rPr>
          <w:color w:val="000000"/>
          <w:sz w:val="28"/>
        </w:rPr>
        <w:t>м</w:t>
      </w:r>
      <w:r w:rsidRPr="00F95D89">
        <w:rPr>
          <w:color w:val="000000"/>
          <w:sz w:val="28"/>
          <w:lang w:val="ru-MD"/>
        </w:rPr>
        <w:t>қ</w:t>
      </w:r>
      <w:r w:rsidRPr="00F95D89">
        <w:rPr>
          <w:color w:val="000000"/>
          <w:sz w:val="28"/>
        </w:rPr>
        <w:t>орлы</w:t>
      </w:r>
      <w:r w:rsidRPr="00F95D89">
        <w:rPr>
          <w:color w:val="000000"/>
          <w:sz w:val="28"/>
          <w:lang w:val="ru-MD"/>
        </w:rPr>
        <w:t>қ</w:t>
      </w:r>
      <w:r w:rsidRPr="00F95D89">
        <w:rPr>
          <w:color w:val="000000"/>
          <w:sz w:val="28"/>
        </w:rPr>
        <w:t xml:space="preserve">, </w:t>
      </w:r>
      <w:r w:rsidRPr="00F95D89">
        <w:rPr>
          <w:color w:val="000000"/>
          <w:sz w:val="28"/>
          <w:lang w:val="ru-MD"/>
        </w:rPr>
        <w:t>қ</w:t>
      </w:r>
      <w:r w:rsidRPr="00F95D89">
        <w:rPr>
          <w:color w:val="000000"/>
          <w:sz w:val="28"/>
        </w:rPr>
        <w:t>айрымдылы</w:t>
      </w:r>
      <w:r w:rsidRPr="00F95D89">
        <w:rPr>
          <w:color w:val="000000"/>
          <w:sz w:val="28"/>
          <w:lang w:val="ru-MD"/>
        </w:rPr>
        <w:t>қ</w:t>
      </w:r>
      <w:r w:rsidRPr="00F95D89">
        <w:rPr>
          <w:color w:val="000000"/>
          <w:sz w:val="28"/>
        </w:rPr>
        <w:t>, ілтипатты</w:t>
      </w:r>
      <w:r w:rsidRPr="00F95D89">
        <w:rPr>
          <w:color w:val="000000"/>
          <w:sz w:val="28"/>
          <w:lang w:val="ru-MD"/>
        </w:rPr>
        <w:t>қ</w:t>
      </w:r>
      <w:r w:rsidRPr="00F95D89">
        <w:rPr>
          <w:color w:val="000000"/>
          <w:sz w:val="28"/>
        </w:rPr>
        <w:t xml:space="preserve">, жауапкершілік сезімі т.б.) </w:t>
      </w:r>
      <w:r w:rsidRPr="00F95D89">
        <w:rPr>
          <w:color w:val="000000"/>
          <w:sz w:val="28"/>
          <w:lang w:val="ru-MD"/>
        </w:rPr>
        <w:t>қ</w:t>
      </w:r>
      <w:r w:rsidRPr="00F95D89">
        <w:rPr>
          <w:color w:val="000000"/>
          <w:sz w:val="28"/>
        </w:rPr>
        <w:t xml:space="preserve">алыптасады. </w:t>
      </w:r>
    </w:p>
    <w:p w:rsidR="00C97467" w:rsidRPr="00F95D89" w:rsidRDefault="00C97467" w:rsidP="00C97467">
      <w:pPr>
        <w:jc w:val="both"/>
        <w:rPr>
          <w:color w:val="000000"/>
          <w:sz w:val="28"/>
          <w:lang w:eastAsia="ko-KR"/>
        </w:rPr>
      </w:pPr>
      <w:r w:rsidRPr="00F95D89">
        <w:rPr>
          <w:b/>
          <w:color w:val="000000"/>
          <w:sz w:val="28"/>
          <w:lang w:val="ru-MD" w:eastAsia="ko-KR"/>
        </w:rPr>
        <w:t>Қарама</w:t>
      </w:r>
      <w:r w:rsidRPr="00F95D89">
        <w:rPr>
          <w:b/>
          <w:color w:val="000000"/>
          <w:sz w:val="28"/>
          <w:lang w:eastAsia="ko-KR"/>
        </w:rPr>
        <w:t>-</w:t>
      </w:r>
      <w:r w:rsidRPr="00F95D89">
        <w:rPr>
          <w:b/>
          <w:color w:val="000000"/>
          <w:sz w:val="28"/>
          <w:lang w:val="ru-MD" w:eastAsia="ko-KR"/>
        </w:rPr>
        <w:t>қ</w:t>
      </w:r>
      <w:r w:rsidRPr="00F95D89">
        <w:rPr>
          <w:b/>
          <w:color w:val="000000"/>
          <w:sz w:val="28"/>
          <w:lang w:eastAsia="ko-KR"/>
        </w:rPr>
        <w:t>айшылы</w:t>
      </w:r>
      <w:r w:rsidRPr="00F95D89">
        <w:rPr>
          <w:b/>
          <w:color w:val="000000"/>
          <w:sz w:val="28"/>
          <w:lang w:val="ru-MD" w:eastAsia="ko-KR"/>
        </w:rPr>
        <w:t>қ</w:t>
      </w:r>
      <w:r w:rsidRPr="00F95D89">
        <w:rPr>
          <w:b/>
          <w:color w:val="000000"/>
          <w:sz w:val="28"/>
          <w:lang w:eastAsia="ko-KR"/>
        </w:rPr>
        <w:t xml:space="preserve"> (Противоречие)</w:t>
      </w:r>
      <w:r w:rsidRPr="00F95D89">
        <w:rPr>
          <w:color w:val="000000"/>
          <w:sz w:val="28"/>
          <w:lang w:eastAsia="ko-KR"/>
        </w:rPr>
        <w:t xml:space="preserve"> – 1) логикада – екі пікірді</w:t>
      </w:r>
      <w:r w:rsidRPr="00F95D89">
        <w:rPr>
          <w:color w:val="000000"/>
          <w:sz w:val="28"/>
          <w:lang w:val="ru-MD" w:eastAsia="ko-KR"/>
        </w:rPr>
        <w:t>ң</w:t>
      </w:r>
      <w:r w:rsidRPr="00F95D89">
        <w:rPr>
          <w:color w:val="000000"/>
          <w:sz w:val="28"/>
          <w:lang w:eastAsia="ko-KR"/>
        </w:rPr>
        <w:t xml:space="preserve"> біреуін шын, екіншісіні</w:t>
      </w:r>
      <w:r w:rsidRPr="00F95D89">
        <w:rPr>
          <w:color w:val="000000"/>
          <w:sz w:val="28"/>
          <w:lang w:val="ru-MD" w:eastAsia="ko-KR"/>
        </w:rPr>
        <w:t>ң</w:t>
      </w:r>
      <w:r w:rsidRPr="00F95D89">
        <w:rPr>
          <w:color w:val="000000"/>
          <w:sz w:val="28"/>
          <w:lang w:eastAsia="ko-KR"/>
        </w:rPr>
        <w:t xml:space="preserve"> міндетті т</w:t>
      </w:r>
      <w:r w:rsidRPr="00F95D89">
        <w:rPr>
          <w:color w:val="000000"/>
          <w:sz w:val="28"/>
          <w:lang w:val="ru-MD" w:eastAsia="ko-KR"/>
        </w:rPr>
        <w:t>ү</w:t>
      </w:r>
      <w:r w:rsidRPr="00F95D89">
        <w:rPr>
          <w:color w:val="000000"/>
          <w:sz w:val="28"/>
          <w:lang w:eastAsia="ko-KR"/>
        </w:rPr>
        <w:t>рде жал</w:t>
      </w:r>
      <w:r w:rsidRPr="00F95D89">
        <w:rPr>
          <w:color w:val="000000"/>
          <w:sz w:val="28"/>
          <w:lang w:val="ru-MD" w:eastAsia="ko-KR"/>
        </w:rPr>
        <w:t>ғ</w:t>
      </w:r>
      <w:r w:rsidRPr="00F95D89">
        <w:rPr>
          <w:color w:val="000000"/>
          <w:sz w:val="28"/>
          <w:lang w:eastAsia="ko-KR"/>
        </w:rPr>
        <w:t>ан болуы. Я</w:t>
      </w:r>
      <w:r w:rsidRPr="00F95D89">
        <w:rPr>
          <w:color w:val="000000"/>
          <w:sz w:val="28"/>
          <w:lang w:val="ru-MD" w:eastAsia="ko-KR"/>
        </w:rPr>
        <w:t>ғ</w:t>
      </w:r>
      <w:r w:rsidRPr="00F95D89">
        <w:rPr>
          <w:color w:val="000000"/>
          <w:sz w:val="28"/>
          <w:lang w:eastAsia="ko-KR"/>
        </w:rPr>
        <w:t>ни екеуі де бір уа</w:t>
      </w:r>
      <w:r w:rsidRPr="00F95D89">
        <w:rPr>
          <w:color w:val="000000"/>
          <w:sz w:val="28"/>
          <w:lang w:val="ru-MD" w:eastAsia="ko-KR"/>
        </w:rPr>
        <w:t>қ</w:t>
      </w:r>
      <w:r w:rsidRPr="00F95D89">
        <w:rPr>
          <w:color w:val="000000"/>
          <w:sz w:val="28"/>
          <w:lang w:eastAsia="ko-KR"/>
        </w:rPr>
        <w:t>ытта а</w:t>
      </w:r>
      <w:r w:rsidRPr="00F95D89">
        <w:rPr>
          <w:color w:val="000000"/>
          <w:sz w:val="28"/>
          <w:lang w:val="ru-MD" w:eastAsia="ko-KR"/>
        </w:rPr>
        <w:t>қ</w:t>
      </w:r>
      <w:r w:rsidRPr="00F95D89">
        <w:rPr>
          <w:color w:val="000000"/>
          <w:sz w:val="28"/>
          <w:lang w:eastAsia="ko-KR"/>
        </w:rPr>
        <w:t>и</w:t>
      </w:r>
      <w:r w:rsidRPr="00F95D89">
        <w:rPr>
          <w:color w:val="000000"/>
          <w:sz w:val="28"/>
          <w:lang w:val="ru-MD" w:eastAsia="ko-KR"/>
        </w:rPr>
        <w:t>қ</w:t>
      </w:r>
      <w:r w:rsidRPr="00F95D89">
        <w:rPr>
          <w:color w:val="000000"/>
          <w:sz w:val="28"/>
          <w:lang w:eastAsia="ko-KR"/>
        </w:rPr>
        <w:t>ат немесе жал</w:t>
      </w:r>
      <w:r w:rsidRPr="00F95D89">
        <w:rPr>
          <w:color w:val="000000"/>
          <w:sz w:val="28"/>
          <w:lang w:val="ru-MD" w:eastAsia="ko-KR"/>
        </w:rPr>
        <w:t>ғ</w:t>
      </w:r>
      <w:r w:rsidRPr="00F95D89">
        <w:rPr>
          <w:color w:val="000000"/>
          <w:sz w:val="28"/>
          <w:lang w:eastAsia="ko-KR"/>
        </w:rPr>
        <w:t xml:space="preserve">ан бола алмайды; 2) </w:t>
      </w:r>
      <w:r w:rsidRPr="00F95D89">
        <w:rPr>
          <w:color w:val="000000"/>
          <w:sz w:val="28"/>
          <w:lang w:val="ru-MD" w:eastAsia="ko-KR"/>
        </w:rPr>
        <w:t>қ</w:t>
      </w:r>
      <w:r w:rsidRPr="00F95D89">
        <w:rPr>
          <w:color w:val="000000"/>
          <w:sz w:val="28"/>
          <w:lang w:eastAsia="ko-KR"/>
        </w:rPr>
        <w:t>айшылы</w:t>
      </w:r>
      <w:r w:rsidRPr="00F95D89">
        <w:rPr>
          <w:color w:val="000000"/>
          <w:sz w:val="28"/>
          <w:lang w:val="ru-MD" w:eastAsia="ko-KR"/>
        </w:rPr>
        <w:t>ғ</w:t>
      </w:r>
      <w:r w:rsidRPr="00F95D89">
        <w:rPr>
          <w:color w:val="000000"/>
          <w:sz w:val="28"/>
          <w:lang w:eastAsia="ko-KR"/>
        </w:rPr>
        <w:t xml:space="preserve">ы бар </w:t>
      </w:r>
      <w:r w:rsidRPr="00F95D89">
        <w:rPr>
          <w:color w:val="000000"/>
          <w:sz w:val="28"/>
          <w:lang w:val="ru-MD" w:eastAsia="ko-KR"/>
        </w:rPr>
        <w:t>ө</w:t>
      </w:r>
      <w:r w:rsidRPr="00F95D89">
        <w:rPr>
          <w:color w:val="000000"/>
          <w:sz w:val="28"/>
          <w:lang w:eastAsia="ko-KR"/>
        </w:rPr>
        <w:t xml:space="preserve">зара </w:t>
      </w:r>
      <w:r w:rsidRPr="00F95D89">
        <w:rPr>
          <w:color w:val="000000"/>
          <w:sz w:val="28"/>
          <w:lang w:val="ru-MD" w:eastAsia="ko-KR"/>
        </w:rPr>
        <w:t>ә</w:t>
      </w:r>
      <w:r w:rsidRPr="00F95D89">
        <w:rPr>
          <w:color w:val="000000"/>
          <w:sz w:val="28"/>
          <w:lang w:eastAsia="ko-KR"/>
        </w:rPr>
        <w:t xml:space="preserve">рекетті суреттеу. </w:t>
      </w:r>
    </w:p>
    <w:p w:rsidR="00C97467" w:rsidRPr="00F95D89" w:rsidRDefault="00C97467" w:rsidP="00C97467">
      <w:pPr>
        <w:jc w:val="both"/>
        <w:rPr>
          <w:color w:val="000000"/>
          <w:sz w:val="28"/>
          <w:lang w:eastAsia="ko-KR"/>
        </w:rPr>
      </w:pPr>
      <w:r w:rsidRPr="00F95D89">
        <w:rPr>
          <w:b/>
          <w:color w:val="000000"/>
          <w:sz w:val="28"/>
          <w:lang w:val="ru-MD" w:eastAsia="ko-KR"/>
        </w:rPr>
        <w:t>Құ</w:t>
      </w:r>
      <w:r w:rsidRPr="00F95D89">
        <w:rPr>
          <w:b/>
          <w:color w:val="000000"/>
          <w:sz w:val="28"/>
          <w:lang w:eastAsia="ko-KR"/>
        </w:rPr>
        <w:t>зыр, білік, (Компетенция)</w:t>
      </w:r>
      <w:r w:rsidRPr="00F95D89">
        <w:rPr>
          <w:color w:val="000000"/>
          <w:sz w:val="28"/>
          <w:lang w:eastAsia="ko-KR"/>
        </w:rPr>
        <w:t xml:space="preserve"> – 1) жалпы ал</w:t>
      </w:r>
      <w:r w:rsidRPr="00F95D89">
        <w:rPr>
          <w:color w:val="000000"/>
          <w:sz w:val="28"/>
          <w:lang w:val="ru-MD" w:eastAsia="ko-KR"/>
        </w:rPr>
        <w:t>ғ</w:t>
      </w:r>
      <w:r w:rsidRPr="00F95D89">
        <w:rPr>
          <w:color w:val="000000"/>
          <w:sz w:val="28"/>
          <w:lang w:eastAsia="ko-KR"/>
        </w:rPr>
        <w:t xml:space="preserve">анда - </w:t>
      </w:r>
      <w:r w:rsidRPr="00F95D89">
        <w:rPr>
          <w:color w:val="000000"/>
          <w:sz w:val="28"/>
          <w:lang w:val="ru-MD" w:eastAsia="ko-KR"/>
        </w:rPr>
        <w:t>қ</w:t>
      </w:r>
      <w:r w:rsidRPr="00F95D89">
        <w:rPr>
          <w:color w:val="000000"/>
          <w:sz w:val="28"/>
          <w:lang w:eastAsia="ko-KR"/>
        </w:rPr>
        <w:t>айсыбір тапсырманы орындау</w:t>
      </w:r>
      <w:r w:rsidRPr="00F95D89">
        <w:rPr>
          <w:color w:val="000000"/>
          <w:sz w:val="28"/>
          <w:lang w:val="ru-MD" w:eastAsia="ko-KR"/>
        </w:rPr>
        <w:t>ғ</w:t>
      </w:r>
      <w:r w:rsidRPr="00F95D89">
        <w:rPr>
          <w:color w:val="000000"/>
          <w:sz w:val="28"/>
          <w:lang w:eastAsia="ko-KR"/>
        </w:rPr>
        <w:t xml:space="preserve">а </w:t>
      </w:r>
      <w:r w:rsidRPr="00F95D89">
        <w:rPr>
          <w:color w:val="000000"/>
          <w:sz w:val="28"/>
          <w:lang w:val="ru-MD" w:eastAsia="ko-KR"/>
        </w:rPr>
        <w:t>қ</w:t>
      </w:r>
      <w:r w:rsidRPr="00F95D89">
        <w:rPr>
          <w:color w:val="000000"/>
          <w:sz w:val="28"/>
          <w:lang w:eastAsia="ko-KR"/>
        </w:rPr>
        <w:t>абілеттілік немесе бір н</w:t>
      </w:r>
      <w:r w:rsidRPr="00F95D89">
        <w:rPr>
          <w:color w:val="000000"/>
          <w:sz w:val="28"/>
          <w:lang w:val="ru-MD" w:eastAsia="ko-KR"/>
        </w:rPr>
        <w:t>ә</w:t>
      </w:r>
      <w:r w:rsidRPr="00F95D89">
        <w:rPr>
          <w:color w:val="000000"/>
          <w:sz w:val="28"/>
          <w:lang w:eastAsia="ko-KR"/>
        </w:rPr>
        <w:t>рсені жасау; 2) тіл мен психолингвистикада – тілді</w:t>
      </w:r>
      <w:r w:rsidRPr="00F95D89">
        <w:rPr>
          <w:color w:val="000000"/>
          <w:sz w:val="28"/>
          <w:lang w:val="ru-MD" w:eastAsia="ko-KR"/>
        </w:rPr>
        <w:t>ң</w:t>
      </w:r>
      <w:r w:rsidRPr="00F95D89">
        <w:rPr>
          <w:color w:val="000000"/>
          <w:sz w:val="28"/>
          <w:lang w:eastAsia="ko-KR"/>
        </w:rPr>
        <w:t xml:space="preserve"> базалы</w:t>
      </w:r>
      <w:r w:rsidRPr="00F95D89">
        <w:rPr>
          <w:color w:val="000000"/>
          <w:sz w:val="28"/>
          <w:lang w:val="ru-MD" w:eastAsia="ko-KR"/>
        </w:rPr>
        <w:t>қ</w:t>
      </w:r>
      <w:r w:rsidRPr="00F95D89">
        <w:rPr>
          <w:color w:val="000000"/>
          <w:sz w:val="28"/>
          <w:lang w:eastAsia="ko-KR"/>
        </w:rPr>
        <w:t>, абстрактілі ережелерін ме</w:t>
      </w:r>
      <w:r w:rsidRPr="00F95D89">
        <w:rPr>
          <w:color w:val="000000"/>
          <w:sz w:val="28"/>
          <w:lang w:val="ru-MD" w:eastAsia="ko-KR"/>
        </w:rPr>
        <w:t>ң</w:t>
      </w:r>
      <w:r w:rsidRPr="00F95D89">
        <w:rPr>
          <w:color w:val="000000"/>
          <w:sz w:val="28"/>
          <w:lang w:eastAsia="ko-KR"/>
        </w:rPr>
        <w:t>геру.</w:t>
      </w:r>
    </w:p>
    <w:p w:rsidR="00C97467" w:rsidRPr="00F95D89" w:rsidRDefault="00C97467" w:rsidP="00C97467">
      <w:pPr>
        <w:jc w:val="both"/>
        <w:rPr>
          <w:color w:val="000000"/>
          <w:sz w:val="28"/>
        </w:rPr>
      </w:pPr>
      <w:r w:rsidRPr="00F95D89">
        <w:rPr>
          <w:b/>
          <w:color w:val="000000"/>
          <w:sz w:val="28"/>
        </w:rPr>
        <w:t>Салыстырмалы педагогика</w:t>
      </w:r>
      <w:r w:rsidRPr="00F95D89">
        <w:rPr>
          <w:color w:val="000000"/>
          <w:sz w:val="28"/>
        </w:rPr>
        <w:t xml:space="preserve"> әртүрлі елдердегі білім беруді </w:t>
      </w:r>
      <w:r w:rsidRPr="00F95D89">
        <w:rPr>
          <w:color w:val="000000"/>
          <w:sz w:val="28"/>
          <w:lang w:val="kk-KZ"/>
        </w:rPr>
        <w:t>талдау</w:t>
      </w:r>
      <w:r w:rsidRPr="00F95D89">
        <w:rPr>
          <w:color w:val="000000"/>
          <w:sz w:val="28"/>
        </w:rPr>
        <w:t xml:space="preserve">мен айналысады. </w:t>
      </w:r>
    </w:p>
    <w:p w:rsidR="00C97467" w:rsidRPr="00F95D89" w:rsidRDefault="00C97467" w:rsidP="00C97467">
      <w:pPr>
        <w:jc w:val="both"/>
        <w:rPr>
          <w:color w:val="000000"/>
          <w:sz w:val="28"/>
          <w:lang w:eastAsia="ko-KR"/>
        </w:rPr>
      </w:pPr>
      <w:r w:rsidRPr="00F95D89">
        <w:rPr>
          <w:b/>
          <w:color w:val="000000"/>
          <w:sz w:val="28"/>
          <w:lang w:eastAsia="ko-KR"/>
        </w:rPr>
        <w:t>Субъект-субъектілі қатынас</w:t>
      </w:r>
      <w:r w:rsidRPr="00F95D89">
        <w:rPr>
          <w:color w:val="000000"/>
          <w:sz w:val="28"/>
          <w:lang w:eastAsia="ko-KR"/>
        </w:rPr>
        <w:t xml:space="preserve">–оқытушы мен оқушының сабақ барысындағы белсенді іс-әрекеті. Мыс., оқушы берілген тапсырманы шығармашылықпен орындап, өз әрекетін дәлелдей алады. </w:t>
      </w:r>
    </w:p>
    <w:p w:rsidR="00C97467" w:rsidRPr="00F95D89" w:rsidRDefault="00C97467" w:rsidP="00C97467">
      <w:pPr>
        <w:jc w:val="both"/>
        <w:rPr>
          <w:color w:val="000000"/>
          <w:sz w:val="28"/>
        </w:rPr>
      </w:pPr>
      <w:r w:rsidRPr="00F95D89">
        <w:rPr>
          <w:b/>
          <w:color w:val="000000"/>
          <w:sz w:val="28"/>
        </w:rPr>
        <w:t xml:space="preserve">Таным белсенділігі </w:t>
      </w:r>
      <w:r w:rsidRPr="00F95D89">
        <w:rPr>
          <w:color w:val="000000"/>
          <w:sz w:val="28"/>
        </w:rPr>
        <w:t>адамның ақыл-ой қабілеті, білімді өз бетімен меңгеру белсенділігі дамиды, заттың мәнін, ғылыми ұғымдары терең түсінуге, іздену нәтижесінде пайда болған сұрақтарға жауаптарын табады.</w:t>
      </w:r>
    </w:p>
    <w:p w:rsidR="00C97467" w:rsidRPr="00F95D89" w:rsidRDefault="00C97467" w:rsidP="00C97467">
      <w:pPr>
        <w:pStyle w:val="a3"/>
        <w:rPr>
          <w:rFonts w:ascii="Times New Roman" w:eastAsia="Batang" w:hAnsi="Times New Roman"/>
          <w:b/>
          <w:color w:val="000000"/>
          <w:lang w:val="ru-RU" w:eastAsia="ko-KR"/>
        </w:rPr>
      </w:pPr>
      <w:r w:rsidRPr="00F95D89">
        <w:rPr>
          <w:rFonts w:ascii="Times New Roman" w:eastAsia="Batang" w:hAnsi="Times New Roman"/>
          <w:b/>
          <w:color w:val="000000"/>
          <w:lang w:val="ru-RU"/>
        </w:rPr>
        <w:t>Т</w:t>
      </w:r>
      <w:r w:rsidRPr="00F95D89">
        <w:rPr>
          <w:rFonts w:ascii="Times New Roman" w:eastAsia="Batang" w:hAnsi="Times New Roman"/>
          <w:b/>
          <w:color w:val="000000"/>
        </w:rPr>
        <w:t>ә</w:t>
      </w:r>
      <w:r w:rsidRPr="00F95D89">
        <w:rPr>
          <w:rFonts w:ascii="Times New Roman" w:hAnsi="Times New Roman"/>
          <w:b/>
          <w:color w:val="000000"/>
          <w:lang w:val="ru-RU"/>
        </w:rPr>
        <w:t xml:space="preserve">рбие- </w:t>
      </w:r>
      <w:r w:rsidRPr="00F95D89">
        <w:rPr>
          <w:rFonts w:ascii="Times New Roman" w:hAnsi="Times New Roman"/>
          <w:color w:val="000000"/>
          <w:lang w:val="ru-RU"/>
        </w:rPr>
        <w:t>жеке т</w:t>
      </w:r>
      <w:r w:rsidRPr="00F95D89">
        <w:rPr>
          <w:rFonts w:ascii="Times New Roman" w:hAnsi="Times New Roman"/>
          <w:color w:val="000000"/>
        </w:rPr>
        <w:t>ұ</w:t>
      </w:r>
      <w:r w:rsidRPr="00F95D89">
        <w:rPr>
          <w:rFonts w:ascii="Times New Roman" w:hAnsi="Times New Roman"/>
          <w:color w:val="000000"/>
          <w:lang w:val="ru-RU"/>
        </w:rPr>
        <w:t>л</w:t>
      </w:r>
      <w:r w:rsidRPr="00F95D89">
        <w:rPr>
          <w:rFonts w:ascii="Times New Roman" w:hAnsi="Times New Roman"/>
          <w:color w:val="000000"/>
        </w:rPr>
        <w:t>ғ</w:t>
      </w:r>
      <w:r w:rsidRPr="00F95D89">
        <w:rPr>
          <w:rFonts w:ascii="Times New Roman" w:hAnsi="Times New Roman"/>
          <w:color w:val="000000"/>
          <w:lang w:val="ru-RU"/>
        </w:rPr>
        <w:t xml:space="preserve">аны </w:t>
      </w:r>
      <w:r w:rsidRPr="00F95D89">
        <w:rPr>
          <w:rFonts w:ascii="Times New Roman" w:hAnsi="Times New Roman"/>
          <w:color w:val="000000"/>
        </w:rPr>
        <w:t>қ</w:t>
      </w:r>
      <w:r w:rsidRPr="00F95D89">
        <w:rPr>
          <w:rFonts w:ascii="Times New Roman" w:hAnsi="Times New Roman"/>
          <w:color w:val="000000"/>
          <w:lang w:val="ru-RU"/>
        </w:rPr>
        <w:t>алыптастыру жолында ма</w:t>
      </w:r>
      <w:r w:rsidRPr="00F95D89">
        <w:rPr>
          <w:rFonts w:ascii="Times New Roman" w:hAnsi="Times New Roman"/>
          <w:color w:val="000000"/>
        </w:rPr>
        <w:t>қ</w:t>
      </w:r>
      <w:r w:rsidRPr="00F95D89">
        <w:rPr>
          <w:rFonts w:ascii="Times New Roman" w:hAnsi="Times New Roman"/>
          <w:color w:val="000000"/>
          <w:lang w:val="ru-RU"/>
        </w:rPr>
        <w:t>сатты ж</w:t>
      </w:r>
      <w:r w:rsidRPr="00F95D89">
        <w:rPr>
          <w:rFonts w:ascii="Times New Roman" w:hAnsi="Times New Roman"/>
          <w:color w:val="000000"/>
        </w:rPr>
        <w:t>ә</w:t>
      </w:r>
      <w:r w:rsidRPr="00F95D89">
        <w:rPr>
          <w:rFonts w:ascii="Times New Roman" w:hAnsi="Times New Roman"/>
          <w:color w:val="000000"/>
          <w:lang w:val="ru-RU"/>
        </w:rPr>
        <w:t xml:space="preserve">не </w:t>
      </w:r>
      <w:r w:rsidRPr="00F95D89">
        <w:rPr>
          <w:rFonts w:ascii="Times New Roman" w:hAnsi="Times New Roman"/>
          <w:color w:val="000000"/>
        </w:rPr>
        <w:t>ұ</w:t>
      </w:r>
      <w:r w:rsidRPr="00F95D89">
        <w:rPr>
          <w:rFonts w:ascii="Times New Roman" w:hAnsi="Times New Roman"/>
          <w:color w:val="000000"/>
          <w:lang w:val="ru-RU"/>
        </w:rPr>
        <w:t>йымдас</w:t>
      </w:r>
      <w:r w:rsidRPr="00F95D89">
        <w:rPr>
          <w:rFonts w:ascii="Times New Roman" w:hAnsi="Times New Roman"/>
          <w:color w:val="000000"/>
        </w:rPr>
        <w:t>қ</w:t>
      </w:r>
      <w:r w:rsidRPr="00F95D89">
        <w:rPr>
          <w:rFonts w:ascii="Times New Roman" w:hAnsi="Times New Roman"/>
          <w:color w:val="000000"/>
          <w:lang w:val="ru-RU"/>
        </w:rPr>
        <w:t>ан т</w:t>
      </w:r>
      <w:r w:rsidRPr="00F95D89">
        <w:rPr>
          <w:rFonts w:ascii="Times New Roman" w:hAnsi="Times New Roman"/>
          <w:color w:val="000000"/>
        </w:rPr>
        <w:t>ү</w:t>
      </w:r>
      <w:r w:rsidRPr="00F95D89">
        <w:rPr>
          <w:rFonts w:ascii="Times New Roman" w:hAnsi="Times New Roman"/>
          <w:color w:val="000000"/>
          <w:lang w:val="ru-RU"/>
        </w:rPr>
        <w:t>рде ж</w:t>
      </w:r>
      <w:r w:rsidRPr="00F95D89">
        <w:rPr>
          <w:rFonts w:ascii="Times New Roman" w:hAnsi="Times New Roman"/>
          <w:color w:val="000000"/>
        </w:rPr>
        <w:t>ү</w:t>
      </w:r>
      <w:r w:rsidRPr="00F95D89">
        <w:rPr>
          <w:rFonts w:ascii="Times New Roman" w:hAnsi="Times New Roman"/>
          <w:color w:val="000000"/>
          <w:lang w:val="ru-RU"/>
        </w:rPr>
        <w:t>зеге асырылатын процесс.</w:t>
      </w:r>
    </w:p>
    <w:p w:rsidR="00C97467" w:rsidRPr="00F95D89" w:rsidRDefault="00C97467" w:rsidP="00C97467">
      <w:pPr>
        <w:pStyle w:val="21"/>
        <w:suppressAutoHyphens/>
        <w:ind w:firstLine="0"/>
        <w:jc w:val="both"/>
        <w:rPr>
          <w:rFonts w:ascii="Times New Roman" w:eastAsia="Batang" w:hAnsi="Times New Roman"/>
          <w:color w:val="000000"/>
          <w:lang w:val="ru-RU"/>
        </w:rPr>
      </w:pPr>
      <w:r w:rsidRPr="00F95D89">
        <w:rPr>
          <w:rFonts w:ascii="Times New Roman" w:eastAsia="Batang" w:hAnsi="Times New Roman"/>
          <w:b/>
          <w:color w:val="000000"/>
          <w:lang w:val="ru-RU"/>
        </w:rPr>
        <w:t>Технология</w:t>
      </w:r>
      <w:r w:rsidRPr="00F95D89">
        <w:rPr>
          <w:rFonts w:ascii="Times New Roman" w:eastAsia="Batang" w:hAnsi="Times New Roman"/>
          <w:color w:val="000000"/>
          <w:lang w:val="ru-RU"/>
        </w:rPr>
        <w:t xml:space="preserve"> с</w:t>
      </w:r>
      <w:r w:rsidRPr="00F95D89">
        <w:rPr>
          <w:rFonts w:ascii="Times New Roman" w:eastAsia="Batang" w:hAnsi="Times New Roman"/>
          <w:color w:val="000000"/>
          <w:lang w:val="ru-MD"/>
        </w:rPr>
        <w:t>ө</w:t>
      </w:r>
      <w:r w:rsidRPr="00F95D89">
        <w:rPr>
          <w:rFonts w:ascii="Times New Roman" w:eastAsia="Batang" w:hAnsi="Times New Roman"/>
          <w:color w:val="000000"/>
          <w:lang w:val="ru-RU"/>
        </w:rPr>
        <w:t>зі грек тілінен аудар</w:t>
      </w:r>
      <w:r w:rsidRPr="00F95D89">
        <w:rPr>
          <w:rFonts w:ascii="Times New Roman" w:eastAsia="Batang" w:hAnsi="Times New Roman"/>
          <w:color w:val="000000"/>
          <w:lang w:val="ru-MD"/>
        </w:rPr>
        <w:t>ғ</w:t>
      </w:r>
      <w:r w:rsidRPr="00F95D89">
        <w:rPr>
          <w:rFonts w:ascii="Times New Roman" w:eastAsia="Batang" w:hAnsi="Times New Roman"/>
          <w:color w:val="000000"/>
          <w:lang w:val="ru-RU"/>
        </w:rPr>
        <w:t xml:space="preserve">анда "техне" - </w:t>
      </w:r>
      <w:r w:rsidRPr="00F95D89">
        <w:rPr>
          <w:rFonts w:ascii="Times New Roman" w:eastAsia="Batang" w:hAnsi="Times New Roman"/>
          <w:color w:val="000000"/>
          <w:lang w:val="ru-MD"/>
        </w:rPr>
        <w:t>ө</w:t>
      </w:r>
      <w:r w:rsidRPr="00F95D89">
        <w:rPr>
          <w:rFonts w:ascii="Times New Roman" w:eastAsia="Batang" w:hAnsi="Times New Roman"/>
          <w:color w:val="000000"/>
          <w:lang w:val="ru-RU"/>
        </w:rPr>
        <w:t>нер, іскерлік, шеберлік ж</w:t>
      </w:r>
      <w:r w:rsidRPr="00F95D89">
        <w:rPr>
          <w:rFonts w:ascii="Times New Roman" w:eastAsia="Batang" w:hAnsi="Times New Roman"/>
          <w:color w:val="000000"/>
          <w:lang w:val="ru-MD"/>
        </w:rPr>
        <w:t>ә</w:t>
      </w:r>
      <w:r w:rsidRPr="00F95D89">
        <w:rPr>
          <w:rFonts w:ascii="Times New Roman" w:eastAsia="Batang" w:hAnsi="Times New Roman"/>
          <w:color w:val="000000"/>
          <w:lang w:val="ru-RU"/>
        </w:rPr>
        <w:t xml:space="preserve">не "логос" - </w:t>
      </w:r>
      <w:r w:rsidRPr="00F95D89">
        <w:rPr>
          <w:rFonts w:ascii="Times New Roman" w:eastAsia="Batang" w:hAnsi="Times New Roman"/>
          <w:color w:val="000000"/>
          <w:lang w:val="ru-MD"/>
        </w:rPr>
        <w:t>ұғ</w:t>
      </w:r>
      <w:r w:rsidRPr="00F95D89">
        <w:rPr>
          <w:rFonts w:ascii="Times New Roman" w:eastAsia="Batang" w:hAnsi="Times New Roman"/>
          <w:color w:val="000000"/>
          <w:lang w:val="ru-RU"/>
        </w:rPr>
        <w:t xml:space="preserve">ым, білім, </w:t>
      </w:r>
      <w:r w:rsidRPr="00F95D89">
        <w:rPr>
          <w:rFonts w:ascii="Times New Roman" w:eastAsia="Batang" w:hAnsi="Times New Roman"/>
          <w:color w:val="000000"/>
          <w:lang w:val="ru-MD"/>
        </w:rPr>
        <w:t>ғ</w:t>
      </w:r>
      <w:r w:rsidRPr="00F95D89">
        <w:rPr>
          <w:rFonts w:ascii="Times New Roman" w:eastAsia="Batang" w:hAnsi="Times New Roman"/>
          <w:color w:val="000000"/>
          <w:lang w:val="ru-RU"/>
        </w:rPr>
        <w:t>ылым, за</w:t>
      </w:r>
      <w:r w:rsidRPr="00F95D89">
        <w:rPr>
          <w:rFonts w:ascii="Times New Roman" w:eastAsia="Batang" w:hAnsi="Times New Roman"/>
          <w:color w:val="000000"/>
          <w:lang w:val="ru-MD"/>
        </w:rPr>
        <w:t>ң</w:t>
      </w:r>
      <w:r w:rsidRPr="00F95D89">
        <w:rPr>
          <w:rFonts w:ascii="Times New Roman" w:eastAsia="Batang" w:hAnsi="Times New Roman"/>
          <w:color w:val="000000"/>
          <w:lang w:val="ru-RU"/>
        </w:rPr>
        <w:t xml:space="preserve"> деген ма</w:t>
      </w:r>
      <w:r w:rsidRPr="00F95D89">
        <w:rPr>
          <w:rFonts w:ascii="Times New Roman" w:eastAsia="Batang" w:hAnsi="Times New Roman"/>
          <w:color w:val="000000"/>
          <w:lang w:val="ru-MD"/>
        </w:rPr>
        <w:t>ғ</w:t>
      </w:r>
      <w:r w:rsidRPr="00F95D89">
        <w:rPr>
          <w:rFonts w:ascii="Times New Roman" w:eastAsia="Batang" w:hAnsi="Times New Roman"/>
          <w:color w:val="000000"/>
          <w:lang w:val="ru-RU"/>
        </w:rPr>
        <w:t>ынаны білдіреді, я</w:t>
      </w:r>
      <w:r w:rsidRPr="00F95D89">
        <w:rPr>
          <w:rFonts w:ascii="Times New Roman" w:eastAsia="Batang" w:hAnsi="Times New Roman"/>
          <w:color w:val="000000"/>
          <w:lang w:val="ru-MD"/>
        </w:rPr>
        <w:t>ғ</w:t>
      </w:r>
      <w:r w:rsidRPr="00F95D89">
        <w:rPr>
          <w:rFonts w:ascii="Times New Roman" w:eastAsia="Batang" w:hAnsi="Times New Roman"/>
          <w:color w:val="000000"/>
          <w:lang w:val="ru-RU"/>
        </w:rPr>
        <w:t>ни, технологияны шеберлік, маманны</w:t>
      </w:r>
      <w:r w:rsidRPr="00F95D89">
        <w:rPr>
          <w:rFonts w:ascii="Times New Roman" w:eastAsia="Batang" w:hAnsi="Times New Roman"/>
          <w:color w:val="000000"/>
          <w:lang w:val="ru-MD"/>
        </w:rPr>
        <w:t>ң</w:t>
      </w:r>
      <w:r w:rsidRPr="00F95D89">
        <w:rPr>
          <w:rFonts w:ascii="Times New Roman" w:eastAsia="Batang" w:hAnsi="Times New Roman"/>
          <w:color w:val="000000"/>
          <w:lang w:val="ru-RU"/>
        </w:rPr>
        <w:t xml:space="preserve"> іскерлігі туралы ілім деп аны</w:t>
      </w:r>
      <w:r w:rsidRPr="00F95D89">
        <w:rPr>
          <w:rFonts w:ascii="Times New Roman" w:eastAsia="Batang" w:hAnsi="Times New Roman"/>
          <w:color w:val="000000"/>
          <w:lang w:val="ru-MD"/>
        </w:rPr>
        <w:t>қ</w:t>
      </w:r>
      <w:r w:rsidRPr="00F95D89">
        <w:rPr>
          <w:rFonts w:ascii="Times New Roman" w:eastAsia="Batang" w:hAnsi="Times New Roman"/>
          <w:color w:val="000000"/>
          <w:lang w:val="ru-RU"/>
        </w:rPr>
        <w:t>тау</w:t>
      </w:r>
      <w:r w:rsidRPr="00F95D89">
        <w:rPr>
          <w:rFonts w:ascii="Times New Roman" w:eastAsia="Batang" w:hAnsi="Times New Roman"/>
          <w:color w:val="000000"/>
          <w:lang w:val="ru-MD"/>
        </w:rPr>
        <w:t>ғ</w:t>
      </w:r>
      <w:r w:rsidRPr="00F95D89">
        <w:rPr>
          <w:rFonts w:ascii="Times New Roman" w:eastAsia="Batang" w:hAnsi="Times New Roman"/>
          <w:color w:val="000000"/>
          <w:lang w:val="ru-RU"/>
        </w:rPr>
        <w:t xml:space="preserve">а болады. </w:t>
      </w:r>
    </w:p>
    <w:p w:rsidR="00C97467" w:rsidRPr="00F95D89" w:rsidRDefault="00C97467" w:rsidP="00C97467">
      <w:pPr>
        <w:jc w:val="both"/>
        <w:rPr>
          <w:color w:val="000000"/>
          <w:sz w:val="28"/>
          <w:lang w:eastAsia="ko-KR"/>
        </w:rPr>
      </w:pPr>
      <w:r w:rsidRPr="00F95D89">
        <w:rPr>
          <w:b/>
          <w:color w:val="000000"/>
          <w:sz w:val="28"/>
          <w:lang w:eastAsia="ko-KR"/>
        </w:rPr>
        <w:lastRenderedPageBreak/>
        <w:t xml:space="preserve">Идеал </w:t>
      </w:r>
      <w:r w:rsidRPr="00F95D89">
        <w:rPr>
          <w:color w:val="000000"/>
          <w:sz w:val="28"/>
          <w:lang w:eastAsia="ko-KR"/>
        </w:rPr>
        <w:t>– 1) бір н</w:t>
      </w:r>
      <w:r w:rsidRPr="00F95D89">
        <w:rPr>
          <w:color w:val="000000"/>
          <w:sz w:val="28"/>
          <w:lang w:val="ru-MD" w:eastAsia="ko-KR"/>
        </w:rPr>
        <w:t>ә</w:t>
      </w:r>
      <w:r w:rsidRPr="00F95D89">
        <w:rPr>
          <w:color w:val="000000"/>
          <w:sz w:val="28"/>
          <w:lang w:eastAsia="ko-KR"/>
        </w:rPr>
        <w:t>рсені</w:t>
      </w:r>
      <w:r w:rsidRPr="00F95D89">
        <w:rPr>
          <w:color w:val="000000"/>
          <w:sz w:val="28"/>
          <w:lang w:val="ru-MD" w:eastAsia="ko-KR"/>
        </w:rPr>
        <w:t>ң</w:t>
      </w:r>
      <w:r w:rsidRPr="00F95D89">
        <w:rPr>
          <w:color w:val="000000"/>
          <w:sz w:val="28"/>
          <w:lang w:eastAsia="ko-KR"/>
        </w:rPr>
        <w:t xml:space="preserve"> негізгі сипатын абстракты елестету; 2)а</w:t>
      </w:r>
      <w:r w:rsidRPr="00F95D89">
        <w:rPr>
          <w:color w:val="000000"/>
          <w:sz w:val="28"/>
          <w:lang w:val="ru-MD" w:eastAsia="ko-KR"/>
        </w:rPr>
        <w:t>ң</w:t>
      </w:r>
      <w:r w:rsidRPr="00F95D89">
        <w:rPr>
          <w:color w:val="000000"/>
          <w:sz w:val="28"/>
          <w:lang w:eastAsia="ko-KR"/>
        </w:rPr>
        <w:t>са</w:t>
      </w:r>
      <w:r w:rsidRPr="00F95D89">
        <w:rPr>
          <w:color w:val="000000"/>
          <w:sz w:val="28"/>
          <w:lang w:val="ru-MD" w:eastAsia="ko-KR"/>
        </w:rPr>
        <w:t>ғ</w:t>
      </w:r>
      <w:r w:rsidRPr="00F95D89">
        <w:rPr>
          <w:color w:val="000000"/>
          <w:sz w:val="28"/>
          <w:lang w:eastAsia="ko-KR"/>
        </w:rPr>
        <w:t>ан, арманда</w:t>
      </w:r>
      <w:r w:rsidRPr="00F95D89">
        <w:rPr>
          <w:color w:val="000000"/>
          <w:sz w:val="28"/>
          <w:lang w:val="ru-MD" w:eastAsia="ko-KR"/>
        </w:rPr>
        <w:t>ғ</w:t>
      </w:r>
      <w:r w:rsidRPr="00F95D89">
        <w:rPr>
          <w:color w:val="000000"/>
          <w:sz w:val="28"/>
          <w:lang w:eastAsia="ko-KR"/>
        </w:rPr>
        <w:t>ан ма</w:t>
      </w:r>
      <w:r w:rsidRPr="00F95D89">
        <w:rPr>
          <w:color w:val="000000"/>
          <w:sz w:val="28"/>
          <w:lang w:val="ru-MD" w:eastAsia="ko-KR"/>
        </w:rPr>
        <w:t>қ</w:t>
      </w:r>
      <w:r w:rsidRPr="00F95D89">
        <w:rPr>
          <w:color w:val="000000"/>
          <w:sz w:val="28"/>
          <w:lang w:eastAsia="ko-KR"/>
        </w:rPr>
        <w:t>сат</w:t>
      </w:r>
      <w:r w:rsidRPr="00F95D89">
        <w:rPr>
          <w:color w:val="000000"/>
          <w:sz w:val="28"/>
          <w:lang w:val="ru-MD" w:eastAsia="ko-KR"/>
        </w:rPr>
        <w:t>қ</w:t>
      </w:r>
      <w:r w:rsidRPr="00F95D89">
        <w:rPr>
          <w:color w:val="000000"/>
          <w:sz w:val="28"/>
          <w:lang w:eastAsia="ko-KR"/>
        </w:rPr>
        <w:t>а жа</w:t>
      </w:r>
      <w:r w:rsidRPr="00F95D89">
        <w:rPr>
          <w:color w:val="000000"/>
          <w:sz w:val="28"/>
          <w:lang w:val="ru-MD" w:eastAsia="ko-KR"/>
        </w:rPr>
        <w:t>қ</w:t>
      </w:r>
      <w:r w:rsidRPr="00F95D89">
        <w:rPr>
          <w:color w:val="000000"/>
          <w:sz w:val="28"/>
          <w:lang w:eastAsia="ko-KR"/>
        </w:rPr>
        <w:t>ындау. К</w:t>
      </w:r>
      <w:r w:rsidRPr="00F95D89">
        <w:rPr>
          <w:color w:val="000000"/>
          <w:sz w:val="28"/>
          <w:lang w:val="ru-MD" w:eastAsia="ko-KR"/>
        </w:rPr>
        <w:t>ө</w:t>
      </w:r>
      <w:r w:rsidRPr="00F95D89">
        <w:rPr>
          <w:color w:val="000000"/>
          <w:sz w:val="28"/>
          <w:lang w:eastAsia="ko-KR"/>
        </w:rPr>
        <w:t>бінесе б</w:t>
      </w:r>
      <w:r w:rsidRPr="00F95D89">
        <w:rPr>
          <w:color w:val="000000"/>
          <w:sz w:val="28"/>
          <w:lang w:val="ru-MD" w:eastAsia="ko-KR"/>
        </w:rPr>
        <w:t>ұ</w:t>
      </w:r>
      <w:r w:rsidRPr="00F95D89">
        <w:rPr>
          <w:color w:val="000000"/>
          <w:sz w:val="28"/>
          <w:lang w:eastAsia="ko-KR"/>
        </w:rPr>
        <w:t>л ма</w:t>
      </w:r>
      <w:r w:rsidRPr="00F95D89">
        <w:rPr>
          <w:color w:val="000000"/>
          <w:sz w:val="28"/>
          <w:lang w:val="ru-MD" w:eastAsia="ko-KR"/>
        </w:rPr>
        <w:t>қ</w:t>
      </w:r>
      <w:r w:rsidRPr="00F95D89">
        <w:rPr>
          <w:color w:val="000000"/>
          <w:sz w:val="28"/>
          <w:lang w:eastAsia="ko-KR"/>
        </w:rPr>
        <w:t>сат</w:t>
      </w:r>
      <w:r w:rsidRPr="00F95D89">
        <w:rPr>
          <w:color w:val="000000"/>
          <w:sz w:val="28"/>
          <w:lang w:val="ru-MD" w:eastAsia="ko-KR"/>
        </w:rPr>
        <w:t>қ</w:t>
      </w:r>
      <w:r w:rsidRPr="00F95D89">
        <w:rPr>
          <w:color w:val="000000"/>
          <w:sz w:val="28"/>
          <w:lang w:eastAsia="ko-KR"/>
        </w:rPr>
        <w:t>а жету м</w:t>
      </w:r>
      <w:r w:rsidRPr="00F95D89">
        <w:rPr>
          <w:color w:val="000000"/>
          <w:sz w:val="28"/>
          <w:lang w:val="ru-MD" w:eastAsia="ko-KR"/>
        </w:rPr>
        <w:t>ү</w:t>
      </w:r>
      <w:r w:rsidRPr="00F95D89">
        <w:rPr>
          <w:color w:val="000000"/>
          <w:sz w:val="28"/>
          <w:lang w:eastAsia="ko-KR"/>
        </w:rPr>
        <w:t>мкін емес деп т</w:t>
      </w:r>
      <w:r w:rsidRPr="00F95D89">
        <w:rPr>
          <w:color w:val="000000"/>
          <w:sz w:val="28"/>
          <w:lang w:val="ru-MD" w:eastAsia="ko-KR"/>
        </w:rPr>
        <w:t>ү</w:t>
      </w:r>
      <w:r w:rsidRPr="00F95D89">
        <w:rPr>
          <w:color w:val="000000"/>
          <w:sz w:val="28"/>
          <w:lang w:eastAsia="ko-KR"/>
        </w:rPr>
        <w:t>сіндіріледі. И. т</w:t>
      </w:r>
      <w:r w:rsidRPr="00F95D89">
        <w:rPr>
          <w:color w:val="000000"/>
          <w:sz w:val="28"/>
          <w:lang w:val="ru-MD" w:eastAsia="ko-KR"/>
        </w:rPr>
        <w:t>ұ</w:t>
      </w:r>
      <w:r w:rsidRPr="00F95D89">
        <w:rPr>
          <w:color w:val="000000"/>
          <w:sz w:val="28"/>
          <w:lang w:eastAsia="ko-KR"/>
        </w:rPr>
        <w:t>л</w:t>
      </w:r>
      <w:r w:rsidRPr="00F95D89">
        <w:rPr>
          <w:color w:val="000000"/>
          <w:sz w:val="28"/>
          <w:lang w:val="ru-MD" w:eastAsia="ko-KR"/>
        </w:rPr>
        <w:t>ғ</w:t>
      </w:r>
      <w:r w:rsidRPr="00F95D89">
        <w:rPr>
          <w:color w:val="000000"/>
          <w:sz w:val="28"/>
          <w:lang w:eastAsia="ko-KR"/>
        </w:rPr>
        <w:t xml:space="preserve">а теориясында жиі кездеседі (мыс., идеалды "Мен"). </w:t>
      </w:r>
    </w:p>
    <w:p w:rsidR="00C97467" w:rsidRPr="00F95D89" w:rsidRDefault="00C97467" w:rsidP="00C97467">
      <w:pPr>
        <w:jc w:val="both"/>
        <w:rPr>
          <w:color w:val="000000"/>
          <w:sz w:val="28"/>
          <w:lang w:eastAsia="ko-KR"/>
        </w:rPr>
      </w:pPr>
      <w:r w:rsidRPr="00F95D89">
        <w:rPr>
          <w:b/>
          <w:color w:val="000000"/>
          <w:sz w:val="28"/>
          <w:lang w:eastAsia="ko-KR"/>
        </w:rPr>
        <w:t>Иеархия</w:t>
      </w:r>
      <w:r w:rsidRPr="00F95D89">
        <w:rPr>
          <w:color w:val="000000"/>
          <w:sz w:val="28"/>
          <w:lang w:eastAsia="ko-KR"/>
        </w:rPr>
        <w:t xml:space="preserve"> (грек. </w:t>
      </w:r>
      <w:r w:rsidRPr="00F95D89">
        <w:rPr>
          <w:color w:val="000000"/>
          <w:sz w:val="28"/>
          <w:lang w:val="en-US" w:eastAsia="ko-KR"/>
        </w:rPr>
        <w:t>h</w:t>
      </w:r>
      <w:r w:rsidRPr="00F95D89">
        <w:rPr>
          <w:color w:val="000000"/>
          <w:sz w:val="28"/>
          <w:lang w:eastAsia="ko-KR"/>
        </w:rPr>
        <w:t>і</w:t>
      </w:r>
      <w:r w:rsidRPr="00F95D89">
        <w:rPr>
          <w:color w:val="000000"/>
          <w:sz w:val="28"/>
          <w:lang w:val="en-US" w:eastAsia="ko-KR"/>
        </w:rPr>
        <w:t>erarch</w:t>
      </w:r>
      <w:r w:rsidRPr="00F95D89">
        <w:rPr>
          <w:color w:val="000000"/>
          <w:sz w:val="28"/>
          <w:lang w:eastAsia="ko-KR"/>
        </w:rPr>
        <w:t>і</w:t>
      </w:r>
      <w:r w:rsidRPr="00F95D89">
        <w:rPr>
          <w:color w:val="000000"/>
          <w:sz w:val="28"/>
          <w:lang w:val="en-US" w:eastAsia="ko-KR"/>
        </w:rPr>
        <w:t>a</w:t>
      </w:r>
      <w:r w:rsidRPr="00F95D89">
        <w:rPr>
          <w:color w:val="000000"/>
          <w:sz w:val="28"/>
          <w:lang w:eastAsia="ko-KR"/>
        </w:rPr>
        <w:t xml:space="preserve">; </w:t>
      </w:r>
      <w:r w:rsidRPr="00F95D89">
        <w:rPr>
          <w:color w:val="000000"/>
          <w:sz w:val="28"/>
          <w:lang w:val="en-US" w:eastAsia="ko-KR"/>
        </w:rPr>
        <w:t>h</w:t>
      </w:r>
      <w:r w:rsidRPr="00F95D89">
        <w:rPr>
          <w:color w:val="000000"/>
          <w:sz w:val="28"/>
          <w:lang w:eastAsia="ko-KR"/>
        </w:rPr>
        <w:t>і</w:t>
      </w:r>
      <w:r w:rsidRPr="00F95D89">
        <w:rPr>
          <w:color w:val="000000"/>
          <w:sz w:val="28"/>
          <w:lang w:val="en-US" w:eastAsia="ko-KR"/>
        </w:rPr>
        <w:t>eros</w:t>
      </w:r>
      <w:r w:rsidRPr="00F95D89">
        <w:rPr>
          <w:color w:val="000000"/>
          <w:sz w:val="28"/>
          <w:lang w:eastAsia="ko-KR"/>
        </w:rPr>
        <w:t xml:space="preserve"> - </w:t>
      </w:r>
      <w:r w:rsidRPr="00F95D89">
        <w:rPr>
          <w:color w:val="000000"/>
          <w:sz w:val="28"/>
          <w:lang w:val="ru-MD" w:eastAsia="ko-KR"/>
        </w:rPr>
        <w:t>қ</w:t>
      </w:r>
      <w:r w:rsidRPr="00F95D89">
        <w:rPr>
          <w:color w:val="000000"/>
          <w:sz w:val="28"/>
          <w:lang w:eastAsia="ko-KR"/>
        </w:rPr>
        <w:t xml:space="preserve">адірлі, </w:t>
      </w:r>
      <w:r w:rsidRPr="00F95D89">
        <w:rPr>
          <w:color w:val="000000"/>
          <w:sz w:val="28"/>
          <w:lang w:val="en-US" w:eastAsia="ko-KR"/>
        </w:rPr>
        <w:t>arhe</w:t>
      </w:r>
      <w:r w:rsidRPr="00F95D89">
        <w:rPr>
          <w:color w:val="000000"/>
          <w:sz w:val="28"/>
          <w:lang w:eastAsia="ko-KR"/>
        </w:rPr>
        <w:t xml:space="preserve"> - билік) – ма</w:t>
      </w:r>
      <w:r w:rsidRPr="00F95D89">
        <w:rPr>
          <w:color w:val="000000"/>
          <w:sz w:val="28"/>
          <w:lang w:val="ru-MD" w:eastAsia="ko-KR"/>
        </w:rPr>
        <w:t>ң</w:t>
      </w:r>
      <w:r w:rsidRPr="00F95D89">
        <w:rPr>
          <w:color w:val="000000"/>
          <w:sz w:val="28"/>
          <w:lang w:eastAsia="ko-KR"/>
        </w:rPr>
        <w:t xml:space="preserve">ызына </w:t>
      </w:r>
      <w:r w:rsidRPr="00F95D89">
        <w:rPr>
          <w:color w:val="000000"/>
          <w:sz w:val="28"/>
          <w:lang w:val="ru-MD" w:eastAsia="ko-KR"/>
        </w:rPr>
        <w:t>қ</w:t>
      </w:r>
      <w:r w:rsidRPr="00F95D89">
        <w:rPr>
          <w:color w:val="000000"/>
          <w:sz w:val="28"/>
          <w:lang w:eastAsia="ko-KR"/>
        </w:rPr>
        <w:t>арай белгілі бір ретпен жасал</w:t>
      </w:r>
      <w:r w:rsidRPr="00F95D89">
        <w:rPr>
          <w:color w:val="000000"/>
          <w:sz w:val="28"/>
          <w:lang w:val="ru-MD" w:eastAsia="ko-KR"/>
        </w:rPr>
        <w:t>ғ</w:t>
      </w:r>
      <w:r w:rsidRPr="00F95D89">
        <w:rPr>
          <w:color w:val="000000"/>
          <w:sz w:val="28"/>
          <w:lang w:eastAsia="ko-KR"/>
        </w:rPr>
        <w:t>ан кез келген заттар, о</w:t>
      </w:r>
      <w:r w:rsidRPr="00F95D89">
        <w:rPr>
          <w:color w:val="000000"/>
          <w:sz w:val="28"/>
          <w:lang w:val="ru-MD" w:eastAsia="ko-KR"/>
        </w:rPr>
        <w:t>қ</w:t>
      </w:r>
      <w:r w:rsidRPr="00F95D89">
        <w:rPr>
          <w:color w:val="000000"/>
          <w:sz w:val="28"/>
          <w:lang w:eastAsia="ko-KR"/>
        </w:rPr>
        <w:t>и</w:t>
      </w:r>
      <w:r w:rsidRPr="00F95D89">
        <w:rPr>
          <w:color w:val="000000"/>
          <w:sz w:val="28"/>
          <w:lang w:val="ru-MD" w:eastAsia="ko-KR"/>
        </w:rPr>
        <w:t>ғ</w:t>
      </w:r>
      <w:r w:rsidRPr="00F95D89">
        <w:rPr>
          <w:color w:val="000000"/>
          <w:sz w:val="28"/>
          <w:lang w:eastAsia="ko-KR"/>
        </w:rPr>
        <w:t>алар, адамдар, т</w:t>
      </w:r>
      <w:r w:rsidRPr="00F95D89">
        <w:rPr>
          <w:color w:val="000000"/>
          <w:sz w:val="28"/>
          <w:lang w:val="ru-MD" w:eastAsia="ko-KR"/>
        </w:rPr>
        <w:t>ұ</w:t>
      </w:r>
      <w:r w:rsidRPr="00F95D89">
        <w:rPr>
          <w:color w:val="000000"/>
          <w:sz w:val="28"/>
          <w:lang w:eastAsia="ko-KR"/>
        </w:rPr>
        <w:t>жырымдамалар ж</w:t>
      </w:r>
      <w:r w:rsidRPr="00F95D89">
        <w:rPr>
          <w:color w:val="000000"/>
          <w:sz w:val="28"/>
          <w:lang w:val="ru-MD" w:eastAsia="ko-KR"/>
        </w:rPr>
        <w:t>ә</w:t>
      </w:r>
      <w:r w:rsidRPr="00F95D89">
        <w:rPr>
          <w:color w:val="000000"/>
          <w:sz w:val="28"/>
          <w:lang w:eastAsia="ko-KR"/>
        </w:rPr>
        <w:t>не т.б. ж</w:t>
      </w:r>
      <w:r w:rsidRPr="00F95D89">
        <w:rPr>
          <w:color w:val="000000"/>
          <w:sz w:val="28"/>
          <w:lang w:val="ru-MD" w:eastAsia="ko-KR"/>
        </w:rPr>
        <w:t>ү</w:t>
      </w:r>
      <w:r w:rsidRPr="00F95D89">
        <w:rPr>
          <w:color w:val="000000"/>
          <w:sz w:val="28"/>
          <w:lang w:eastAsia="ko-KR"/>
        </w:rPr>
        <w:t xml:space="preserve">йелері. </w:t>
      </w:r>
    </w:p>
    <w:p w:rsidR="00C97467" w:rsidRPr="00F95D89" w:rsidRDefault="00C97467" w:rsidP="00C97467">
      <w:pPr>
        <w:pStyle w:val="a3"/>
        <w:rPr>
          <w:rFonts w:ascii="Times New Roman" w:eastAsia="Batang" w:hAnsi="Times New Roman"/>
          <w:b/>
          <w:color w:val="000000"/>
          <w:lang w:val="ru-RU"/>
        </w:rPr>
      </w:pPr>
      <w:r w:rsidRPr="00F95D89">
        <w:rPr>
          <w:rFonts w:ascii="Times New Roman" w:eastAsia="Batang" w:hAnsi="Times New Roman"/>
          <w:b/>
          <w:color w:val="000000"/>
          <w:lang w:val="ru-RU"/>
        </w:rPr>
        <w:t xml:space="preserve">Педагогика - </w:t>
      </w:r>
      <w:r w:rsidRPr="00F95D89">
        <w:rPr>
          <w:rFonts w:ascii="Times New Roman" w:eastAsia="Batang" w:hAnsi="Times New Roman"/>
          <w:color w:val="000000"/>
        </w:rPr>
        <w:t>қ</w:t>
      </w:r>
      <w:r w:rsidRPr="00F95D89">
        <w:rPr>
          <w:rFonts w:ascii="Times New Roman" w:eastAsia="Batang" w:hAnsi="Times New Roman"/>
          <w:color w:val="000000"/>
          <w:lang w:val="ru-RU"/>
        </w:rPr>
        <w:t>о</w:t>
      </w:r>
      <w:r w:rsidRPr="00F95D89">
        <w:rPr>
          <w:rFonts w:ascii="Times New Roman" w:eastAsia="Batang" w:hAnsi="Times New Roman"/>
          <w:color w:val="000000"/>
        </w:rPr>
        <w:t>ғ</w:t>
      </w:r>
      <w:r w:rsidRPr="00F95D89">
        <w:rPr>
          <w:rFonts w:ascii="Times New Roman" w:eastAsia="Batang" w:hAnsi="Times New Roman"/>
          <w:color w:val="000000"/>
          <w:lang w:val="ru-RU"/>
        </w:rPr>
        <w:t>ам мен таби</w:t>
      </w:r>
      <w:r w:rsidRPr="00F95D89">
        <w:rPr>
          <w:rFonts w:ascii="Times New Roman" w:eastAsia="Batang" w:hAnsi="Times New Roman"/>
          <w:color w:val="000000"/>
        </w:rPr>
        <w:t>ғ</w:t>
      </w:r>
      <w:r w:rsidRPr="00F95D89">
        <w:rPr>
          <w:rFonts w:ascii="Times New Roman" w:eastAsia="Batang" w:hAnsi="Times New Roman"/>
          <w:color w:val="000000"/>
          <w:lang w:val="ru-RU"/>
        </w:rPr>
        <w:t>атты</w:t>
      </w:r>
      <w:r w:rsidRPr="00F95D89">
        <w:rPr>
          <w:rFonts w:ascii="Times New Roman" w:eastAsia="Batang" w:hAnsi="Times New Roman"/>
          <w:color w:val="000000"/>
        </w:rPr>
        <w:t>ң</w:t>
      </w:r>
      <w:r w:rsidRPr="00F95D89">
        <w:rPr>
          <w:rFonts w:ascii="Times New Roman" w:eastAsia="Batang" w:hAnsi="Times New Roman"/>
          <w:color w:val="000000"/>
          <w:lang w:val="ru-RU"/>
        </w:rPr>
        <w:t xml:space="preserve"> те</w:t>
      </w:r>
      <w:r w:rsidRPr="00F95D89">
        <w:rPr>
          <w:rFonts w:ascii="Times New Roman" w:eastAsia="Batang" w:hAnsi="Times New Roman"/>
          <w:color w:val="000000"/>
        </w:rPr>
        <w:t>ң</w:t>
      </w:r>
      <w:r w:rsidRPr="00F95D89">
        <w:rPr>
          <w:rFonts w:ascii="Times New Roman" w:eastAsia="Batang" w:hAnsi="Times New Roman"/>
          <w:color w:val="000000"/>
          <w:lang w:val="ru-RU"/>
        </w:rPr>
        <w:t xml:space="preserve">десуін, </w:t>
      </w:r>
      <w:r w:rsidRPr="00F95D89">
        <w:rPr>
          <w:rFonts w:ascii="Times New Roman" w:eastAsia="Batang" w:hAnsi="Times New Roman"/>
          <w:color w:val="000000"/>
        </w:rPr>
        <w:t>ө</w:t>
      </w:r>
      <w:r w:rsidRPr="00F95D89">
        <w:rPr>
          <w:rFonts w:ascii="Times New Roman" w:eastAsia="Batang" w:hAnsi="Times New Roman"/>
          <w:color w:val="000000"/>
          <w:lang w:val="ru-RU"/>
        </w:rPr>
        <w:t xml:space="preserve">мірге </w:t>
      </w:r>
      <w:r w:rsidRPr="00F95D89">
        <w:rPr>
          <w:rFonts w:ascii="Times New Roman" w:eastAsia="Batang" w:hAnsi="Times New Roman"/>
          <w:color w:val="000000"/>
        </w:rPr>
        <w:t>қ</w:t>
      </w:r>
      <w:r w:rsidRPr="00F95D89">
        <w:rPr>
          <w:rFonts w:ascii="Times New Roman" w:eastAsia="Batang" w:hAnsi="Times New Roman"/>
          <w:color w:val="000000"/>
          <w:lang w:val="ru-RU"/>
        </w:rPr>
        <w:t>ана</w:t>
      </w:r>
      <w:r w:rsidRPr="00F95D89">
        <w:rPr>
          <w:rFonts w:ascii="Times New Roman" w:eastAsia="Batang" w:hAnsi="Times New Roman"/>
          <w:color w:val="000000"/>
        </w:rPr>
        <w:t>ғ</w:t>
      </w:r>
      <w:r w:rsidRPr="00F95D89">
        <w:rPr>
          <w:rFonts w:ascii="Times New Roman" w:eastAsia="Batang" w:hAnsi="Times New Roman"/>
          <w:color w:val="000000"/>
          <w:lang w:val="ru-RU"/>
        </w:rPr>
        <w:t>аттандыруда толы</w:t>
      </w:r>
      <w:r w:rsidRPr="00F95D89">
        <w:rPr>
          <w:rFonts w:ascii="Times New Roman" w:eastAsia="Batang" w:hAnsi="Times New Roman"/>
          <w:color w:val="000000"/>
        </w:rPr>
        <w:t>қ</w:t>
      </w:r>
      <w:r w:rsidRPr="00F95D89">
        <w:rPr>
          <w:rFonts w:ascii="Times New Roman" w:eastAsia="Batang" w:hAnsi="Times New Roman"/>
          <w:color w:val="000000"/>
          <w:lang w:val="ru-RU"/>
        </w:rPr>
        <w:t xml:space="preserve"> белсенді шы</w:t>
      </w:r>
      <w:r w:rsidRPr="00F95D89">
        <w:rPr>
          <w:rFonts w:ascii="Times New Roman" w:eastAsia="Batang" w:hAnsi="Times New Roman"/>
          <w:color w:val="000000"/>
        </w:rPr>
        <w:t>ғ</w:t>
      </w:r>
      <w:r w:rsidRPr="00F95D89">
        <w:rPr>
          <w:rFonts w:ascii="Times New Roman" w:eastAsia="Batang" w:hAnsi="Times New Roman"/>
          <w:color w:val="000000"/>
          <w:lang w:val="ru-RU"/>
        </w:rPr>
        <w:t>армашылы</w:t>
      </w:r>
      <w:r w:rsidRPr="00F95D89">
        <w:rPr>
          <w:rFonts w:ascii="Times New Roman" w:eastAsia="Batang" w:hAnsi="Times New Roman"/>
          <w:color w:val="000000"/>
        </w:rPr>
        <w:t>қ</w:t>
      </w:r>
      <w:r w:rsidRPr="00F95D89">
        <w:rPr>
          <w:rFonts w:ascii="Times New Roman" w:eastAsia="Batang" w:hAnsi="Times New Roman"/>
          <w:color w:val="000000"/>
          <w:lang w:val="ru-RU"/>
        </w:rPr>
        <w:t>, рухани байлы</w:t>
      </w:r>
      <w:r w:rsidRPr="00F95D89">
        <w:rPr>
          <w:rFonts w:ascii="Times New Roman" w:eastAsia="Batang" w:hAnsi="Times New Roman"/>
          <w:color w:val="000000"/>
        </w:rPr>
        <w:t>ғ</w:t>
      </w:r>
      <w:r w:rsidRPr="00F95D89">
        <w:rPr>
          <w:rFonts w:ascii="Times New Roman" w:eastAsia="Batang" w:hAnsi="Times New Roman"/>
          <w:color w:val="000000"/>
          <w:lang w:val="ru-RU"/>
        </w:rPr>
        <w:t>ын к</w:t>
      </w:r>
      <w:r w:rsidRPr="00F95D89">
        <w:rPr>
          <w:rFonts w:ascii="Times New Roman" w:eastAsia="Batang" w:hAnsi="Times New Roman"/>
          <w:color w:val="000000"/>
        </w:rPr>
        <w:t>ө</w:t>
      </w:r>
      <w:r w:rsidRPr="00F95D89">
        <w:rPr>
          <w:rFonts w:ascii="Times New Roman" w:eastAsia="Batang" w:hAnsi="Times New Roman"/>
          <w:color w:val="000000"/>
          <w:lang w:val="ru-RU"/>
        </w:rPr>
        <w:t>мек беру, адамды т</w:t>
      </w:r>
      <w:r w:rsidRPr="00F95D89">
        <w:rPr>
          <w:rFonts w:ascii="Times New Roman" w:eastAsia="Batang" w:hAnsi="Times New Roman"/>
          <w:color w:val="000000"/>
        </w:rPr>
        <w:t>ә</w:t>
      </w:r>
      <w:r w:rsidRPr="00F95D89">
        <w:rPr>
          <w:rFonts w:ascii="Times New Roman" w:eastAsia="Batang" w:hAnsi="Times New Roman"/>
          <w:color w:val="000000"/>
          <w:lang w:val="ru-RU"/>
        </w:rPr>
        <w:t xml:space="preserve">рбиелеуді зерттейтін </w:t>
      </w:r>
      <w:r w:rsidRPr="00F95D89">
        <w:rPr>
          <w:rFonts w:ascii="Times New Roman" w:eastAsia="Batang" w:hAnsi="Times New Roman"/>
          <w:color w:val="000000"/>
        </w:rPr>
        <w:t>ғ</w:t>
      </w:r>
      <w:r w:rsidRPr="00F95D89">
        <w:rPr>
          <w:rFonts w:ascii="Times New Roman" w:eastAsia="Batang" w:hAnsi="Times New Roman"/>
          <w:color w:val="000000"/>
          <w:lang w:val="ru-RU"/>
        </w:rPr>
        <w:t>ылым.</w:t>
      </w:r>
    </w:p>
    <w:p w:rsidR="00C97467" w:rsidRPr="00F95D89" w:rsidRDefault="00C97467" w:rsidP="00C97467">
      <w:pPr>
        <w:jc w:val="both"/>
        <w:rPr>
          <w:color w:val="000000"/>
          <w:sz w:val="28"/>
        </w:rPr>
      </w:pPr>
      <w:r w:rsidRPr="00F95D89">
        <w:rPr>
          <w:b/>
          <w:color w:val="000000"/>
          <w:sz w:val="28"/>
        </w:rPr>
        <w:t>Пенитенциарлық педагогика</w:t>
      </w:r>
      <w:r w:rsidRPr="00F95D89">
        <w:rPr>
          <w:color w:val="000000"/>
          <w:sz w:val="28"/>
        </w:rPr>
        <w:t xml:space="preserve"> бас бостандықтары шектеулі адамдардың тәрбиесі сұрақтарын оқытады. </w:t>
      </w:r>
    </w:p>
    <w:p w:rsidR="00C97467" w:rsidRPr="00F95D89" w:rsidRDefault="00C97467" w:rsidP="00C97467">
      <w:pPr>
        <w:jc w:val="both"/>
        <w:rPr>
          <w:color w:val="000000"/>
          <w:sz w:val="28"/>
          <w:szCs w:val="28"/>
          <w:lang w:val="kk-KZ"/>
        </w:rPr>
      </w:pPr>
      <w:r w:rsidRPr="00F95D89">
        <w:rPr>
          <w:rFonts w:eastAsia="Batang"/>
          <w:b/>
          <w:color w:val="000000"/>
          <w:sz w:val="28"/>
          <w:szCs w:val="28"/>
          <w:lang w:val="kk-KZ"/>
        </w:rPr>
        <w:t>Педагогикалық технология</w:t>
      </w:r>
      <w:r w:rsidRPr="00F95D89">
        <w:rPr>
          <w:rFonts w:eastAsia="Batang"/>
          <w:color w:val="000000"/>
          <w:sz w:val="28"/>
          <w:szCs w:val="28"/>
          <w:lang w:val="kk-KZ"/>
        </w:rPr>
        <w:t xml:space="preserve"> </w:t>
      </w:r>
      <w:r w:rsidRPr="00F95D89">
        <w:rPr>
          <w:color w:val="000000"/>
          <w:sz w:val="28"/>
          <w:szCs w:val="28"/>
          <w:lang w:val="kk-KZ"/>
        </w:rPr>
        <w:t>–</w:t>
      </w:r>
      <w:r w:rsidRPr="00F95D89">
        <w:rPr>
          <w:rFonts w:eastAsia="Batang"/>
          <w:color w:val="000000"/>
          <w:sz w:val="28"/>
          <w:szCs w:val="28"/>
          <w:lang w:val="kk-KZ"/>
        </w:rPr>
        <w:t xml:space="preserve"> оқу-тәрбие процесін ұйымдастыру тәсілдерінің жиынтығы немесе мұғалімнің нақты іс-әрекетіне байланысты және алдына қойған мақсаттарына жетуге бағытталған белгілі ретпен орындалатын іс-шаралар</w:t>
      </w:r>
      <w:r w:rsidRPr="00F95D89">
        <w:rPr>
          <w:rFonts w:eastAsia="Batang"/>
          <w:color w:val="000000"/>
          <w:sz w:val="28"/>
          <w:szCs w:val="28"/>
          <w:lang w:val="kk-KZ" w:eastAsia="ko-KR"/>
        </w:rPr>
        <w:t>.</w:t>
      </w:r>
      <w:r w:rsidRPr="00F95D89">
        <w:rPr>
          <w:color w:val="000000"/>
          <w:sz w:val="28"/>
          <w:szCs w:val="28"/>
          <w:lang w:val="kk-KZ"/>
        </w:rPr>
        <w:t xml:space="preserve">  Педагогикалық технология - оқытудың арнайы формаларын, әдістері мен тәсілдерін айқындайтын педагогикалық нұсқаулардың жиынтығы. Педагогикалық технология, бұл- педагогикалық процесті ұйымдастырудың әдістемелік аспабы (Б.Т.Лихачев), оқу процесін іске асырудың мазмұндық техникасы, практика жүзінде іске асырылатын белгілі бір педагогикалық жүйенің жобасы (В.П.Беспалько).</w:t>
      </w:r>
    </w:p>
    <w:p w:rsidR="00C97467" w:rsidRPr="00F95D89" w:rsidRDefault="00C97467" w:rsidP="00C97467">
      <w:pPr>
        <w:pStyle w:val="a5"/>
        <w:rPr>
          <w:rFonts w:ascii="Times New Roman" w:hAnsi="Times New Roman"/>
          <w:b w:val="0"/>
          <w:lang w:val="kk-KZ"/>
        </w:rPr>
      </w:pPr>
      <w:r w:rsidRPr="00F95D89">
        <w:rPr>
          <w:rFonts w:ascii="Times New Roman" w:hAnsi="Times New Roman"/>
          <w:lang w:val="kk-KZ"/>
        </w:rPr>
        <w:t>Педагогикалық шеберлік</w:t>
      </w:r>
      <w:r w:rsidRPr="00F95D89">
        <w:rPr>
          <w:rFonts w:ascii="Times New Roman" w:eastAsia="Batang" w:hAnsi="Times New Roman"/>
          <w:lang w:val="kk-KZ" w:eastAsia="ko-KR"/>
        </w:rPr>
        <w:t xml:space="preserve"> </w:t>
      </w:r>
      <w:r w:rsidRPr="00F95D89">
        <w:rPr>
          <w:rFonts w:ascii="Times New Roman" w:hAnsi="Times New Roman"/>
          <w:lang w:val="kk-KZ"/>
        </w:rPr>
        <w:t>–</w:t>
      </w:r>
      <w:r w:rsidRPr="00F95D89">
        <w:rPr>
          <w:rFonts w:ascii="Times New Roman" w:eastAsia="Batang" w:hAnsi="Times New Roman"/>
          <w:lang w:val="kk-KZ" w:eastAsia="ko-KR"/>
        </w:rPr>
        <w:t xml:space="preserve"> </w:t>
      </w:r>
      <w:r w:rsidRPr="00F95D89">
        <w:rPr>
          <w:rFonts w:ascii="Times New Roman" w:hAnsi="Times New Roman"/>
          <w:b w:val="0"/>
          <w:lang w:val="kk-KZ"/>
        </w:rPr>
        <w:t xml:space="preserve">ол мұғалімнің шығармашылығында, адамды оқытып, тәрбиелеп дамыту өнерін үнемі жетілдіруінде көрініс табатын педагогикалық іс-әрекеттің ең жоғары деңгейі. Педагогикалық шеберлік– педагогикалық қызметтің жоғары деңгейде меңгерілуі; педагогтің оқушылардың оқу-танымдық іс-әрекетін пәрменді басқарып, мақсаткерлік педагогикалық әсер мен өзара әрекеттестікті жүзеге асыруына мүмкіндік беретін арнаулы білімдерінің, біліктері мен машықтарының, тұлғалық кәсіптік маңызды қасиеттерінің кешені. </w:t>
      </w:r>
    </w:p>
    <w:p w:rsidR="00C97467" w:rsidRPr="00F95D89" w:rsidRDefault="00C97467" w:rsidP="00C97467">
      <w:pPr>
        <w:jc w:val="both"/>
        <w:rPr>
          <w:color w:val="000000"/>
          <w:sz w:val="28"/>
          <w:lang w:val="uk-UA"/>
        </w:rPr>
      </w:pPr>
      <w:r w:rsidRPr="00F95D89">
        <w:rPr>
          <w:b/>
          <w:color w:val="000000"/>
          <w:sz w:val="28"/>
          <w:lang w:val="uk-UA"/>
        </w:rPr>
        <w:t>Педагогикалық процесс -</w:t>
      </w:r>
      <w:r w:rsidRPr="00F95D89">
        <w:rPr>
          <w:color w:val="000000"/>
          <w:sz w:val="28"/>
          <w:lang w:val="uk-UA"/>
        </w:rPr>
        <w:t xml:space="preserve"> оқушылардың мәдени байлықтарды меңгеруге және оларды еңбекке және қоғамдық өмірге дайындаудағы бірлескен іс-әрекеттері, бұл ұстаздардың белсенді араласуымен және басшылығымен жүзеге асады.</w:t>
      </w:r>
    </w:p>
    <w:p w:rsidR="00C97467" w:rsidRPr="00F95D89" w:rsidRDefault="00C97467" w:rsidP="00C97467">
      <w:pPr>
        <w:jc w:val="both"/>
        <w:rPr>
          <w:color w:val="000000"/>
          <w:sz w:val="28"/>
          <w:lang w:val="kk-KZ"/>
        </w:rPr>
      </w:pPr>
      <w:r w:rsidRPr="00F95D89">
        <w:rPr>
          <w:b/>
          <w:color w:val="000000"/>
          <w:sz w:val="28"/>
          <w:lang w:val="kk-KZ"/>
        </w:rPr>
        <w:t xml:space="preserve">Педагогикалық жүйе - </w:t>
      </w:r>
      <w:r w:rsidRPr="00F95D89">
        <w:rPr>
          <w:color w:val="000000"/>
          <w:sz w:val="28"/>
          <w:lang w:val="kk-KZ"/>
        </w:rPr>
        <w:t>дара тұлғаны қалыптастыруға бағытталған, белгілі бір мақсатқа жету жолындағы арнайы педагогикалық ықпалды ұйымдастыруға қажетті өзара байланысқан әдістердің, құралдардың жиынтығы.</w:t>
      </w:r>
    </w:p>
    <w:p w:rsidR="00C97467" w:rsidRPr="00F95D89" w:rsidRDefault="00C97467" w:rsidP="00C97467">
      <w:pPr>
        <w:pStyle w:val="1"/>
        <w:ind w:firstLine="0"/>
        <w:jc w:val="both"/>
        <w:rPr>
          <w:rFonts w:ascii="Times New Roman" w:hAnsi="Times New Roman"/>
          <w:b w:val="0"/>
          <w:lang w:val="uk-UA"/>
        </w:rPr>
      </w:pPr>
      <w:r w:rsidRPr="00F95D89">
        <w:rPr>
          <w:rFonts w:ascii="Times New Roman" w:hAnsi="Times New Roman"/>
          <w:lang w:val="uk-UA"/>
        </w:rPr>
        <w:t>Педагогикалық шығармашылық</w:t>
      </w:r>
      <w:r w:rsidRPr="00F95D89">
        <w:rPr>
          <w:rFonts w:ascii="Times New Roman" w:hAnsi="Times New Roman"/>
          <w:b w:val="0"/>
          <w:lang w:val="uk-UA"/>
        </w:rPr>
        <w:t xml:space="preserve"> - оқу тәрбие процес</w:t>
      </w:r>
      <w:r w:rsidRPr="00F95D89">
        <w:rPr>
          <w:rFonts w:ascii="Times New Roman" w:hAnsi="Times New Roman"/>
          <w:b w:val="0"/>
          <w:lang w:val="kk-KZ"/>
        </w:rPr>
        <w:t>і</w:t>
      </w:r>
      <w:r w:rsidRPr="00F95D89">
        <w:rPr>
          <w:rFonts w:ascii="Times New Roman" w:hAnsi="Times New Roman"/>
          <w:b w:val="0"/>
          <w:lang w:val="uk-UA"/>
        </w:rPr>
        <w:t>н</w:t>
      </w:r>
      <w:r w:rsidRPr="00F95D89">
        <w:rPr>
          <w:rFonts w:ascii="Times New Roman" w:hAnsi="Times New Roman"/>
          <w:b w:val="0"/>
          <w:lang w:val="kk-KZ"/>
        </w:rPr>
        <w:t>і</w:t>
      </w:r>
      <w:r w:rsidRPr="00F95D89">
        <w:rPr>
          <w:rFonts w:ascii="Times New Roman" w:hAnsi="Times New Roman"/>
          <w:b w:val="0"/>
          <w:lang w:val="uk-UA"/>
        </w:rPr>
        <w:t>ң үнем</w:t>
      </w:r>
      <w:r w:rsidRPr="00F95D89">
        <w:rPr>
          <w:rFonts w:ascii="Times New Roman" w:hAnsi="Times New Roman"/>
          <w:b w:val="0"/>
          <w:lang w:val="kk-KZ"/>
        </w:rPr>
        <w:t>і</w:t>
      </w:r>
      <w:r w:rsidRPr="00F95D89">
        <w:rPr>
          <w:rFonts w:ascii="Times New Roman" w:hAnsi="Times New Roman"/>
          <w:b w:val="0"/>
          <w:lang w:val="uk-UA"/>
        </w:rPr>
        <w:t xml:space="preserve"> өзгер</w:t>
      </w:r>
      <w:r w:rsidRPr="00F95D89">
        <w:rPr>
          <w:rFonts w:ascii="Times New Roman" w:hAnsi="Times New Roman"/>
          <w:b w:val="0"/>
          <w:lang w:val="kk-KZ"/>
        </w:rPr>
        <w:t>і</w:t>
      </w:r>
      <w:r w:rsidRPr="00F95D89">
        <w:rPr>
          <w:rFonts w:ascii="Times New Roman" w:hAnsi="Times New Roman"/>
          <w:b w:val="0"/>
          <w:lang w:val="uk-UA"/>
        </w:rPr>
        <w:t>п тұратын жағдайында, балалармен қарым-қатынаста оқытушының оңтайлы және ұтымды педагогикалық шеш</w:t>
      </w:r>
      <w:r w:rsidRPr="00F95D89">
        <w:rPr>
          <w:rFonts w:ascii="Times New Roman" w:hAnsi="Times New Roman"/>
          <w:b w:val="0"/>
          <w:lang w:val="kk-KZ"/>
        </w:rPr>
        <w:t>і</w:t>
      </w:r>
      <w:r w:rsidRPr="00F95D89">
        <w:rPr>
          <w:rFonts w:ascii="Times New Roman" w:hAnsi="Times New Roman"/>
          <w:b w:val="0"/>
          <w:lang w:val="uk-UA"/>
        </w:rPr>
        <w:t xml:space="preserve">мдер тауып, жүзеге асыруы. П.ш. педагогтің терең әрі жан-жақты білімділігін, теориялық және әдістемелік қағидаларды педагогикалық іс-әрекетке ұштастыру шеберлігін, мол тәжірибесін жаңа жағдайда қолдана білетіндігін және педагогикалық кемел шеберлігін көрсетеді. </w:t>
      </w:r>
    </w:p>
    <w:p w:rsidR="00C97467" w:rsidRPr="00F95D89" w:rsidRDefault="00C97467" w:rsidP="00C97467">
      <w:pPr>
        <w:pStyle w:val="a3"/>
        <w:rPr>
          <w:rFonts w:ascii="Times New Roman" w:eastAsia="Batang" w:hAnsi="Times New Roman"/>
          <w:color w:val="000000"/>
          <w:lang w:val="uk-UA" w:eastAsia="ko-KR"/>
        </w:rPr>
      </w:pPr>
      <w:r w:rsidRPr="00F95D89">
        <w:rPr>
          <w:rFonts w:ascii="Times New Roman" w:eastAsia="Batang" w:hAnsi="Times New Roman"/>
          <w:b/>
          <w:color w:val="000000"/>
          <w:lang w:val="uk-UA" w:eastAsia="ko-KR"/>
        </w:rPr>
        <w:t xml:space="preserve">Оқыту- </w:t>
      </w:r>
      <w:r w:rsidRPr="00F95D89">
        <w:rPr>
          <w:rFonts w:ascii="Times New Roman" w:eastAsia="Batang" w:hAnsi="Times New Roman"/>
          <w:color w:val="000000"/>
          <w:lang w:val="uk-UA" w:eastAsia="ko-KR"/>
        </w:rPr>
        <w:t>оқушыны білімдендіру, тәрбиелеу, дамыту мақсатында бағытталған алдын-ала жоспарланған іс-әрекеті</w:t>
      </w:r>
    </w:p>
    <w:p w:rsidR="00C97467" w:rsidRPr="00F95D89" w:rsidRDefault="00C97467" w:rsidP="00C97467">
      <w:pPr>
        <w:jc w:val="both"/>
        <w:rPr>
          <w:color w:val="000000"/>
          <w:sz w:val="28"/>
          <w:lang w:val="uk-UA" w:eastAsia="ko-KR"/>
        </w:rPr>
      </w:pPr>
      <w:r w:rsidRPr="00F95D89">
        <w:rPr>
          <w:b/>
          <w:color w:val="000000"/>
          <w:sz w:val="28"/>
          <w:lang w:val="uk-UA" w:eastAsia="ko-KR"/>
        </w:rPr>
        <w:lastRenderedPageBreak/>
        <w:t xml:space="preserve">Оқу бағдарламасы </w:t>
      </w:r>
      <w:r w:rsidRPr="00F95D89">
        <w:rPr>
          <w:color w:val="000000"/>
          <w:sz w:val="28"/>
          <w:lang w:val="uk-UA" w:eastAsia="ko-KR"/>
        </w:rPr>
        <w:t xml:space="preserve"> - әрбір оқу пәні бойынша меңгерілуге тиісті білімнің, шеберлік пен дағдылардың мазмұны мен көлемін айқындайтын құжат. </w:t>
      </w:r>
    </w:p>
    <w:p w:rsidR="00C97467" w:rsidRPr="00F95D89" w:rsidRDefault="00C97467" w:rsidP="00C97467">
      <w:pPr>
        <w:pStyle w:val="a3"/>
        <w:rPr>
          <w:rFonts w:ascii="Times New Roman" w:eastAsia="Batang" w:hAnsi="Times New Roman"/>
          <w:color w:val="000000"/>
          <w:lang w:val="uk-UA"/>
        </w:rPr>
      </w:pPr>
      <w:r w:rsidRPr="00F95D89">
        <w:rPr>
          <w:rFonts w:ascii="Times New Roman" w:hAnsi="Times New Roman"/>
          <w:b/>
          <w:color w:val="000000"/>
          <w:lang w:val="uk-UA"/>
        </w:rPr>
        <w:t>Өзін- өзі тәрбиелеу</w:t>
      </w:r>
      <w:r w:rsidRPr="00F95D89">
        <w:rPr>
          <w:rFonts w:ascii="Times New Roman" w:hAnsi="Times New Roman"/>
          <w:color w:val="000000"/>
          <w:lang w:val="uk-UA"/>
        </w:rPr>
        <w:t xml:space="preserve"> -</w:t>
      </w:r>
      <w:r w:rsidRPr="00F95D89">
        <w:rPr>
          <w:rFonts w:ascii="Times New Roman" w:hAnsi="Times New Roman"/>
          <w:b/>
          <w:color w:val="000000"/>
          <w:lang w:val="uk-UA"/>
        </w:rPr>
        <w:t xml:space="preserve"> </w:t>
      </w:r>
      <w:r w:rsidRPr="00F95D89">
        <w:rPr>
          <w:rFonts w:ascii="Times New Roman" w:hAnsi="Times New Roman"/>
          <w:color w:val="000000"/>
          <w:lang w:val="uk-UA"/>
        </w:rPr>
        <w:t>адамның белгілі мақсатқа бағытталған, өз сапасын жетілдіру арқылы, кемшіліктерінен арылу әрекеті.</w:t>
      </w:r>
    </w:p>
    <w:p w:rsidR="00C97467" w:rsidRPr="00F95D89" w:rsidRDefault="00C97467" w:rsidP="00C97467">
      <w:pPr>
        <w:pStyle w:val="a3"/>
        <w:rPr>
          <w:rFonts w:ascii="Times New Roman" w:eastAsia="Batang" w:hAnsi="Times New Roman"/>
          <w:color w:val="000000"/>
          <w:lang w:val="uk-UA" w:eastAsia="ko-KR"/>
        </w:rPr>
      </w:pPr>
      <w:r w:rsidRPr="00F95D89">
        <w:rPr>
          <w:rFonts w:ascii="Times New Roman" w:hAnsi="Times New Roman"/>
          <w:b/>
          <w:color w:val="000000"/>
          <w:lang w:val="uk-UA"/>
        </w:rPr>
        <w:t>Этнопедагогика -</w:t>
      </w:r>
      <w:r w:rsidRPr="00F95D89">
        <w:rPr>
          <w:rFonts w:ascii="Times New Roman" w:hAnsi="Times New Roman"/>
          <w:color w:val="000000"/>
          <w:lang w:val="uk-UA"/>
        </w:rPr>
        <w:t xml:space="preserve"> </w:t>
      </w:r>
      <w:r w:rsidRPr="00F95D89">
        <w:rPr>
          <w:rFonts w:ascii="Times New Roman" w:eastAsia="Batang" w:hAnsi="Times New Roman"/>
          <w:color w:val="000000"/>
          <w:lang w:val="uk-UA" w:eastAsia="ko-KR"/>
        </w:rPr>
        <w:t>Әр ұ</w:t>
      </w:r>
      <w:r w:rsidRPr="00F95D89">
        <w:rPr>
          <w:rFonts w:ascii="Times New Roman" w:hAnsi="Times New Roman"/>
          <w:color w:val="000000"/>
          <w:lang w:val="uk-UA"/>
        </w:rPr>
        <w:t>лттық мәдениеттің бет-бейнесін көрсететін және сол ұлттық мәдениеттің мәнін түсіндіріп, іс-әрекетте қолданыстарын үйрететін пән.</w:t>
      </w:r>
    </w:p>
    <w:p w:rsidR="00C97467" w:rsidRPr="00F95D89" w:rsidRDefault="00C97467" w:rsidP="00C97467">
      <w:pPr>
        <w:pStyle w:val="a3"/>
        <w:rPr>
          <w:rFonts w:ascii="Times New Roman" w:eastAsia="Batang" w:hAnsi="Times New Roman"/>
          <w:color w:val="000000"/>
          <w:lang w:val="uk-UA" w:eastAsia="ko-KR"/>
        </w:rPr>
      </w:pPr>
      <w:r w:rsidRPr="00F95D89">
        <w:rPr>
          <w:rFonts w:ascii="Times New Roman" w:eastAsia="Batang" w:hAnsi="Times New Roman"/>
          <w:color w:val="000000"/>
          <w:lang w:val="uk-UA" w:eastAsia="ko-KR"/>
        </w:rPr>
        <w:tab/>
      </w:r>
    </w:p>
    <w:p w:rsidR="00C97467" w:rsidRPr="00F95D89" w:rsidRDefault="00C97467" w:rsidP="00C97467">
      <w:pPr>
        <w:pStyle w:val="a3"/>
        <w:rPr>
          <w:rFonts w:ascii="Times New Roman" w:eastAsia="Batang" w:hAnsi="Times New Roman"/>
          <w:color w:val="000000"/>
          <w:lang w:val="uk-UA" w:eastAsia="ko-KR"/>
        </w:rPr>
      </w:pPr>
    </w:p>
    <w:p w:rsidR="00C97467" w:rsidRPr="00F95D89" w:rsidRDefault="00C97467" w:rsidP="00C97467">
      <w:pPr>
        <w:pStyle w:val="a3"/>
        <w:rPr>
          <w:rFonts w:ascii="Times New Roman" w:eastAsia="Batang" w:hAnsi="Times New Roman"/>
          <w:color w:val="000000"/>
          <w:lang w:val="uk-UA" w:eastAsia="ko-KR"/>
        </w:rPr>
      </w:pPr>
    </w:p>
    <w:p w:rsidR="00C97467" w:rsidRPr="00F95D89" w:rsidRDefault="00C97467" w:rsidP="00C97467">
      <w:pPr>
        <w:pStyle w:val="a3"/>
        <w:rPr>
          <w:rFonts w:ascii="Times New Roman" w:eastAsia="Batang" w:hAnsi="Times New Roman"/>
          <w:color w:val="000000"/>
          <w:lang w:val="uk-UA" w:eastAsia="ko-KR"/>
        </w:rPr>
      </w:pPr>
    </w:p>
    <w:p w:rsidR="00C97467" w:rsidRPr="00F95D89" w:rsidRDefault="00C97467" w:rsidP="00C97467">
      <w:pPr>
        <w:pStyle w:val="a3"/>
        <w:rPr>
          <w:rFonts w:ascii="Times New Roman" w:eastAsia="Batang" w:hAnsi="Times New Roman"/>
          <w:color w:val="000000"/>
          <w:lang w:val="uk-UA" w:eastAsia="ko-KR"/>
        </w:rPr>
      </w:pPr>
    </w:p>
    <w:p w:rsidR="00C97467" w:rsidRPr="00F95D89" w:rsidRDefault="00C97467" w:rsidP="00C97467">
      <w:pPr>
        <w:jc w:val="both"/>
        <w:rPr>
          <w:rFonts w:eastAsia="Batang"/>
          <w:color w:val="000000"/>
          <w:sz w:val="28"/>
          <w:lang w:val="uk-UA" w:eastAsia="ko-KR"/>
        </w:rPr>
      </w:pPr>
    </w:p>
    <w:p w:rsidR="00C97467" w:rsidRPr="00F95D89" w:rsidRDefault="00C97467" w:rsidP="00C97467">
      <w:pPr>
        <w:jc w:val="both"/>
        <w:rPr>
          <w:rFonts w:eastAsia="Batang"/>
          <w:color w:val="000000"/>
          <w:sz w:val="28"/>
          <w:lang w:val="uk-UA" w:eastAsia="ko-KR"/>
        </w:rPr>
      </w:pPr>
    </w:p>
    <w:p w:rsidR="00C97467" w:rsidRPr="00F95D89" w:rsidRDefault="00C97467" w:rsidP="00C97467">
      <w:pPr>
        <w:jc w:val="both"/>
        <w:rPr>
          <w:rFonts w:eastAsia="Batang"/>
          <w:color w:val="000000"/>
          <w:sz w:val="28"/>
          <w:lang w:val="uk-UA" w:eastAsia="ko-KR"/>
        </w:rPr>
      </w:pPr>
    </w:p>
    <w:p w:rsidR="00C97467" w:rsidRPr="00F95D89" w:rsidRDefault="00C97467" w:rsidP="00C97467">
      <w:pPr>
        <w:jc w:val="both"/>
        <w:rPr>
          <w:rFonts w:eastAsia="Batang"/>
          <w:color w:val="000000"/>
          <w:sz w:val="28"/>
          <w:lang w:val="uk-UA" w:eastAsia="ko-KR"/>
        </w:rPr>
      </w:pPr>
    </w:p>
    <w:p w:rsidR="00C97467" w:rsidRPr="00F95D89" w:rsidRDefault="00C97467" w:rsidP="00C97467">
      <w:pPr>
        <w:jc w:val="both"/>
        <w:rPr>
          <w:rFonts w:eastAsia="Batang"/>
          <w:color w:val="000000"/>
          <w:sz w:val="28"/>
          <w:lang w:val="uk-UA" w:eastAsia="ko-KR"/>
        </w:rPr>
      </w:pPr>
    </w:p>
    <w:p w:rsidR="00C97467" w:rsidRPr="00F95D89" w:rsidRDefault="00C97467" w:rsidP="00C97467">
      <w:pPr>
        <w:jc w:val="both"/>
        <w:rPr>
          <w:rFonts w:eastAsia="Batang"/>
          <w:color w:val="000000"/>
          <w:sz w:val="28"/>
          <w:lang w:val="uk-UA" w:eastAsia="ko-KR"/>
        </w:rPr>
      </w:pPr>
    </w:p>
    <w:p w:rsidR="00C97467" w:rsidRPr="00F95D89" w:rsidRDefault="00C97467" w:rsidP="00C97467">
      <w:pPr>
        <w:pStyle w:val="7"/>
        <w:rPr>
          <w:rFonts w:ascii="Times New Roman" w:hAnsi="Times New Roman" w:cs="Times New Roman"/>
          <w:lang w:val="en-US"/>
        </w:rPr>
      </w:pPr>
      <w:r w:rsidRPr="00F95D89">
        <w:rPr>
          <w:rFonts w:ascii="Times New Roman" w:hAnsi="Times New Roman" w:cs="Times New Roman"/>
        </w:rPr>
        <w:t>Тест тапсырмаларының жауаптары</w:t>
      </w:r>
    </w:p>
    <w:p w:rsidR="00C97467" w:rsidRPr="00F95D89" w:rsidRDefault="00C97467" w:rsidP="00C97467">
      <w:pPr>
        <w:jc w:val="both"/>
        <w:rPr>
          <w:rFonts w:eastAsia="Batang"/>
          <w:color w:val="000000"/>
          <w:sz w:val="28"/>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C97467" w:rsidRPr="00F95D89" w:rsidTr="00AD6BAC">
        <w:tblPrEx>
          <w:tblCellMar>
            <w:top w:w="0" w:type="dxa"/>
            <w:bottom w:w="0" w:type="dxa"/>
          </w:tblCellMar>
        </w:tblPrEx>
        <w:tc>
          <w:tcPr>
            <w:tcW w:w="2321" w:type="dxa"/>
          </w:tcPr>
          <w:p w:rsidR="00C97467" w:rsidRPr="00F95D89" w:rsidRDefault="00C97467" w:rsidP="00AD6BAC">
            <w:pPr>
              <w:jc w:val="both"/>
              <w:rPr>
                <w:rFonts w:eastAsia="Batang"/>
                <w:color w:val="000000"/>
                <w:sz w:val="28"/>
                <w:lang w:val="ru-MD" w:eastAsia="ko-KR"/>
              </w:rPr>
            </w:pPr>
            <w:r w:rsidRPr="00F95D89">
              <w:rPr>
                <w:rFonts w:eastAsia="Batang"/>
                <w:color w:val="000000"/>
                <w:sz w:val="28"/>
                <w:lang w:val="ru-MD" w:eastAsia="ko-KR"/>
              </w:rPr>
              <w:t>Рет саны</w:t>
            </w:r>
          </w:p>
        </w:tc>
        <w:tc>
          <w:tcPr>
            <w:tcW w:w="2321" w:type="dxa"/>
          </w:tcPr>
          <w:p w:rsidR="00C97467" w:rsidRPr="00F95D89" w:rsidRDefault="00C97467" w:rsidP="00AD6BAC">
            <w:pPr>
              <w:jc w:val="both"/>
              <w:rPr>
                <w:rFonts w:eastAsia="Batang"/>
                <w:color w:val="000000"/>
                <w:sz w:val="28"/>
                <w:lang w:val="ru-MD" w:eastAsia="ko-KR"/>
              </w:rPr>
            </w:pPr>
            <w:r w:rsidRPr="00F95D89">
              <w:rPr>
                <w:rFonts w:eastAsia="Batang"/>
                <w:color w:val="000000"/>
                <w:sz w:val="28"/>
                <w:lang w:val="ru-MD" w:eastAsia="ko-KR"/>
              </w:rPr>
              <w:t>Дұрыс жауап</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Рет саны</w:t>
            </w:r>
          </w:p>
        </w:tc>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Дұрыс жауап</w:t>
            </w:r>
          </w:p>
        </w:tc>
      </w:tr>
      <w:tr w:rsidR="00C97467" w:rsidRPr="00F95D89" w:rsidTr="00AD6BAC">
        <w:tblPrEx>
          <w:tblCellMar>
            <w:top w:w="0" w:type="dxa"/>
            <w:bottom w:w="0" w:type="dxa"/>
          </w:tblCellMar>
        </w:tblPrEx>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1</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24</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2</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Ә</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25</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3</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26</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4</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27</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5</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28</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6</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29</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Ә</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7</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30</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8</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31</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9</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Ә</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32</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10</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33</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11</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34</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12</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35</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13</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36</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14</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37</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15</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38</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Ә</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16</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39</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17</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Ә</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40</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18</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41</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19</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Б</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42</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20</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43</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Ә</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21</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44</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22</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Ә</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45</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В</w:t>
            </w:r>
          </w:p>
        </w:tc>
      </w:tr>
      <w:tr w:rsidR="00C97467" w:rsidRPr="00F95D89" w:rsidTr="00AD6BAC">
        <w:tblPrEx>
          <w:tblCellMar>
            <w:top w:w="0" w:type="dxa"/>
            <w:bottom w:w="0" w:type="dxa"/>
          </w:tblCellMar>
        </w:tblPrEx>
        <w:tc>
          <w:tcPr>
            <w:tcW w:w="2321" w:type="dxa"/>
          </w:tcPr>
          <w:p w:rsidR="00C97467" w:rsidRPr="00F95D89" w:rsidRDefault="00C97467" w:rsidP="00AD6BAC">
            <w:pPr>
              <w:jc w:val="center"/>
              <w:rPr>
                <w:rFonts w:eastAsia="Batang"/>
                <w:color w:val="000000"/>
                <w:sz w:val="28"/>
                <w:lang w:val="ru-MD" w:eastAsia="ko-KR"/>
              </w:rPr>
            </w:pPr>
            <w:r w:rsidRPr="00F95D89">
              <w:rPr>
                <w:rFonts w:eastAsia="Batang"/>
                <w:color w:val="000000"/>
                <w:sz w:val="28"/>
                <w:lang w:val="ru-MD" w:eastAsia="ko-KR"/>
              </w:rPr>
              <w:t>23</w:t>
            </w:r>
          </w:p>
        </w:tc>
        <w:tc>
          <w:tcPr>
            <w:tcW w:w="2321" w:type="dxa"/>
          </w:tcPr>
          <w:p w:rsidR="00C97467" w:rsidRPr="00F95D89" w:rsidRDefault="00C97467" w:rsidP="00AD6BAC">
            <w:pPr>
              <w:pStyle w:val="25"/>
              <w:keepNext w:val="0"/>
              <w:rPr>
                <w:rFonts w:ascii="Times New Roman" w:eastAsia="Batang" w:hAnsi="Times New Roman"/>
                <w:color w:val="000000"/>
                <w:sz w:val="28"/>
                <w:lang w:val="ru-MD" w:eastAsia="ko-KR"/>
              </w:rPr>
            </w:pPr>
            <w:r w:rsidRPr="00F95D89">
              <w:rPr>
                <w:rFonts w:ascii="Times New Roman" w:eastAsia="Batang" w:hAnsi="Times New Roman"/>
                <w:color w:val="000000"/>
                <w:sz w:val="28"/>
                <w:lang w:val="ru-MD" w:eastAsia="ko-KR"/>
              </w:rPr>
              <w:t>А</w:t>
            </w:r>
          </w:p>
        </w:tc>
        <w:tc>
          <w:tcPr>
            <w:tcW w:w="2321" w:type="dxa"/>
          </w:tcPr>
          <w:p w:rsidR="00C97467" w:rsidRPr="00F95D89" w:rsidRDefault="00C97467" w:rsidP="00AD6BAC">
            <w:pPr>
              <w:jc w:val="both"/>
              <w:rPr>
                <w:rFonts w:eastAsia="Batang"/>
                <w:color w:val="000000"/>
                <w:sz w:val="28"/>
                <w:lang w:val="ru-MD" w:eastAsia="ko-KR"/>
              </w:rPr>
            </w:pPr>
          </w:p>
        </w:tc>
        <w:tc>
          <w:tcPr>
            <w:tcW w:w="2321" w:type="dxa"/>
          </w:tcPr>
          <w:p w:rsidR="00C97467" w:rsidRPr="00F95D89" w:rsidRDefault="00C97467" w:rsidP="00AD6BAC">
            <w:pPr>
              <w:jc w:val="both"/>
              <w:rPr>
                <w:rFonts w:eastAsia="Batang"/>
                <w:color w:val="000000"/>
                <w:sz w:val="28"/>
                <w:lang w:val="ru-MD" w:eastAsia="ko-KR"/>
              </w:rPr>
            </w:pPr>
          </w:p>
        </w:tc>
      </w:tr>
    </w:tbl>
    <w:p w:rsidR="00C97467" w:rsidRPr="00F95D89" w:rsidRDefault="00C97467" w:rsidP="00C97467">
      <w:pPr>
        <w:jc w:val="both"/>
        <w:rPr>
          <w:rFonts w:eastAsia="Batang"/>
          <w:color w:val="000000"/>
          <w:sz w:val="28"/>
          <w:lang w:val="ru-MD" w:eastAsia="ko-KR"/>
        </w:rPr>
      </w:pPr>
    </w:p>
    <w:p w:rsidR="00C97467" w:rsidRPr="00F95D89" w:rsidRDefault="00C97467" w:rsidP="00C97467">
      <w:pPr>
        <w:jc w:val="both"/>
        <w:rPr>
          <w:rFonts w:eastAsia="Batang"/>
          <w:color w:val="000000"/>
          <w:sz w:val="28"/>
          <w:lang w:val="ru-MD"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p>
    <w:p w:rsidR="00C97467" w:rsidRPr="00F95D89" w:rsidRDefault="00C97467" w:rsidP="00C97467">
      <w:pPr>
        <w:pStyle w:val="a3"/>
        <w:rPr>
          <w:rFonts w:ascii="Times New Roman" w:eastAsia="Batang" w:hAnsi="Times New Roman"/>
          <w:b/>
          <w:color w:val="000000"/>
          <w:lang w:val="kk-KZ" w:eastAsia="ko-KR"/>
        </w:rPr>
      </w:pPr>
      <w:r w:rsidRPr="00F95D89">
        <w:rPr>
          <w:rFonts w:ascii="Times New Roman" w:eastAsia="Batang" w:hAnsi="Times New Roman"/>
          <w:b/>
          <w:color w:val="000000"/>
          <w:lang w:val="kk-KZ" w:eastAsia="ko-KR"/>
        </w:rPr>
        <w:t>Қосымша А</w:t>
      </w:r>
    </w:p>
    <w:p w:rsidR="00C97467" w:rsidRPr="00F95D89" w:rsidRDefault="00C97467" w:rsidP="00C97467">
      <w:pPr>
        <w:pStyle w:val="a7"/>
        <w:jc w:val="left"/>
        <w:rPr>
          <w:rFonts w:ascii="Times New Roman" w:hAnsi="Times New Roman"/>
          <w:color w:val="000000"/>
          <w:sz w:val="28"/>
          <w:lang w:val="kk-KZ"/>
        </w:rPr>
      </w:pPr>
      <w:r w:rsidRPr="00F95D89">
        <w:rPr>
          <w:rFonts w:ascii="Times New Roman" w:hAnsi="Times New Roman"/>
          <w:color w:val="000000"/>
          <w:sz w:val="28"/>
          <w:lang w:val="kk-KZ"/>
        </w:rPr>
        <w:t xml:space="preserve">Педагогика              </w:t>
      </w:r>
      <w:r w:rsidRPr="00F95D89">
        <w:rPr>
          <w:rFonts w:ascii="Times New Roman" w:hAnsi="Times New Roman"/>
          <w:color w:val="000000"/>
          <w:sz w:val="28"/>
          <w:lang w:val="kk-KZ"/>
        </w:rPr>
        <w:tab/>
      </w:r>
      <w:r w:rsidRPr="00F95D89">
        <w:rPr>
          <w:rFonts w:ascii="Times New Roman" w:hAnsi="Times New Roman"/>
          <w:color w:val="000000"/>
          <w:sz w:val="28"/>
          <w:lang w:val="kk-KZ"/>
        </w:rPr>
        <w:tab/>
      </w:r>
      <w:r w:rsidRPr="00F95D89">
        <w:rPr>
          <w:rFonts w:ascii="Times New Roman" w:hAnsi="Times New Roman"/>
          <w:color w:val="000000"/>
          <w:sz w:val="28"/>
          <w:lang w:val="kk-KZ"/>
        </w:rPr>
        <w:tab/>
      </w:r>
      <w:r w:rsidRPr="00F95D89">
        <w:rPr>
          <w:rFonts w:ascii="Times New Roman" w:hAnsi="Times New Roman"/>
          <w:color w:val="000000"/>
          <w:sz w:val="28"/>
          <w:lang w:val="kk-KZ"/>
        </w:rPr>
        <w:tab/>
        <w:t xml:space="preserve">              </w:t>
      </w:r>
    </w:p>
    <w:p w:rsidR="00C97467" w:rsidRPr="00F95D89" w:rsidRDefault="00C97467" w:rsidP="00C97467">
      <w:pPr>
        <w:pStyle w:val="a7"/>
        <w:jc w:val="left"/>
        <w:rPr>
          <w:rFonts w:ascii="Times New Roman" w:hAnsi="Times New Roman"/>
          <w:color w:val="000000"/>
          <w:sz w:val="28"/>
          <w:lang w:val="kk-KZ"/>
        </w:rPr>
      </w:pPr>
      <w:r w:rsidRPr="00F95D89">
        <w:rPr>
          <w:rFonts w:ascii="Times New Roman" w:hAnsi="Times New Roman"/>
          <w:i/>
          <w:color w:val="000000"/>
          <w:sz w:val="28"/>
          <w:lang w:val="kk-KZ"/>
        </w:rPr>
        <w:t xml:space="preserve">Сызба 1                          </w:t>
      </w:r>
      <w:r w:rsidRPr="00F95D89">
        <w:rPr>
          <w:rFonts w:ascii="Times New Roman" w:hAnsi="Times New Roman"/>
          <w:color w:val="000000"/>
          <w:sz w:val="28"/>
          <w:lang w:val="kk-KZ"/>
        </w:rPr>
        <w:t>Педагогика пәні</w:t>
      </w:r>
    </w:p>
    <w:p w:rsidR="00C97467" w:rsidRPr="00F95D89" w:rsidRDefault="00C97467" w:rsidP="00C97467">
      <w:pPr>
        <w:pStyle w:val="a7"/>
        <w:rPr>
          <w:rFonts w:ascii="Times New Roman" w:hAnsi="Times New Roman"/>
          <w:color w:val="000000"/>
          <w:sz w:val="28"/>
          <w:lang w:val="kk-KZ"/>
        </w:rPr>
      </w:pPr>
    </w:p>
    <w:p w:rsidR="00C97467" w:rsidRPr="00F95D89" w:rsidRDefault="00C97467" w:rsidP="00C97467">
      <w:pPr>
        <w:pStyle w:val="a7"/>
        <w:rPr>
          <w:rFonts w:ascii="Times New Roman" w:hAnsi="Times New Roman"/>
          <w:color w:val="000000"/>
          <w:sz w:val="28"/>
          <w:lang w:val="kk-KZ"/>
        </w:rPr>
      </w:pPr>
      <w:r w:rsidRPr="00F95D89">
        <w:rPr>
          <w:rFonts w:ascii="Times New Roman" w:hAnsi="Times New Roman"/>
          <w:noProof/>
          <w:color w:val="000000"/>
          <w:sz w:val="28"/>
          <w:lang w:eastAsia="ru-RU"/>
        </w:rPr>
        <mc:AlternateContent>
          <mc:Choice Requires="wps">
            <w:drawing>
              <wp:anchor distT="0" distB="0" distL="114300" distR="114300" simplePos="0" relativeHeight="251700224" behindDoc="0" locked="0" layoutInCell="0" allowOverlap="1">
                <wp:simplePos x="0" y="0"/>
                <wp:positionH relativeFrom="column">
                  <wp:posOffset>657225</wp:posOffset>
                </wp:positionH>
                <wp:positionV relativeFrom="paragraph">
                  <wp:posOffset>112395</wp:posOffset>
                </wp:positionV>
                <wp:extent cx="0" cy="1097280"/>
                <wp:effectExtent l="9525" t="7620" r="9525" b="952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19885" id="Прямая соединительная линия 10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8.85pt" to="51.7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" o:allowincell="f"/>
            </w:pict>
          </mc:Fallback>
        </mc:AlternateContent>
      </w:r>
      <w:r w:rsidRPr="00F95D89">
        <w:rPr>
          <w:rFonts w:ascii="Times New Roman" w:hAnsi="Times New Roman"/>
          <w:noProof/>
          <w:color w:val="000000"/>
          <w:sz w:val="28"/>
          <w:lang w:eastAsia="ru-RU"/>
        </w:rPr>
        <mc:AlternateContent>
          <mc:Choice Requires="wps">
            <w:drawing>
              <wp:anchor distT="0" distB="0" distL="114300" distR="114300" simplePos="0" relativeHeight="251699200" behindDoc="0" locked="0" layoutInCell="0" allowOverlap="1">
                <wp:simplePos x="0" y="0"/>
                <wp:positionH relativeFrom="column">
                  <wp:posOffset>657225</wp:posOffset>
                </wp:positionH>
                <wp:positionV relativeFrom="paragraph">
                  <wp:posOffset>112395</wp:posOffset>
                </wp:positionV>
                <wp:extent cx="4480560" cy="0"/>
                <wp:effectExtent l="9525" t="7620" r="5715" b="1143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1CAB3" id="Прямая соединительная линия 10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8.85pt" to="404.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wIAAFw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" o:allowincell="f"/>
            </w:pict>
          </mc:Fallback>
        </mc:AlternateContent>
      </w:r>
      <w:r w:rsidRPr="00F95D89">
        <w:rPr>
          <w:rFonts w:ascii="Times New Roman" w:hAnsi="Times New Roman"/>
          <w:noProof/>
          <w:color w:val="000000"/>
          <w:sz w:val="28"/>
          <w:lang w:eastAsia="ru-RU"/>
        </w:rPr>
        <mc:AlternateContent>
          <mc:Choice Requires="wps">
            <w:drawing>
              <wp:anchor distT="0" distB="0" distL="114300" distR="114300" simplePos="0" relativeHeight="251702272" behindDoc="0" locked="0" layoutInCell="0" allowOverlap="1">
                <wp:simplePos x="0" y="0"/>
                <wp:positionH relativeFrom="column">
                  <wp:posOffset>5137785</wp:posOffset>
                </wp:positionH>
                <wp:positionV relativeFrom="paragraph">
                  <wp:posOffset>112395</wp:posOffset>
                </wp:positionV>
                <wp:extent cx="0" cy="1188720"/>
                <wp:effectExtent l="13335" t="7620" r="5715" b="133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670BB" id="Прямая соединительная линия 10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8.85pt" to="404.5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" o:allowincell="f"/>
            </w:pict>
          </mc:Fallback>
        </mc:AlternateContent>
      </w:r>
    </w:p>
    <w:p w:rsidR="00C97467" w:rsidRPr="00F95D89" w:rsidRDefault="00C97467" w:rsidP="00C97467">
      <w:pPr>
        <w:pStyle w:val="a7"/>
        <w:rPr>
          <w:rFonts w:ascii="Times New Roman" w:hAnsi="Times New Roman"/>
          <w:color w:val="000000"/>
          <w:sz w:val="28"/>
          <w:lang w:val="kk-KZ"/>
        </w:rPr>
      </w:pPr>
    </w:p>
    <w:p w:rsidR="00C97467" w:rsidRPr="00F95D89" w:rsidRDefault="00C97467" w:rsidP="00C97467">
      <w:pPr>
        <w:pStyle w:val="3"/>
        <w:jc w:val="center"/>
        <w:rPr>
          <w:rFonts w:ascii="Times New Roman" w:hAnsi="Times New Roman"/>
          <w:b w:val="0"/>
          <w:lang w:val="kk-KZ" w:eastAsia="ko-KR"/>
        </w:rPr>
      </w:pPr>
      <w:r w:rsidRPr="00F95D89">
        <w:rPr>
          <w:rFonts w:ascii="Times New Roman" w:hAnsi="Times New Roman"/>
          <w:b w:val="0"/>
          <w:lang w:val="kk-KZ"/>
        </w:rPr>
        <w:t>Педагогика пәні</w:t>
      </w:r>
    </w:p>
    <w:p w:rsidR="00C97467" w:rsidRPr="00F95D89" w:rsidRDefault="00C97467" w:rsidP="00C97467">
      <w:pPr>
        <w:rPr>
          <w:color w:val="000000"/>
          <w:sz w:val="28"/>
          <w:lang w:val="kk-KZ" w:eastAsia="ko-KR"/>
        </w:rPr>
      </w:pPr>
    </w:p>
    <w:p w:rsidR="00C97467" w:rsidRPr="00F95D89" w:rsidRDefault="00C97467" w:rsidP="00C97467">
      <w:pPr>
        <w:rPr>
          <w:color w:val="000000"/>
          <w:sz w:val="28"/>
          <w:lang w:val="kk-KZ" w:eastAsia="ko-KR"/>
        </w:rPr>
      </w:pPr>
      <w:r w:rsidRPr="00F95D89">
        <w:rPr>
          <w:noProof/>
          <w:color w:val="000000"/>
          <w:sz w:val="28"/>
          <w:lang w:eastAsia="ru-RU"/>
        </w:rPr>
        <mc:AlternateContent>
          <mc:Choice Requires="wps">
            <w:drawing>
              <wp:anchor distT="0" distB="0" distL="114300" distR="114300" simplePos="0" relativeHeight="251698176" behindDoc="0" locked="0" layoutInCell="0" allowOverlap="1">
                <wp:simplePos x="0" y="0"/>
                <wp:positionH relativeFrom="column">
                  <wp:posOffset>3520440</wp:posOffset>
                </wp:positionH>
                <wp:positionV relativeFrom="paragraph">
                  <wp:posOffset>49530</wp:posOffset>
                </wp:positionV>
                <wp:extent cx="548640" cy="309245"/>
                <wp:effectExtent l="5715" t="11430" r="7620" b="1270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30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D1AD1" id="Прямая соединительная линия 100"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3.9pt" to="320.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" o:allowincell="f"/>
            </w:pict>
          </mc:Fallback>
        </mc:AlternateContent>
      </w:r>
      <w:r w:rsidRPr="00F95D89">
        <w:rPr>
          <w:noProof/>
          <w:color w:val="000000"/>
          <w:sz w:val="28"/>
          <w:lang w:eastAsia="ru-RU"/>
        </w:rPr>
        <mc:AlternateContent>
          <mc:Choice Requires="wps">
            <w:drawing>
              <wp:anchor distT="0" distB="0" distL="114300" distR="114300" simplePos="0" relativeHeight="251697152" behindDoc="0" locked="0" layoutInCell="0" allowOverlap="1">
                <wp:simplePos x="0" y="0"/>
                <wp:positionH relativeFrom="column">
                  <wp:posOffset>1600200</wp:posOffset>
                </wp:positionH>
                <wp:positionV relativeFrom="paragraph">
                  <wp:posOffset>84455</wp:posOffset>
                </wp:positionV>
                <wp:extent cx="2468880" cy="0"/>
                <wp:effectExtent l="9525" t="8255" r="7620" b="1079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DA445" id="Прямая соединительная линия 9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65pt" to="320.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" o:allowincell="f"/>
            </w:pict>
          </mc:Fallback>
        </mc:AlternateContent>
      </w:r>
      <w:r w:rsidRPr="00F95D89">
        <w:rPr>
          <w:noProof/>
          <w:color w:val="000000"/>
          <w:sz w:val="28"/>
          <w:lang w:eastAsia="ru-RU"/>
        </w:rPr>
        <mc:AlternateContent>
          <mc:Choice Requires="wps">
            <w:drawing>
              <wp:anchor distT="0" distB="0" distL="114300" distR="114300" simplePos="0" relativeHeight="251704320" behindDoc="0" locked="0" layoutInCell="0" allowOverlap="1">
                <wp:simplePos x="0" y="0"/>
                <wp:positionH relativeFrom="column">
                  <wp:posOffset>1600200</wp:posOffset>
                </wp:positionH>
                <wp:positionV relativeFrom="paragraph">
                  <wp:posOffset>84455</wp:posOffset>
                </wp:positionV>
                <wp:extent cx="365760" cy="274320"/>
                <wp:effectExtent l="9525" t="8255" r="5715" b="1270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10646" id="Прямая соединительная линия 9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65pt" to="154.8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" o:allowincell="f"/>
            </w:pict>
          </mc:Fallback>
        </mc:AlternateContent>
      </w:r>
    </w:p>
    <w:p w:rsidR="00C97467" w:rsidRPr="00F95D89" w:rsidRDefault="00C97467" w:rsidP="00C97467">
      <w:pPr>
        <w:jc w:val="center"/>
        <w:rPr>
          <w:color w:val="000000"/>
          <w:sz w:val="28"/>
          <w:lang w:val="kk-KZ"/>
        </w:rPr>
      </w:pPr>
      <w:r w:rsidRPr="00F95D89">
        <w:rPr>
          <w:noProof/>
          <w:color w:val="000000"/>
          <w:sz w:val="28"/>
          <w:lang w:eastAsia="ru-RU"/>
        </w:rPr>
        <mc:AlternateContent>
          <mc:Choice Requires="wps">
            <w:drawing>
              <wp:anchor distT="0" distB="0" distL="114300" distR="114300" simplePos="0" relativeHeight="251695104" behindDoc="0" locked="0" layoutInCell="0" allowOverlap="1">
                <wp:simplePos x="0" y="0"/>
                <wp:positionH relativeFrom="column">
                  <wp:posOffset>1325880</wp:posOffset>
                </wp:positionH>
                <wp:positionV relativeFrom="paragraph">
                  <wp:posOffset>210185</wp:posOffset>
                </wp:positionV>
                <wp:extent cx="640080" cy="0"/>
                <wp:effectExtent l="11430" t="10160" r="5715" b="8890"/>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769B6" id="Прямая соединительная линия 9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6.55pt" to="154.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" o:allowincell="f"/>
            </w:pict>
          </mc:Fallback>
        </mc:AlternateContent>
      </w:r>
      <w:r w:rsidRPr="00F95D89">
        <w:rPr>
          <w:noProof/>
          <w:color w:val="000000"/>
          <w:sz w:val="28"/>
          <w:lang w:eastAsia="ru-RU"/>
        </w:rPr>
        <mc:AlternateContent>
          <mc:Choice Requires="wps">
            <w:drawing>
              <wp:anchor distT="0" distB="0" distL="114300" distR="114300" simplePos="0" relativeHeight="251693056" behindDoc="0" locked="0" layoutInCell="0" allowOverlap="1">
                <wp:simplePos x="0" y="0"/>
                <wp:positionH relativeFrom="column">
                  <wp:posOffset>1325880</wp:posOffset>
                </wp:positionH>
                <wp:positionV relativeFrom="paragraph">
                  <wp:posOffset>210185</wp:posOffset>
                </wp:positionV>
                <wp:extent cx="0" cy="731520"/>
                <wp:effectExtent l="11430" t="10160" r="7620" b="1079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F85C" id="Прямая соединительная линия 9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6.55pt" to="104.4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" o:allowincell="f"/>
            </w:pict>
          </mc:Fallback>
        </mc:AlternateContent>
      </w:r>
      <w:r w:rsidRPr="00F95D89">
        <w:rPr>
          <w:noProof/>
          <w:color w:val="000000"/>
          <w:sz w:val="28"/>
          <w:lang w:eastAsia="ru-RU"/>
        </w:rPr>
        <mc:AlternateContent>
          <mc:Choice Requires="wps">
            <w:drawing>
              <wp:anchor distT="0" distB="0" distL="114300" distR="114300" simplePos="0" relativeHeight="251696128" behindDoc="0" locked="0" layoutInCell="0" allowOverlap="1">
                <wp:simplePos x="0" y="0"/>
                <wp:positionH relativeFrom="column">
                  <wp:posOffset>3520440</wp:posOffset>
                </wp:positionH>
                <wp:positionV relativeFrom="paragraph">
                  <wp:posOffset>210185</wp:posOffset>
                </wp:positionV>
                <wp:extent cx="640080" cy="0"/>
                <wp:effectExtent l="5715" t="10160" r="11430" b="889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2B4E2" id="Прямая соединительная линия 9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6.55pt" to="327.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" o:allowincell="f"/>
            </w:pict>
          </mc:Fallback>
        </mc:AlternateContent>
      </w:r>
      <w:r w:rsidRPr="00F95D89">
        <w:rPr>
          <w:noProof/>
          <w:color w:val="000000"/>
          <w:sz w:val="28"/>
          <w:lang w:eastAsia="ru-RU"/>
        </w:rPr>
        <mc:AlternateContent>
          <mc:Choice Requires="wps">
            <w:drawing>
              <wp:anchor distT="0" distB="0" distL="114300" distR="114300" simplePos="0" relativeHeight="251694080" behindDoc="0" locked="0" layoutInCell="0" allowOverlap="1">
                <wp:simplePos x="0" y="0"/>
                <wp:positionH relativeFrom="column">
                  <wp:posOffset>4160520</wp:posOffset>
                </wp:positionH>
                <wp:positionV relativeFrom="paragraph">
                  <wp:posOffset>210185</wp:posOffset>
                </wp:positionV>
                <wp:extent cx="0" cy="731520"/>
                <wp:effectExtent l="7620" t="10160" r="11430" b="1079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8376B" id="Прямая соединительная линия 9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6.55pt" to="327.6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" o:allowincell="f"/>
            </w:pict>
          </mc:Fallback>
        </mc:AlternateContent>
      </w:r>
    </w:p>
    <w:p w:rsidR="00C97467" w:rsidRPr="00F95D89" w:rsidRDefault="00C97467" w:rsidP="00C97467">
      <w:pPr>
        <w:pStyle w:val="2"/>
        <w:rPr>
          <w:rFonts w:ascii="Times New Roman" w:hAnsi="Times New Roman"/>
          <w:lang w:val="kk-KZ"/>
        </w:rPr>
      </w:pPr>
      <w:r w:rsidRPr="00F95D89">
        <w:rPr>
          <w:rFonts w:ascii="Times New Roman" w:hAnsi="Times New Roman"/>
          <w:noProof/>
          <w:lang w:eastAsia="ru-RU"/>
        </w:rPr>
        <mc:AlternateContent>
          <mc:Choice Requires="wps">
            <w:drawing>
              <wp:anchor distT="0" distB="0" distL="114300" distR="114300" simplePos="0" relativeHeight="251701248" behindDoc="0" locked="0" layoutInCell="0" allowOverlap="1">
                <wp:simplePos x="0" y="0"/>
                <wp:positionH relativeFrom="column">
                  <wp:posOffset>657225</wp:posOffset>
                </wp:positionH>
                <wp:positionV relativeFrom="paragraph">
                  <wp:posOffset>139065</wp:posOffset>
                </wp:positionV>
                <wp:extent cx="914400" cy="0"/>
                <wp:effectExtent l="9525" t="5715" r="9525" b="1333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17752" id="Прямая соединительная линия 9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0.95pt" to="123.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45TQIAAFk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" o:allowincell="f"/>
            </w:pict>
          </mc:Fallback>
        </mc:AlternateContent>
      </w:r>
      <w:r w:rsidRPr="00F95D89">
        <w:rPr>
          <w:rFonts w:ascii="Times New Roman" w:hAnsi="Times New Roman"/>
          <w:lang w:val="kk-KZ"/>
        </w:rPr>
        <w:t xml:space="preserve">Заңдылықтары, принциптері, </w:t>
      </w:r>
    </w:p>
    <w:p w:rsidR="00C97467" w:rsidRPr="00F95D89" w:rsidRDefault="00C97467" w:rsidP="00C97467">
      <w:pPr>
        <w:pStyle w:val="2"/>
        <w:rPr>
          <w:rFonts w:ascii="Times New Roman" w:hAnsi="Times New Roman"/>
          <w:lang w:val="kk-KZ"/>
        </w:rPr>
      </w:pPr>
      <w:r w:rsidRPr="00F95D89">
        <w:rPr>
          <w:rFonts w:ascii="Times New Roman" w:hAnsi="Times New Roman"/>
          <w:noProof/>
          <w:lang w:eastAsia="ru-RU"/>
        </w:rPr>
        <mc:AlternateContent>
          <mc:Choice Requires="wps">
            <w:drawing>
              <wp:anchor distT="0" distB="0" distL="114300" distR="114300" simplePos="0" relativeHeight="251703296" behindDoc="0" locked="0" layoutInCell="0" allowOverlap="1">
                <wp:simplePos x="0" y="0"/>
                <wp:positionH relativeFrom="column">
                  <wp:posOffset>4314825</wp:posOffset>
                </wp:positionH>
                <wp:positionV relativeFrom="paragraph">
                  <wp:posOffset>24765</wp:posOffset>
                </wp:positionV>
                <wp:extent cx="731520" cy="0"/>
                <wp:effectExtent l="9525" t="5715" r="11430" b="1333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ED65C" id="Прямая соединительная линия 9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5pt,1.95pt" to="39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" o:allowincell="f"/>
            </w:pict>
          </mc:Fallback>
        </mc:AlternateContent>
      </w:r>
      <w:r w:rsidRPr="00F95D89">
        <w:rPr>
          <w:rFonts w:ascii="Times New Roman" w:hAnsi="Times New Roman"/>
          <w:lang w:val="kk-KZ"/>
        </w:rPr>
        <w:t xml:space="preserve">формалары және әдістері </w:t>
      </w:r>
    </w:p>
    <w:p w:rsidR="00C97467" w:rsidRPr="00F95D89" w:rsidRDefault="00C97467" w:rsidP="00C97467">
      <w:pPr>
        <w:jc w:val="center"/>
        <w:rPr>
          <w:b/>
          <w:color w:val="000000"/>
          <w:sz w:val="28"/>
          <w:lang w:val="kk-KZ" w:eastAsia="ko-KR"/>
        </w:rPr>
      </w:pPr>
      <w:r w:rsidRPr="00F95D89">
        <w:rPr>
          <w:b/>
          <w:noProof/>
          <w:color w:val="000000"/>
          <w:sz w:val="28"/>
          <w:lang w:eastAsia="ru-RU"/>
        </w:rPr>
        <mc:AlternateContent>
          <mc:Choice Requires="wps">
            <w:drawing>
              <wp:anchor distT="0" distB="0" distL="114300" distR="114300" simplePos="0" relativeHeight="251709440" behindDoc="0" locked="0" layoutInCell="0" allowOverlap="1">
                <wp:simplePos x="0" y="0"/>
                <wp:positionH relativeFrom="column">
                  <wp:posOffset>5715000</wp:posOffset>
                </wp:positionH>
                <wp:positionV relativeFrom="paragraph">
                  <wp:posOffset>18415</wp:posOffset>
                </wp:positionV>
                <wp:extent cx="0" cy="5852160"/>
                <wp:effectExtent l="9525" t="8890" r="9525" b="63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5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9D1FA" id="Прямая соединительная линия 9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45pt" to="450pt,4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" o:allowincell="f"/>
            </w:pict>
          </mc:Fallback>
        </mc:AlternateContent>
      </w:r>
      <w:r w:rsidRPr="00F95D89">
        <w:rPr>
          <w:b/>
          <w:noProof/>
          <w:color w:val="000000"/>
          <w:sz w:val="28"/>
          <w:lang w:eastAsia="ru-RU"/>
        </w:rPr>
        <mc:AlternateContent>
          <mc:Choice Requires="wps">
            <w:drawing>
              <wp:anchor distT="0" distB="0" distL="114300" distR="114300" simplePos="0" relativeHeight="251708416" behindDoc="0" locked="0" layoutInCell="0" allowOverlap="1">
                <wp:simplePos x="0" y="0"/>
                <wp:positionH relativeFrom="column">
                  <wp:posOffset>4160520</wp:posOffset>
                </wp:positionH>
                <wp:positionV relativeFrom="paragraph">
                  <wp:posOffset>18415</wp:posOffset>
                </wp:positionV>
                <wp:extent cx="1554480" cy="0"/>
                <wp:effectExtent l="7620" t="8890" r="9525" b="1016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5543" id="Прямая соединительная линия 9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" o:allowincell="f"/>
            </w:pict>
          </mc:Fallback>
        </mc:AlternateContent>
      </w:r>
      <w:r w:rsidRPr="00F95D89">
        <w:rPr>
          <w:b/>
          <w:noProof/>
          <w:color w:val="000000"/>
          <w:sz w:val="28"/>
          <w:lang w:eastAsia="ru-RU"/>
        </w:rPr>
        <mc:AlternateContent>
          <mc:Choice Requires="wps">
            <w:drawing>
              <wp:anchor distT="0" distB="0" distL="114300" distR="114300" simplePos="0" relativeHeight="251706368" behindDoc="0" locked="0" layoutInCell="0" allowOverlap="1">
                <wp:simplePos x="0" y="0"/>
                <wp:positionH relativeFrom="column">
                  <wp:posOffset>-502920</wp:posOffset>
                </wp:positionH>
                <wp:positionV relativeFrom="paragraph">
                  <wp:posOffset>18415</wp:posOffset>
                </wp:positionV>
                <wp:extent cx="0" cy="5852160"/>
                <wp:effectExtent l="11430" t="8890" r="7620" b="635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5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64BB5" id="Прямая соединительная линия 8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5pt" to="-39.6pt,4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" o:allowincell="f"/>
            </w:pict>
          </mc:Fallback>
        </mc:AlternateContent>
      </w:r>
      <w:r w:rsidRPr="00F95D89">
        <w:rPr>
          <w:b/>
          <w:noProof/>
          <w:color w:val="000000"/>
          <w:sz w:val="28"/>
          <w:lang w:eastAsia="ru-RU"/>
        </w:rPr>
        <mc:AlternateContent>
          <mc:Choice Requires="wps">
            <w:drawing>
              <wp:anchor distT="0" distB="0" distL="114300" distR="114300" simplePos="0" relativeHeight="251705344" behindDoc="0" locked="0" layoutInCell="0" allowOverlap="1">
                <wp:simplePos x="0" y="0"/>
                <wp:positionH relativeFrom="column">
                  <wp:posOffset>-502920</wp:posOffset>
                </wp:positionH>
                <wp:positionV relativeFrom="paragraph">
                  <wp:posOffset>18415</wp:posOffset>
                </wp:positionV>
                <wp:extent cx="1828800" cy="0"/>
                <wp:effectExtent l="11430" t="8890" r="7620" b="1016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A9208" id="Прямая соединительная линия 8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5pt" to="104.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" o:allowincell="f"/>
            </w:pict>
          </mc:Fallback>
        </mc:AlternateContent>
      </w:r>
      <w:r w:rsidRPr="00F95D89">
        <w:rPr>
          <w:b/>
          <w:color w:val="000000"/>
          <w:sz w:val="28"/>
          <w:lang w:val="kk-KZ" w:eastAsia="ko-KR"/>
        </w:rPr>
        <w:t>адамдарды білімдендіру</w:t>
      </w:r>
    </w:p>
    <w:p w:rsidR="00C97467" w:rsidRPr="00F95D89" w:rsidRDefault="00C97467" w:rsidP="00C97467">
      <w:pPr>
        <w:rPr>
          <w:color w:val="000000"/>
          <w:sz w:val="28"/>
          <w:lang w:val="kk-KZ" w:eastAsia="ko-KR"/>
        </w:rPr>
      </w:pPr>
      <w:r w:rsidRPr="00F95D89">
        <w:rPr>
          <w:noProof/>
          <w:color w:val="000000"/>
          <w:sz w:val="28"/>
          <w:lang w:eastAsia="ru-RU"/>
        </w:rPr>
        <mc:AlternateContent>
          <mc:Choice Requires="wps">
            <w:drawing>
              <wp:anchor distT="0" distB="0" distL="114300" distR="114300" simplePos="0" relativeHeight="251692032" behindDoc="0" locked="0" layoutInCell="0" allowOverlap="1">
                <wp:simplePos x="0" y="0"/>
                <wp:positionH relativeFrom="column">
                  <wp:posOffset>1325880</wp:posOffset>
                </wp:positionH>
                <wp:positionV relativeFrom="paragraph">
                  <wp:posOffset>110490</wp:posOffset>
                </wp:positionV>
                <wp:extent cx="2834640" cy="0"/>
                <wp:effectExtent l="11430" t="5715" r="11430" b="1333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30095" id="Прямая соединительная линия 8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7pt" to="327.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" o:allowincell="f"/>
            </w:pict>
          </mc:Fallback>
        </mc:AlternateContent>
      </w:r>
    </w:p>
    <w:p w:rsidR="00C97467" w:rsidRPr="00F95D89" w:rsidRDefault="00C97467" w:rsidP="00C97467">
      <w:pPr>
        <w:rPr>
          <w:color w:val="000000"/>
          <w:sz w:val="28"/>
          <w:lang w:val="kk-KZ" w:eastAsia="ko-KR"/>
        </w:rPr>
      </w:pPr>
    </w:p>
    <w:p w:rsidR="00C97467" w:rsidRPr="00F95D89" w:rsidRDefault="00C97467" w:rsidP="00C97467">
      <w:pPr>
        <w:jc w:val="center"/>
        <w:rPr>
          <w:color w:val="000000"/>
          <w:sz w:val="28"/>
          <w:lang w:val="kk-KZ"/>
        </w:rPr>
      </w:pPr>
    </w:p>
    <w:p w:rsidR="00C97467" w:rsidRPr="00F95D89" w:rsidRDefault="00C97467" w:rsidP="00C97467">
      <w:pPr>
        <w:jc w:val="center"/>
        <w:rPr>
          <w:color w:val="000000"/>
          <w:sz w:val="28"/>
          <w:lang w:val="kk-KZ"/>
        </w:rPr>
      </w:pPr>
    </w:p>
    <w:p w:rsidR="00C97467" w:rsidRPr="00F95D89" w:rsidRDefault="00C97467" w:rsidP="00C97467">
      <w:pPr>
        <w:jc w:val="center"/>
        <w:rPr>
          <w:color w:val="000000"/>
          <w:sz w:val="28"/>
          <w:lang w:val="kk-KZ"/>
        </w:rPr>
      </w:pPr>
    </w:p>
    <w:p w:rsidR="00C97467" w:rsidRPr="00F95D89" w:rsidRDefault="00C97467" w:rsidP="00C97467">
      <w:pPr>
        <w:rPr>
          <w:color w:val="000000"/>
          <w:sz w:val="28"/>
          <w:lang w:val="kk-KZ" w:eastAsia="ko-KR"/>
        </w:rPr>
      </w:pPr>
      <w:r w:rsidRPr="00F95D89">
        <w:rPr>
          <w:noProof/>
          <w:color w:val="000000"/>
          <w:sz w:val="28"/>
          <w:lang w:eastAsia="ru-RU"/>
        </w:rPr>
        <mc:AlternateContent>
          <mc:Choice Requires="wps">
            <w:drawing>
              <wp:anchor distT="0" distB="0" distL="114300" distR="114300" simplePos="0" relativeHeight="251680768" behindDoc="0" locked="0" layoutInCell="0" allowOverlap="1">
                <wp:simplePos x="0" y="0"/>
                <wp:positionH relativeFrom="column">
                  <wp:posOffset>2880360</wp:posOffset>
                </wp:positionH>
                <wp:positionV relativeFrom="paragraph">
                  <wp:posOffset>42545</wp:posOffset>
                </wp:positionV>
                <wp:extent cx="1645920" cy="1005840"/>
                <wp:effectExtent l="13335" t="13970" r="7620" b="889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0BB61" id="Прямоугольник 86" o:spid="_x0000_s1026" style="position:absolute;margin-left:226.8pt;margin-top:3.35pt;width:129.6pt;height: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" o:allowincell="f" filled="f"/>
            </w:pict>
          </mc:Fallback>
        </mc:AlternateContent>
      </w:r>
      <w:r w:rsidRPr="00F95D89">
        <w:rPr>
          <w:noProof/>
          <w:color w:val="000000"/>
          <w:sz w:val="28"/>
          <w:lang w:eastAsia="ru-RU"/>
        </w:rPr>
        <mc:AlternateContent>
          <mc:Choice Requires="wps">
            <w:drawing>
              <wp:anchor distT="0" distB="0" distL="114300" distR="114300" simplePos="0" relativeHeight="251679744" behindDoc="0" locked="0" layoutInCell="0" allowOverlap="1">
                <wp:simplePos x="0" y="0"/>
                <wp:positionH relativeFrom="column">
                  <wp:posOffset>685800</wp:posOffset>
                </wp:positionH>
                <wp:positionV relativeFrom="paragraph">
                  <wp:posOffset>42545</wp:posOffset>
                </wp:positionV>
                <wp:extent cx="1554480" cy="1005840"/>
                <wp:effectExtent l="9525" t="13970" r="7620" b="889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005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23A1" id="Прямоугольник 85" o:spid="_x0000_s1026" style="position:absolute;margin-left:54pt;margin-top:3.35pt;width:122.4pt;height:7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" o:allowincell="f" filled="f"/>
            </w:pict>
          </mc:Fallback>
        </mc:AlternateContent>
      </w:r>
      <w:r w:rsidRPr="00F95D89">
        <w:rPr>
          <w:color w:val="000000"/>
          <w:sz w:val="28"/>
          <w:lang w:val="kk-KZ"/>
        </w:rPr>
        <w:t xml:space="preserve">             </w:t>
      </w:r>
      <w:r w:rsidRPr="00F95D89">
        <w:rPr>
          <w:color w:val="000000"/>
          <w:sz w:val="28"/>
          <w:lang w:val="kk-KZ" w:eastAsia="ko-KR"/>
        </w:rPr>
        <w:t xml:space="preserve">     Оқу</w:t>
      </w:r>
    </w:p>
    <w:p w:rsidR="00C97467" w:rsidRPr="00F95D89" w:rsidRDefault="00C97467" w:rsidP="00C97467">
      <w:pPr>
        <w:rPr>
          <w:color w:val="000000"/>
          <w:sz w:val="28"/>
          <w:lang w:val="kk-KZ" w:eastAsia="ko-KR"/>
        </w:rPr>
      </w:pPr>
      <w:r w:rsidRPr="00F95D89">
        <w:rPr>
          <w:noProof/>
          <w:color w:val="000000"/>
          <w:sz w:val="28"/>
          <w:lang w:eastAsia="ru-RU"/>
        </w:rPr>
        <mc:AlternateContent>
          <mc:Choice Requires="wps">
            <w:drawing>
              <wp:anchor distT="0" distB="0" distL="114300" distR="114300" simplePos="0" relativeHeight="251689984" behindDoc="0" locked="0" layoutInCell="0" allowOverlap="1">
                <wp:simplePos x="0" y="0"/>
                <wp:positionH relativeFrom="column">
                  <wp:posOffset>2223135</wp:posOffset>
                </wp:positionH>
                <wp:positionV relativeFrom="paragraph">
                  <wp:posOffset>31750</wp:posOffset>
                </wp:positionV>
                <wp:extent cx="640080" cy="0"/>
                <wp:effectExtent l="13335" t="60325" r="22860" b="5397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BCC73" id="Прямая соединительная линия 8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2.5pt" to="22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" o:allowincell="f">
                <v:stroke endarrow="block"/>
              </v:line>
            </w:pict>
          </mc:Fallback>
        </mc:AlternateContent>
      </w:r>
      <w:r w:rsidRPr="00F95D89">
        <w:rPr>
          <w:noProof/>
          <w:color w:val="000000"/>
          <w:sz w:val="28"/>
          <w:lang w:eastAsia="ru-RU"/>
        </w:rPr>
        <mc:AlternateContent>
          <mc:Choice Requires="wps">
            <w:drawing>
              <wp:anchor distT="0" distB="0" distL="114300" distR="114300" simplePos="0" relativeHeight="251686912" behindDoc="0" locked="0" layoutInCell="0" allowOverlap="1">
                <wp:simplePos x="0" y="0"/>
                <wp:positionH relativeFrom="column">
                  <wp:posOffset>4892040</wp:posOffset>
                </wp:positionH>
                <wp:positionV relativeFrom="paragraph">
                  <wp:posOffset>200025</wp:posOffset>
                </wp:positionV>
                <wp:extent cx="0" cy="1828800"/>
                <wp:effectExtent l="5715" t="9525" r="13335" b="952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324D" id="Прямая соединительная линия 8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15.75pt" to="385.2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685888" behindDoc="0" locked="0" layoutInCell="0" allowOverlap="1">
                <wp:simplePos x="0" y="0"/>
                <wp:positionH relativeFrom="column">
                  <wp:posOffset>4526280</wp:posOffset>
                </wp:positionH>
                <wp:positionV relativeFrom="paragraph">
                  <wp:posOffset>200025</wp:posOffset>
                </wp:positionV>
                <wp:extent cx="365760" cy="0"/>
                <wp:effectExtent l="11430" t="9525" r="13335" b="952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02D30" id="Прямая соединительная линия 8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15.75pt" to="385.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" o:allowincell="f"/>
            </w:pict>
          </mc:Fallback>
        </mc:AlternateContent>
      </w:r>
      <w:r w:rsidRPr="00F95D89">
        <w:rPr>
          <w:noProof/>
          <w:color w:val="000000"/>
          <w:sz w:val="28"/>
          <w:lang w:eastAsia="ru-RU"/>
        </w:rPr>
        <mc:AlternateContent>
          <mc:Choice Requires="wps">
            <w:drawing>
              <wp:anchor distT="0" distB="0" distL="114300" distR="114300" simplePos="0" relativeHeight="251683840" behindDoc="0" locked="0" layoutInCell="0" allowOverlap="1">
                <wp:simplePos x="0" y="0"/>
                <wp:positionH relativeFrom="column">
                  <wp:posOffset>411480</wp:posOffset>
                </wp:positionH>
                <wp:positionV relativeFrom="paragraph">
                  <wp:posOffset>200025</wp:posOffset>
                </wp:positionV>
                <wp:extent cx="0" cy="1828800"/>
                <wp:effectExtent l="11430" t="9525" r="7620" b="952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F7D59" id="Прямая соединительная линия 8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75pt" to="32.4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" o:allowincell="f"/>
            </w:pict>
          </mc:Fallback>
        </mc:AlternateContent>
      </w:r>
      <w:r w:rsidRPr="00F95D89">
        <w:rPr>
          <w:noProof/>
          <w:color w:val="000000"/>
          <w:sz w:val="28"/>
          <w:lang w:eastAsia="ru-RU"/>
        </w:rPr>
        <mc:AlternateContent>
          <mc:Choice Requires="wps">
            <w:drawing>
              <wp:anchor distT="0" distB="0" distL="114300" distR="114300" simplePos="0" relativeHeight="251682816" behindDoc="0" locked="0" layoutInCell="0" allowOverlap="1">
                <wp:simplePos x="0" y="0"/>
                <wp:positionH relativeFrom="column">
                  <wp:posOffset>411480</wp:posOffset>
                </wp:positionH>
                <wp:positionV relativeFrom="paragraph">
                  <wp:posOffset>200025</wp:posOffset>
                </wp:positionV>
                <wp:extent cx="274320" cy="0"/>
                <wp:effectExtent l="11430" t="9525" r="9525" b="95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D1D2C" id="Прямая соединительная линия 8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75pt" to="5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" o:allowincell="f"/>
            </w:pict>
          </mc:Fallback>
        </mc:AlternateContent>
      </w:r>
      <w:r w:rsidRPr="00F95D89">
        <w:rPr>
          <w:color w:val="000000"/>
          <w:sz w:val="28"/>
          <w:lang w:val="kk-KZ" w:eastAsia="ko-KR"/>
        </w:rPr>
        <w:t xml:space="preserve">              /</w:t>
      </w:r>
      <w:r w:rsidRPr="00F95D89">
        <w:rPr>
          <w:color w:val="000000"/>
          <w:sz w:val="28"/>
          <w:lang w:val="kk-KZ"/>
        </w:rPr>
        <w:t>Оқ</w:t>
      </w:r>
      <w:r w:rsidRPr="00F95D89">
        <w:rPr>
          <w:color w:val="000000"/>
          <w:sz w:val="28"/>
          <w:lang w:val="kk-KZ" w:eastAsia="ko-KR"/>
        </w:rPr>
        <w:t xml:space="preserve">ыту/  </w:t>
      </w:r>
      <w:r w:rsidRPr="00F95D89">
        <w:rPr>
          <w:color w:val="000000"/>
          <w:sz w:val="28"/>
          <w:lang w:val="kk-KZ"/>
        </w:rPr>
        <w:t xml:space="preserve">                 </w:t>
      </w:r>
      <w:r w:rsidRPr="00F95D89">
        <w:rPr>
          <w:color w:val="000000"/>
          <w:sz w:val="28"/>
          <w:lang w:val="kk-KZ" w:eastAsia="ko-KR"/>
        </w:rPr>
        <w:t xml:space="preserve">     Тәрбие</w:t>
      </w:r>
    </w:p>
    <w:p w:rsidR="00C97467" w:rsidRPr="00F95D89" w:rsidRDefault="00C97467" w:rsidP="00C97467">
      <w:pPr>
        <w:jc w:val="center"/>
        <w:rPr>
          <w:color w:val="000000"/>
          <w:sz w:val="28"/>
          <w:lang w:val="kk-KZ"/>
        </w:rPr>
      </w:pPr>
      <w:r w:rsidRPr="00F95D89">
        <w:rPr>
          <w:noProof/>
          <w:color w:val="000000"/>
          <w:sz w:val="28"/>
          <w:lang w:eastAsia="ru-RU"/>
        </w:rPr>
        <mc:AlternateContent>
          <mc:Choice Requires="wps">
            <w:drawing>
              <wp:anchor distT="0" distB="0" distL="114300" distR="114300" simplePos="0" relativeHeight="251687936" behindDoc="0" locked="0" layoutInCell="0" allowOverlap="1">
                <wp:simplePos x="0" y="0"/>
                <wp:positionH relativeFrom="column">
                  <wp:posOffset>1423035</wp:posOffset>
                </wp:positionH>
                <wp:positionV relativeFrom="paragraph">
                  <wp:posOffset>1228090</wp:posOffset>
                </wp:positionV>
                <wp:extent cx="2103120" cy="274320"/>
                <wp:effectExtent l="13335" t="8890" r="7620" b="12065"/>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74320"/>
                        </a:xfrm>
                        <a:prstGeom prst="rect">
                          <a:avLst/>
                        </a:prstGeom>
                        <a:solidFill>
                          <a:srgbClr val="FFFFFF"/>
                        </a:solidFill>
                        <a:ln w="0">
                          <a:solidFill>
                            <a:srgbClr val="000000"/>
                          </a:solidFill>
                          <a:miter lim="800000"/>
                          <a:headEnd/>
                          <a:tailEnd/>
                        </a:ln>
                      </wps:spPr>
                      <wps:txbx>
                        <w:txbxContent>
                          <w:p w:rsidR="00C97467" w:rsidRDefault="00C97467" w:rsidP="00C97467">
                            <w:pPr>
                              <w:pStyle w:val="2"/>
                              <w:rPr>
                                <w:rFonts w:ascii="Kz Times New Roman" w:hAnsi="Kz Times New Roman"/>
                                <w:lang w:val="kk-KZ"/>
                              </w:rPr>
                            </w:pPr>
                            <w:r>
                              <w:rPr>
                                <w:rFonts w:ascii="Kz Times New Roman" w:hAnsi="Kz Times New Roman" w:hint="eastAsia"/>
                              </w:rPr>
                              <w:t>Ïñèõîëîãèÿëû</w:t>
                            </w:r>
                            <w:r>
                              <w:rPr>
                                <w:rFonts w:ascii="Kz Times New Roman" w:hAnsi="Kz Times New Roman"/>
                                <w:lang w:val="kk-KZ"/>
                              </w:rPr>
                              <w:t xml:space="preserve">қ </w:t>
                            </w:r>
                            <w:r>
                              <w:rPr>
                                <w:rFonts w:ascii="Kz Times New Roman" w:hAnsi="Kz Times New Roman" w:hint="eastAsia"/>
                              </w:rPr>
                              <w:t>äàéûíäû</w:t>
                            </w:r>
                            <w:r>
                              <w:rPr>
                                <w:rFonts w:ascii="Kz Times New Roman" w:hAnsi="Kz Times New Roman"/>
                                <w:lang w:val="kk-KZ"/>
                              </w:rPr>
                              <w:t>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9" o:spid="_x0000_s1036" type="#_x0000_t202" style="position:absolute;left:0;text-align:left;margin-left:112.05pt;margin-top:96.7pt;width:165.6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" o:allowincell="f" strokeweight="0">
                <v:textbox>
                  <w:txbxContent>
                    <w:p w:rsidR="00C97467" w:rsidRDefault="00C97467" w:rsidP="00C97467">
                      <w:pPr>
                        <w:pStyle w:val="2"/>
                        <w:rPr>
                          <w:rFonts w:ascii="Kz Times New Roman" w:hAnsi="Kz Times New Roman"/>
                          <w:lang w:val="kk-KZ"/>
                        </w:rPr>
                      </w:pPr>
                      <w:r>
                        <w:rPr>
                          <w:rFonts w:ascii="Kz Times New Roman" w:hAnsi="Kz Times New Roman" w:hint="eastAsia"/>
                        </w:rPr>
                        <w:t>Ïñèõîëîãèÿëû</w:t>
                      </w:r>
                      <w:r>
                        <w:rPr>
                          <w:rFonts w:ascii="Kz Times New Roman" w:hAnsi="Kz Times New Roman"/>
                          <w:lang w:val="kk-KZ"/>
                        </w:rPr>
                        <w:t xml:space="preserve">қ </w:t>
                      </w:r>
                      <w:r>
                        <w:rPr>
                          <w:rFonts w:ascii="Kz Times New Roman" w:hAnsi="Kz Times New Roman" w:hint="eastAsia"/>
                        </w:rPr>
                        <w:t>äàéûíäû</w:t>
                      </w:r>
                      <w:r>
                        <w:rPr>
                          <w:rFonts w:ascii="Kz Times New Roman" w:hAnsi="Kz Times New Roman"/>
                          <w:lang w:val="kk-KZ"/>
                        </w:rPr>
                        <w:t>қ</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07392" behindDoc="0" locked="0" layoutInCell="0" allowOverlap="1">
                <wp:simplePos x="0" y="0"/>
                <wp:positionH relativeFrom="column">
                  <wp:posOffset>-502920</wp:posOffset>
                </wp:positionH>
                <wp:positionV relativeFrom="paragraph">
                  <wp:posOffset>3929380</wp:posOffset>
                </wp:positionV>
                <wp:extent cx="6217920" cy="0"/>
                <wp:effectExtent l="11430" t="5080" r="9525" b="1397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8DBF" id="Прямая соединительная линия 7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09.4pt" to="450pt,3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" o:allowincell="f"/>
            </w:pict>
          </mc:Fallback>
        </mc:AlternateContent>
      </w:r>
      <w:r w:rsidRPr="00F95D89">
        <w:rPr>
          <w:noProof/>
          <w:color w:val="000000"/>
          <w:sz w:val="28"/>
          <w:lang w:eastAsia="ru-RU"/>
        </w:rPr>
        <mc:AlternateContent>
          <mc:Choice Requires="wps">
            <w:drawing>
              <wp:anchor distT="0" distB="0" distL="114300" distR="114300" simplePos="0" relativeHeight="251691008" behindDoc="0" locked="0" layoutInCell="0" allowOverlap="1">
                <wp:simplePos x="0" y="0"/>
                <wp:positionH relativeFrom="column">
                  <wp:posOffset>2240280</wp:posOffset>
                </wp:positionH>
                <wp:positionV relativeFrom="paragraph">
                  <wp:posOffset>86360</wp:posOffset>
                </wp:positionV>
                <wp:extent cx="640080" cy="0"/>
                <wp:effectExtent l="20955" t="57785" r="5715" b="5651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274B7" id="Прямая соединительная линия 7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6.8pt" to="22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" o:allowincell="f">
                <v:stroke startarrow="block"/>
              </v:line>
            </w:pict>
          </mc:Fallback>
        </mc:AlternateContent>
      </w:r>
      <w:r w:rsidRPr="00F95D89">
        <w:rPr>
          <w:noProof/>
          <w:color w:val="000000"/>
          <w:sz w:val="28"/>
          <w:lang w:eastAsia="ru-RU"/>
        </w:rPr>
        <mc:AlternateContent>
          <mc:Choice Requires="wps">
            <w:drawing>
              <wp:anchor distT="0" distB="0" distL="114300" distR="114300" simplePos="0" relativeHeight="251688960" behindDoc="0" locked="0" layoutInCell="0" allowOverlap="1">
                <wp:simplePos x="0" y="0"/>
                <wp:positionH relativeFrom="column">
                  <wp:posOffset>411480</wp:posOffset>
                </wp:positionH>
                <wp:positionV relativeFrom="paragraph">
                  <wp:posOffset>2280920</wp:posOffset>
                </wp:positionV>
                <wp:extent cx="4480560" cy="914400"/>
                <wp:effectExtent l="11430" t="13970" r="13335" b="508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Ө</w:t>
                            </w:r>
                            <w:r>
                              <w:rPr>
                                <w:rFonts w:ascii="Kz Times New Roman" w:hAnsi="Kz Times New Roman" w:hint="eastAsia"/>
                                <w:b/>
                                <w:sz w:val="32"/>
                                <w:lang w:eastAsia="ko-KR"/>
                              </w:rPr>
                              <w:t>çií-</w:t>
                            </w:r>
                            <w:r>
                              <w:rPr>
                                <w:rFonts w:ascii="Kz Times New Roman" w:hAnsi="Kz Times New Roman"/>
                                <w:b/>
                                <w:sz w:val="32"/>
                                <w:lang w:val="kk-KZ" w:eastAsia="ko-KR"/>
                              </w:rPr>
                              <w:t>ө</w:t>
                            </w:r>
                            <w:r>
                              <w:rPr>
                                <w:rFonts w:ascii="Kz Times New Roman" w:hAnsi="Kz Times New Roman" w:hint="eastAsia"/>
                                <w:b/>
                                <w:sz w:val="32"/>
                                <w:lang w:eastAsia="ko-KR"/>
                              </w:rPr>
                              <w:t xml:space="preserve">çi áiëiìäåíäiðó </w:t>
                            </w:r>
                          </w:p>
                          <w:p w:rsidR="00C97467" w:rsidRDefault="00C97467" w:rsidP="00C97467">
                            <w:pPr>
                              <w:jc w:val="center"/>
                              <w:rPr>
                                <w:rFonts w:ascii="Kz Times New Roman" w:hAnsi="Kz Times New Roman"/>
                                <w:b/>
                                <w:sz w:val="32"/>
                                <w:lang w:eastAsia="ko-KR"/>
                              </w:rPr>
                            </w:pPr>
                            <w:r>
                              <w:rPr>
                                <w:rFonts w:ascii="Kz Times New Roman" w:hAnsi="Kz Times New Roman"/>
                                <w:b/>
                                <w:sz w:val="32"/>
                                <w:lang w:val="kk-KZ" w:eastAsia="ko-KR"/>
                              </w:rPr>
                              <w:t>жә</w:t>
                            </w:r>
                            <w:r>
                              <w:rPr>
                                <w:rFonts w:ascii="Kz Times New Roman" w:hAnsi="Kz Times New Roman"/>
                                <w:b/>
                                <w:sz w:val="32"/>
                                <w:lang w:eastAsia="ko-KR"/>
                              </w:rPr>
                              <w:t>íå</w:t>
                            </w:r>
                          </w:p>
                          <w:p w:rsidR="00C97467" w:rsidRDefault="00C97467" w:rsidP="00C97467">
                            <w:pPr>
                              <w:jc w:val="center"/>
                              <w:rPr>
                                <w:rFonts w:ascii="Times Kaz" w:hAnsi="Times Kaz" w:hint="eastAsia"/>
                                <w:b/>
                                <w:sz w:val="32"/>
                                <w:lang w:eastAsia="ko-KR"/>
                              </w:rPr>
                            </w:pPr>
                            <w:r>
                              <w:rPr>
                                <w:rFonts w:ascii="Kz Times New Roman" w:hAnsi="Kz Times New Roman"/>
                                <w:b/>
                                <w:sz w:val="32"/>
                                <w:lang w:val="kk-KZ" w:eastAsia="ko-KR"/>
                              </w:rPr>
                              <w:t>ө</w:t>
                            </w:r>
                            <w:r>
                              <w:rPr>
                                <w:rFonts w:ascii="Kz Times New Roman" w:hAnsi="Kz Times New Roman" w:hint="eastAsia"/>
                                <w:b/>
                                <w:sz w:val="32"/>
                                <w:lang w:eastAsia="ko-KR"/>
                              </w:rPr>
                              <w:t>çií-</w:t>
                            </w:r>
                            <w:r>
                              <w:rPr>
                                <w:rFonts w:ascii="Kz Times New Roman" w:hAnsi="Kz Times New Roman"/>
                                <w:b/>
                                <w:sz w:val="32"/>
                                <w:lang w:val="kk-KZ" w:eastAsia="ko-KR"/>
                              </w:rPr>
                              <w:t>ө</w:t>
                            </w:r>
                            <w:r>
                              <w:rPr>
                                <w:rFonts w:ascii="Kz Times New Roman" w:hAnsi="Kz Times New Roman" w:hint="eastAsia"/>
                                <w:b/>
                                <w:sz w:val="32"/>
                                <w:lang w:eastAsia="ko-KR"/>
                              </w:rPr>
                              <w:t>çi ò</w:t>
                            </w:r>
                            <w:r>
                              <w:rPr>
                                <w:rFonts w:ascii="Kz Times New Roman" w:hAnsi="Kz Times New Roman"/>
                                <w:b/>
                                <w:sz w:val="32"/>
                                <w:lang w:val="kk-KZ" w:eastAsia="ko-KR"/>
                              </w:rPr>
                              <w:t>ә</w:t>
                            </w:r>
                            <w:r>
                              <w:rPr>
                                <w:rFonts w:ascii="Kz Times New Roman" w:hAnsi="Kz Times New Roman" w:hint="eastAsia"/>
                                <w:b/>
                                <w:sz w:val="32"/>
                                <w:lang w:eastAsia="ko-KR"/>
                              </w:rPr>
                              <w:t>ðáèåëåó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6" o:spid="_x0000_s1037" type="#_x0000_t202" style="position:absolute;left:0;text-align:left;margin-left:32.4pt;margin-top:179.6pt;width:352.8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" o:allowincell="f">
                <v:textbox>
                  <w:txbxContent>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Ө</w:t>
                      </w:r>
                      <w:r>
                        <w:rPr>
                          <w:rFonts w:ascii="Kz Times New Roman" w:hAnsi="Kz Times New Roman" w:hint="eastAsia"/>
                          <w:b/>
                          <w:sz w:val="32"/>
                          <w:lang w:eastAsia="ko-KR"/>
                        </w:rPr>
                        <w:t>çií-</w:t>
                      </w:r>
                      <w:r>
                        <w:rPr>
                          <w:rFonts w:ascii="Kz Times New Roman" w:hAnsi="Kz Times New Roman"/>
                          <w:b/>
                          <w:sz w:val="32"/>
                          <w:lang w:val="kk-KZ" w:eastAsia="ko-KR"/>
                        </w:rPr>
                        <w:t>ө</w:t>
                      </w:r>
                      <w:r>
                        <w:rPr>
                          <w:rFonts w:ascii="Kz Times New Roman" w:hAnsi="Kz Times New Roman" w:hint="eastAsia"/>
                          <w:b/>
                          <w:sz w:val="32"/>
                          <w:lang w:eastAsia="ko-KR"/>
                        </w:rPr>
                        <w:t xml:space="preserve">çi áiëiìäåíäiðó </w:t>
                      </w:r>
                    </w:p>
                    <w:p w:rsidR="00C97467" w:rsidRDefault="00C97467" w:rsidP="00C97467">
                      <w:pPr>
                        <w:jc w:val="center"/>
                        <w:rPr>
                          <w:rFonts w:ascii="Kz Times New Roman" w:hAnsi="Kz Times New Roman"/>
                          <w:b/>
                          <w:sz w:val="32"/>
                          <w:lang w:eastAsia="ko-KR"/>
                        </w:rPr>
                      </w:pPr>
                      <w:r>
                        <w:rPr>
                          <w:rFonts w:ascii="Kz Times New Roman" w:hAnsi="Kz Times New Roman"/>
                          <w:b/>
                          <w:sz w:val="32"/>
                          <w:lang w:val="kk-KZ" w:eastAsia="ko-KR"/>
                        </w:rPr>
                        <w:t>жә</w:t>
                      </w:r>
                      <w:r>
                        <w:rPr>
                          <w:rFonts w:ascii="Kz Times New Roman" w:hAnsi="Kz Times New Roman"/>
                          <w:b/>
                          <w:sz w:val="32"/>
                          <w:lang w:eastAsia="ko-KR"/>
                        </w:rPr>
                        <w:t>íå</w:t>
                      </w:r>
                    </w:p>
                    <w:p w:rsidR="00C97467" w:rsidRDefault="00C97467" w:rsidP="00C97467">
                      <w:pPr>
                        <w:jc w:val="center"/>
                        <w:rPr>
                          <w:rFonts w:ascii="Times Kaz" w:hAnsi="Times Kaz" w:hint="eastAsia"/>
                          <w:b/>
                          <w:sz w:val="32"/>
                          <w:lang w:eastAsia="ko-KR"/>
                        </w:rPr>
                      </w:pPr>
                      <w:r>
                        <w:rPr>
                          <w:rFonts w:ascii="Kz Times New Roman" w:hAnsi="Kz Times New Roman"/>
                          <w:b/>
                          <w:sz w:val="32"/>
                          <w:lang w:val="kk-KZ" w:eastAsia="ko-KR"/>
                        </w:rPr>
                        <w:t>ө</w:t>
                      </w:r>
                      <w:r>
                        <w:rPr>
                          <w:rFonts w:ascii="Kz Times New Roman" w:hAnsi="Kz Times New Roman" w:hint="eastAsia"/>
                          <w:b/>
                          <w:sz w:val="32"/>
                          <w:lang w:eastAsia="ko-KR"/>
                        </w:rPr>
                        <w:t>çií-</w:t>
                      </w:r>
                      <w:r>
                        <w:rPr>
                          <w:rFonts w:ascii="Kz Times New Roman" w:hAnsi="Kz Times New Roman"/>
                          <w:b/>
                          <w:sz w:val="32"/>
                          <w:lang w:val="kk-KZ" w:eastAsia="ko-KR"/>
                        </w:rPr>
                        <w:t>ө</w:t>
                      </w:r>
                      <w:r>
                        <w:rPr>
                          <w:rFonts w:ascii="Kz Times New Roman" w:hAnsi="Kz Times New Roman" w:hint="eastAsia"/>
                          <w:b/>
                          <w:sz w:val="32"/>
                          <w:lang w:eastAsia="ko-KR"/>
                        </w:rPr>
                        <w:t>çi ò</w:t>
                      </w:r>
                      <w:r>
                        <w:rPr>
                          <w:rFonts w:ascii="Kz Times New Roman" w:hAnsi="Kz Times New Roman"/>
                          <w:b/>
                          <w:sz w:val="32"/>
                          <w:lang w:val="kk-KZ" w:eastAsia="ko-KR"/>
                        </w:rPr>
                        <w:t>ә</w:t>
                      </w:r>
                      <w:r>
                        <w:rPr>
                          <w:rFonts w:ascii="Kz Times New Roman" w:hAnsi="Kz Times New Roman" w:hint="eastAsia"/>
                          <w:b/>
                          <w:sz w:val="32"/>
                          <w:lang w:eastAsia="ko-KR"/>
                        </w:rPr>
                        <w:t>ðáèåëåó</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681792" behindDoc="0" locked="0" layoutInCell="0" allowOverlap="1">
                <wp:simplePos x="0" y="0"/>
                <wp:positionH relativeFrom="column">
                  <wp:posOffset>1508760</wp:posOffset>
                </wp:positionH>
                <wp:positionV relativeFrom="paragraph">
                  <wp:posOffset>452120</wp:posOffset>
                </wp:positionV>
                <wp:extent cx="2194560" cy="457200"/>
                <wp:effectExtent l="13335" t="13970" r="11430" b="508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7200"/>
                        </a:xfrm>
                        <a:prstGeom prst="rect">
                          <a:avLst/>
                        </a:prstGeom>
                        <a:solidFill>
                          <a:srgbClr val="FFFFFF"/>
                        </a:solidFill>
                        <a:ln w="9525">
                          <a:solidFill>
                            <a:srgbClr val="000000"/>
                          </a:solidFill>
                          <a:miter lim="800000"/>
                          <a:headEnd/>
                          <a:tailEnd/>
                        </a:ln>
                      </wps:spPr>
                      <wps:txbx>
                        <w:txbxContent>
                          <w:p w:rsidR="00C97467" w:rsidRDefault="00C97467" w:rsidP="00C97467">
                            <w:pPr>
                              <w:pStyle w:val="2"/>
                              <w:rPr>
                                <w:rFonts w:ascii="Kz Times New Roman" w:hAnsi="Kz Times New Roman" w:hint="eastAsia"/>
                                <w:sz w:val="36"/>
                              </w:rPr>
                            </w:pPr>
                            <w:r>
                              <w:rPr>
                                <w:rFonts w:ascii="Kz Times New Roman" w:hAnsi="Kz Times New Roman" w:hint="eastAsia"/>
                                <w:sz w:val="36"/>
                              </w:rPr>
                              <w:t>Äàìóû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5" o:spid="_x0000_s1038" type="#_x0000_t202" style="position:absolute;left:0;text-align:left;margin-left:118.8pt;margin-top:35.6pt;width:172.8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" o:allowincell="f">
                <v:textbox>
                  <w:txbxContent>
                    <w:p w:rsidR="00C97467" w:rsidRDefault="00C97467" w:rsidP="00C97467">
                      <w:pPr>
                        <w:pStyle w:val="2"/>
                        <w:rPr>
                          <w:rFonts w:ascii="Kz Times New Roman" w:hAnsi="Kz Times New Roman" w:hint="eastAsia"/>
                          <w:sz w:val="36"/>
                        </w:rPr>
                      </w:pPr>
                      <w:r>
                        <w:rPr>
                          <w:rFonts w:ascii="Kz Times New Roman" w:hAnsi="Kz Times New Roman" w:hint="eastAsia"/>
                          <w:sz w:val="36"/>
                        </w:rPr>
                        <w:t>Äàìóû</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684864" behindDoc="0" locked="0" layoutInCell="0" allowOverlap="1">
                <wp:simplePos x="0" y="0"/>
                <wp:positionH relativeFrom="column">
                  <wp:posOffset>411480</wp:posOffset>
                </wp:positionH>
                <wp:positionV relativeFrom="paragraph">
                  <wp:posOffset>1732280</wp:posOffset>
                </wp:positionV>
                <wp:extent cx="4480560" cy="0"/>
                <wp:effectExtent l="11430" t="8255" r="13335" b="1079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14F69" id="Прямая соединительная линия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6.4pt" to="385.2pt,1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" o:allowincell="f"/>
            </w:pict>
          </mc:Fallback>
        </mc:AlternateContent>
      </w: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7"/>
        <w:jc w:val="left"/>
        <w:rPr>
          <w:rFonts w:ascii="Times New Roman" w:hAnsi="Times New Roman"/>
          <w:b/>
          <w:color w:val="000000"/>
          <w:sz w:val="28"/>
          <w:lang w:val="kk-KZ"/>
        </w:rPr>
      </w:pPr>
    </w:p>
    <w:p w:rsidR="00C97467" w:rsidRPr="00F95D89" w:rsidRDefault="00C97467" w:rsidP="00C97467">
      <w:pPr>
        <w:pStyle w:val="a7"/>
        <w:jc w:val="left"/>
        <w:rPr>
          <w:rFonts w:ascii="Times New Roman" w:hAnsi="Times New Roman"/>
          <w:b/>
          <w:color w:val="000000"/>
          <w:sz w:val="28"/>
          <w:lang w:val="kk-KZ"/>
        </w:rPr>
      </w:pPr>
    </w:p>
    <w:p w:rsidR="00C97467" w:rsidRPr="00F95D89" w:rsidRDefault="00C97467" w:rsidP="00C97467">
      <w:pPr>
        <w:pStyle w:val="a7"/>
        <w:jc w:val="left"/>
        <w:rPr>
          <w:rFonts w:ascii="Times New Roman" w:hAnsi="Times New Roman"/>
          <w:b/>
          <w:color w:val="000000"/>
          <w:sz w:val="28"/>
          <w:lang w:val="kk-KZ"/>
        </w:rPr>
      </w:pPr>
    </w:p>
    <w:p w:rsidR="00C97467" w:rsidRPr="00F95D89" w:rsidRDefault="00C97467" w:rsidP="00C97467">
      <w:pPr>
        <w:pStyle w:val="a7"/>
        <w:jc w:val="left"/>
        <w:rPr>
          <w:rFonts w:ascii="Times New Roman" w:hAnsi="Times New Roman"/>
          <w:b/>
          <w:color w:val="000000"/>
          <w:sz w:val="28"/>
          <w:lang w:val="kk-KZ"/>
        </w:rPr>
      </w:pPr>
    </w:p>
    <w:p w:rsidR="00C97467" w:rsidRPr="00F95D89" w:rsidRDefault="00C97467" w:rsidP="00C97467">
      <w:pPr>
        <w:pStyle w:val="a7"/>
        <w:jc w:val="left"/>
        <w:rPr>
          <w:rFonts w:ascii="Times New Roman" w:hAnsi="Times New Roman"/>
          <w:b/>
          <w:color w:val="000000"/>
          <w:sz w:val="28"/>
          <w:lang w:val="kk-KZ"/>
        </w:rPr>
      </w:pPr>
    </w:p>
    <w:p w:rsidR="00C97467" w:rsidRPr="00F95D89" w:rsidRDefault="00C97467" w:rsidP="00C97467">
      <w:pPr>
        <w:pStyle w:val="a7"/>
        <w:jc w:val="left"/>
        <w:rPr>
          <w:rFonts w:ascii="Times New Roman" w:hAnsi="Times New Roman"/>
          <w:b/>
          <w:color w:val="000000"/>
          <w:sz w:val="28"/>
          <w:lang w:val="kk-KZ"/>
        </w:rPr>
      </w:pPr>
    </w:p>
    <w:p w:rsidR="00C97467" w:rsidRPr="00F95D89" w:rsidRDefault="00C97467" w:rsidP="00C97467">
      <w:pPr>
        <w:pStyle w:val="a7"/>
        <w:jc w:val="left"/>
        <w:rPr>
          <w:rFonts w:ascii="Times New Roman" w:hAnsi="Times New Roman"/>
          <w:b/>
          <w:color w:val="000000"/>
          <w:sz w:val="28"/>
          <w:lang w:val="kk-KZ"/>
        </w:rPr>
      </w:pPr>
      <w:r w:rsidRPr="00F95D89">
        <w:rPr>
          <w:rFonts w:ascii="Times New Roman" w:hAnsi="Times New Roman"/>
          <w:b/>
          <w:color w:val="000000"/>
          <w:sz w:val="28"/>
          <w:lang w:val="kk-KZ"/>
        </w:rPr>
        <w:t xml:space="preserve">Педагогика              </w:t>
      </w:r>
      <w:r w:rsidRPr="00F95D89">
        <w:rPr>
          <w:rFonts w:ascii="Times New Roman" w:hAnsi="Times New Roman"/>
          <w:b/>
          <w:color w:val="000000"/>
          <w:sz w:val="28"/>
          <w:lang w:val="kk-KZ"/>
        </w:rPr>
        <w:tab/>
      </w:r>
      <w:r w:rsidRPr="00F95D89">
        <w:rPr>
          <w:rFonts w:ascii="Times New Roman" w:hAnsi="Times New Roman"/>
          <w:b/>
          <w:color w:val="000000"/>
          <w:sz w:val="28"/>
          <w:lang w:val="kk-KZ"/>
        </w:rPr>
        <w:tab/>
      </w:r>
      <w:r w:rsidRPr="00F95D89">
        <w:rPr>
          <w:rFonts w:ascii="Times New Roman" w:hAnsi="Times New Roman"/>
          <w:b/>
          <w:color w:val="000000"/>
          <w:sz w:val="28"/>
          <w:lang w:val="kk-KZ"/>
        </w:rPr>
        <w:tab/>
      </w:r>
      <w:r w:rsidRPr="00F95D89">
        <w:rPr>
          <w:rFonts w:ascii="Times New Roman" w:hAnsi="Times New Roman"/>
          <w:b/>
          <w:color w:val="000000"/>
          <w:sz w:val="28"/>
          <w:lang w:val="kk-KZ"/>
        </w:rPr>
        <w:tab/>
        <w:t xml:space="preserve">              </w:t>
      </w:r>
    </w:p>
    <w:p w:rsidR="00C97467" w:rsidRPr="00F95D89" w:rsidRDefault="00C97467" w:rsidP="00C97467">
      <w:pPr>
        <w:pStyle w:val="2"/>
        <w:jc w:val="left"/>
        <w:rPr>
          <w:rFonts w:ascii="Times New Roman" w:hAnsi="Times New Roman"/>
          <w:lang w:val="kk-KZ"/>
        </w:rPr>
      </w:pPr>
      <w:r w:rsidRPr="00F95D89">
        <w:rPr>
          <w:rFonts w:ascii="Times New Roman" w:hAnsi="Times New Roman"/>
          <w:lang w:val="kk-KZ"/>
        </w:rPr>
        <w:t xml:space="preserve">Педагогика                                                                           </w:t>
      </w:r>
    </w:p>
    <w:p w:rsidR="00C97467" w:rsidRPr="00F95D89" w:rsidRDefault="00C97467" w:rsidP="00C97467">
      <w:pPr>
        <w:rPr>
          <w:b/>
          <w:i/>
          <w:color w:val="000000"/>
          <w:sz w:val="28"/>
          <w:lang w:val="kk-KZ"/>
        </w:rPr>
      </w:pPr>
      <w:r w:rsidRPr="00F95D89">
        <w:rPr>
          <w:b/>
          <w:i/>
          <w:color w:val="000000"/>
          <w:sz w:val="28"/>
          <w:lang w:val="kk-KZ"/>
        </w:rPr>
        <w:t>Сызба2             Педагогиканың құрылымы</w:t>
      </w:r>
    </w:p>
    <w:p w:rsidR="00C97467" w:rsidRPr="00F95D89" w:rsidRDefault="00C97467" w:rsidP="00C97467">
      <w:pPr>
        <w:rPr>
          <w:b/>
          <w:i/>
          <w:color w:val="000000"/>
          <w:sz w:val="28"/>
          <w:lang w:val="kk-KZ"/>
        </w:rPr>
      </w:pPr>
      <w:r w:rsidRPr="00F95D89">
        <w:rPr>
          <w:noProof/>
          <w:color w:val="000000"/>
          <w:sz w:val="28"/>
          <w:lang w:eastAsia="ru-RU"/>
        </w:rPr>
        <mc:AlternateContent>
          <mc:Choice Requires="wps">
            <w:drawing>
              <wp:anchor distT="0" distB="0" distL="114300" distR="114300" simplePos="0" relativeHeight="251764736" behindDoc="0" locked="0" layoutInCell="0" allowOverlap="1">
                <wp:simplePos x="0" y="0"/>
                <wp:positionH relativeFrom="column">
                  <wp:posOffset>5046345</wp:posOffset>
                </wp:positionH>
                <wp:positionV relativeFrom="paragraph">
                  <wp:posOffset>162560</wp:posOffset>
                </wp:positionV>
                <wp:extent cx="0" cy="1005840"/>
                <wp:effectExtent l="7620" t="10160" r="11430" b="1270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4718E" id="Прямая соединительная линия 73"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12.8pt" to="397.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760640" behindDoc="0" locked="0" layoutInCell="0" allowOverlap="1">
                <wp:simplePos x="0" y="0"/>
                <wp:positionH relativeFrom="column">
                  <wp:posOffset>1114425</wp:posOffset>
                </wp:positionH>
                <wp:positionV relativeFrom="paragraph">
                  <wp:posOffset>71120</wp:posOffset>
                </wp:positionV>
                <wp:extent cx="2834640" cy="914400"/>
                <wp:effectExtent l="9525" t="13970" r="13335" b="508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1440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Times Kaz" w:hAnsi="Times Kaz"/>
                                <w:sz w:val="32"/>
                              </w:rPr>
                            </w:pPr>
                          </w:p>
                          <w:p w:rsidR="00C97467" w:rsidRDefault="00C97467" w:rsidP="00C97467">
                            <w:pPr>
                              <w:pStyle w:val="1"/>
                              <w:rPr>
                                <w:rFonts w:ascii="Kz Times New Roman" w:hAnsi="Kz Times New Roman" w:hint="eastAsia"/>
                                <w:lang w:val="en-US"/>
                              </w:rPr>
                            </w:pPr>
                            <w:r>
                              <w:rPr>
                                <w:rFonts w:ascii="Kz Times New Roman" w:hAnsi="Kz Times New Roman" w:hint="eastAsia"/>
                                <w:lang w:val="en-US"/>
                              </w:rPr>
                              <w:t xml:space="preserve">Ïåäàãîãèêà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2" o:spid="_x0000_s1039" type="#_x0000_t202" style="position:absolute;margin-left:87.75pt;margin-top:5.6pt;width:223.2pt;height:1in;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" o:allowincell="f">
                <v:textbox>
                  <w:txbxContent>
                    <w:p w:rsidR="00C97467" w:rsidRDefault="00C97467" w:rsidP="00C97467">
                      <w:pPr>
                        <w:jc w:val="center"/>
                        <w:rPr>
                          <w:rFonts w:ascii="Times Kaz" w:hAnsi="Times Kaz"/>
                          <w:sz w:val="32"/>
                        </w:rPr>
                      </w:pPr>
                    </w:p>
                    <w:p w:rsidR="00C97467" w:rsidRDefault="00C97467" w:rsidP="00C97467">
                      <w:pPr>
                        <w:pStyle w:val="1"/>
                        <w:rPr>
                          <w:rFonts w:ascii="Kz Times New Roman" w:hAnsi="Kz Times New Roman" w:hint="eastAsia"/>
                          <w:lang w:val="en-US"/>
                        </w:rPr>
                      </w:pPr>
                      <w:r>
                        <w:rPr>
                          <w:rFonts w:ascii="Kz Times New Roman" w:hAnsi="Kz Times New Roman" w:hint="eastAsia"/>
                          <w:lang w:val="en-US"/>
                        </w:rPr>
                        <w:t xml:space="preserve">Ïåäàãîãèêà </w:t>
                      </w:r>
                    </w:p>
                  </w:txbxContent>
                </v:textbox>
              </v:shape>
            </w:pict>
          </mc:Fallback>
        </mc:AlternateContent>
      </w:r>
    </w:p>
    <w:p w:rsidR="00C97467" w:rsidRPr="00F95D89" w:rsidRDefault="00C97467" w:rsidP="00C97467">
      <w:pPr>
        <w:rPr>
          <w:color w:val="000000"/>
          <w:sz w:val="28"/>
          <w:lang w:val="kk-KZ"/>
        </w:rPr>
      </w:pPr>
    </w:p>
    <w:p w:rsidR="00C97467" w:rsidRPr="00F95D89" w:rsidRDefault="00C97467" w:rsidP="00C97467">
      <w:pPr>
        <w:rPr>
          <w:rFonts w:eastAsia="Batang"/>
          <w:color w:val="000000"/>
          <w:sz w:val="28"/>
          <w:lang w:val="kk-KZ" w:eastAsia="ko-KR"/>
        </w:rPr>
      </w:pPr>
      <w:r w:rsidRPr="00F95D89">
        <w:rPr>
          <w:noProof/>
          <w:color w:val="000000"/>
          <w:sz w:val="28"/>
          <w:lang w:eastAsia="ru-RU"/>
        </w:rPr>
        <mc:AlternateContent>
          <mc:Choice Requires="wps">
            <w:drawing>
              <wp:anchor distT="0" distB="0" distL="114300" distR="114300" simplePos="0" relativeHeight="251779072" behindDoc="0" locked="0" layoutInCell="0" allowOverlap="1">
                <wp:simplePos x="0" y="0"/>
                <wp:positionH relativeFrom="column">
                  <wp:posOffset>3703320</wp:posOffset>
                </wp:positionH>
                <wp:positionV relativeFrom="paragraph">
                  <wp:posOffset>4937760</wp:posOffset>
                </wp:positionV>
                <wp:extent cx="2560320" cy="822960"/>
                <wp:effectExtent l="7620" t="13335" r="13335" b="11430"/>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wps:spPr>
                      <wps:txbx>
                        <w:txbxContent>
                          <w:p w:rsidR="00C97467" w:rsidRDefault="00C97467" w:rsidP="00C97467">
                            <w:pPr>
                              <w:pStyle w:val="a3"/>
                              <w:rPr>
                                <w:rFonts w:hint="eastAsia"/>
                              </w:rPr>
                            </w:pPr>
                            <w:r>
                              <w:rPr>
                                <w:lang w:val="kk-KZ"/>
                              </w:rPr>
                              <w:t xml:space="preserve">Ересектер </w:t>
                            </w:r>
                            <w:r>
                              <w:rPr>
                                <w:rFonts w:hint="eastAsia"/>
                              </w:rPr>
                              <w:t>ïåäàãîãèêàñû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1" o:spid="_x0000_s1040" type="#_x0000_t202" style="position:absolute;margin-left:291.6pt;margin-top:388.8pt;width:201.6pt;height:64.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" o:allowincell="f">
                <v:textbox>
                  <w:txbxContent>
                    <w:p w:rsidR="00C97467" w:rsidRDefault="00C97467" w:rsidP="00C97467">
                      <w:pPr>
                        <w:pStyle w:val="a3"/>
                        <w:rPr>
                          <w:rFonts w:hint="eastAsia"/>
                        </w:rPr>
                      </w:pPr>
                      <w:r>
                        <w:rPr>
                          <w:lang w:val="kk-KZ"/>
                        </w:rPr>
                        <w:t xml:space="preserve">Ересектер </w:t>
                      </w:r>
                      <w:r>
                        <w:rPr>
                          <w:rFonts w:hint="eastAsia"/>
                        </w:rPr>
                        <w:t>ïåäàãîãèêàñû</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84192" behindDoc="0" locked="0" layoutInCell="0" allowOverlap="1">
                <wp:simplePos x="0" y="0"/>
                <wp:positionH relativeFrom="column">
                  <wp:posOffset>4251960</wp:posOffset>
                </wp:positionH>
                <wp:positionV relativeFrom="paragraph">
                  <wp:posOffset>7132320</wp:posOffset>
                </wp:positionV>
                <wp:extent cx="640080" cy="0"/>
                <wp:effectExtent l="13335" t="7620" r="13335" b="1143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8A796" id="Прямая соединительная линия 70"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561.6pt" to="385.2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" o:allowincell="f"/>
            </w:pict>
          </mc:Fallback>
        </mc:AlternateContent>
      </w:r>
      <w:r w:rsidRPr="00F95D89">
        <w:rPr>
          <w:noProof/>
          <w:color w:val="000000"/>
          <w:sz w:val="28"/>
          <w:lang w:eastAsia="ru-RU"/>
        </w:rPr>
        <mc:AlternateContent>
          <mc:Choice Requires="wps">
            <w:drawing>
              <wp:anchor distT="0" distB="0" distL="114300" distR="114300" simplePos="0" relativeHeight="251783168" behindDoc="0" locked="0" layoutInCell="0" allowOverlap="1">
                <wp:simplePos x="0" y="0"/>
                <wp:positionH relativeFrom="column">
                  <wp:posOffset>4892040</wp:posOffset>
                </wp:positionH>
                <wp:positionV relativeFrom="paragraph">
                  <wp:posOffset>5760720</wp:posOffset>
                </wp:positionV>
                <wp:extent cx="0" cy="1371600"/>
                <wp:effectExtent l="5715" t="7620" r="13335" b="1143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3634" id="Прямая соединительная линия 69"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453.6pt" to="385.2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782144" behindDoc="0" locked="0" layoutInCell="0" allowOverlap="1">
                <wp:simplePos x="0" y="0"/>
                <wp:positionH relativeFrom="column">
                  <wp:posOffset>-228600</wp:posOffset>
                </wp:positionH>
                <wp:positionV relativeFrom="paragraph">
                  <wp:posOffset>7040880</wp:posOffset>
                </wp:positionV>
                <wp:extent cx="1097280" cy="0"/>
                <wp:effectExtent l="9525" t="11430" r="7620" b="762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27327" id="Прямая соединительная линия 68"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54.4pt" to="68.4pt,5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7oyTwIAAFoEAAAOAAAAZHJzL2Uyb0RvYy54bWysVM1uEzEQviPxDtbe090NSZq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" o:allowincell="f"/>
            </w:pict>
          </mc:Fallback>
        </mc:AlternateContent>
      </w:r>
      <w:r w:rsidRPr="00F95D89">
        <w:rPr>
          <w:noProof/>
          <w:color w:val="000000"/>
          <w:sz w:val="28"/>
          <w:lang w:eastAsia="ru-RU"/>
        </w:rPr>
        <mc:AlternateContent>
          <mc:Choice Requires="wps">
            <w:drawing>
              <wp:anchor distT="0" distB="0" distL="114300" distR="114300" simplePos="0" relativeHeight="251781120" behindDoc="0" locked="0" layoutInCell="0" allowOverlap="1">
                <wp:simplePos x="0" y="0"/>
                <wp:positionH relativeFrom="column">
                  <wp:posOffset>-228600</wp:posOffset>
                </wp:positionH>
                <wp:positionV relativeFrom="paragraph">
                  <wp:posOffset>5760720</wp:posOffset>
                </wp:positionV>
                <wp:extent cx="0" cy="1280160"/>
                <wp:effectExtent l="9525" t="7620" r="9525" b="762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1435D" id="Прямая соединительная линия 6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53.6pt" to="-18pt,5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780096" behindDoc="0" locked="0" layoutInCell="0" allowOverlap="1">
                <wp:simplePos x="0" y="0"/>
                <wp:positionH relativeFrom="column">
                  <wp:posOffset>868680</wp:posOffset>
                </wp:positionH>
                <wp:positionV relativeFrom="paragraph">
                  <wp:posOffset>6675120</wp:posOffset>
                </wp:positionV>
                <wp:extent cx="3383280" cy="1097280"/>
                <wp:effectExtent l="11430" t="7620" r="5715" b="952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09728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hint="eastAsia"/>
                                <w:b/>
                                <w:sz w:val="32"/>
                                <w:lang w:eastAsia="ko-KR"/>
                              </w:rPr>
                            </w:pPr>
                          </w:p>
                          <w:p w:rsidR="00C97467" w:rsidRDefault="00C97467" w:rsidP="00C97467">
                            <w:pPr>
                              <w:pStyle w:val="1"/>
                              <w:rPr>
                                <w:rFonts w:ascii="Kz Times New Roman" w:hAnsi="Kz Times New Roman" w:hint="eastAsia"/>
                              </w:rPr>
                            </w:pPr>
                            <w:r>
                              <w:rPr>
                                <w:rFonts w:ascii="Kz Times New Roman" w:hAnsi="Kz Times New Roman" w:hint="eastAsia"/>
                              </w:rPr>
                              <w:t>Ïåäàãîãèêàíû</w:t>
                            </w:r>
                            <w:r>
                              <w:rPr>
                                <w:rFonts w:ascii="Kz Times New Roman" w:hAnsi="Kz Times New Roman"/>
                                <w:lang w:val="kk-KZ"/>
                              </w:rPr>
                              <w:t>ң</w:t>
                            </w:r>
                            <w:r>
                              <w:rPr>
                                <w:rFonts w:ascii="Kz Times New Roman" w:hAnsi="Kz Times New Roman" w:hint="eastAsia"/>
                              </w:rPr>
                              <w:t xml:space="preserve"> òåîðèÿñû ìåí </w:t>
                            </w:r>
                          </w:p>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ә</w:t>
                            </w:r>
                            <w:r>
                              <w:rPr>
                                <w:rFonts w:ascii="Kz Times New Roman" w:hAnsi="Kz Times New Roman" w:hint="eastAsia"/>
                                <w:b/>
                                <w:sz w:val="32"/>
                                <w:lang w:eastAsia="ko-KR"/>
                              </w:rPr>
                              <w:t>äiñòåìåñi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6" o:spid="_x0000_s1041" type="#_x0000_t202" style="position:absolute;margin-left:68.4pt;margin-top:525.6pt;width:266.4pt;height:86.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" o:allowincell="f">
                <v:textbox>
                  <w:txbxContent>
                    <w:p w:rsidR="00C97467" w:rsidRDefault="00C97467" w:rsidP="00C97467">
                      <w:pPr>
                        <w:jc w:val="center"/>
                        <w:rPr>
                          <w:rFonts w:hint="eastAsia"/>
                          <w:b/>
                          <w:sz w:val="32"/>
                          <w:lang w:eastAsia="ko-KR"/>
                        </w:rPr>
                      </w:pPr>
                    </w:p>
                    <w:p w:rsidR="00C97467" w:rsidRDefault="00C97467" w:rsidP="00C97467">
                      <w:pPr>
                        <w:pStyle w:val="1"/>
                        <w:rPr>
                          <w:rFonts w:ascii="Kz Times New Roman" w:hAnsi="Kz Times New Roman" w:hint="eastAsia"/>
                        </w:rPr>
                      </w:pPr>
                      <w:r>
                        <w:rPr>
                          <w:rFonts w:ascii="Kz Times New Roman" w:hAnsi="Kz Times New Roman" w:hint="eastAsia"/>
                        </w:rPr>
                        <w:t>Ïåäàãîãèêàíû</w:t>
                      </w:r>
                      <w:r>
                        <w:rPr>
                          <w:rFonts w:ascii="Kz Times New Roman" w:hAnsi="Kz Times New Roman"/>
                          <w:lang w:val="kk-KZ"/>
                        </w:rPr>
                        <w:t>ң</w:t>
                      </w:r>
                      <w:r>
                        <w:rPr>
                          <w:rFonts w:ascii="Kz Times New Roman" w:hAnsi="Kz Times New Roman" w:hint="eastAsia"/>
                        </w:rPr>
                        <w:t xml:space="preserve"> òåîðèÿñû ìåí </w:t>
                      </w:r>
                    </w:p>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ә</w:t>
                      </w:r>
                      <w:r>
                        <w:rPr>
                          <w:rFonts w:ascii="Kz Times New Roman" w:hAnsi="Kz Times New Roman" w:hint="eastAsia"/>
                          <w:b/>
                          <w:sz w:val="32"/>
                          <w:lang w:eastAsia="ko-KR"/>
                        </w:rPr>
                        <w:t>äiñòåìåñi</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78048" behindDoc="0" locked="0" layoutInCell="0" allowOverlap="1">
                <wp:simplePos x="0" y="0"/>
                <wp:positionH relativeFrom="column">
                  <wp:posOffset>4892040</wp:posOffset>
                </wp:positionH>
                <wp:positionV relativeFrom="paragraph">
                  <wp:posOffset>4480560</wp:posOffset>
                </wp:positionV>
                <wp:extent cx="0" cy="457200"/>
                <wp:effectExtent l="5715" t="13335" r="13335" b="571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651D" id="Прямая соединительная линия 6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352.8pt" to="385.2pt,3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" o:allowincell="f"/>
            </w:pict>
          </mc:Fallback>
        </mc:AlternateContent>
      </w:r>
      <w:r w:rsidRPr="00F95D89">
        <w:rPr>
          <w:noProof/>
          <w:color w:val="000000"/>
          <w:sz w:val="28"/>
          <w:lang w:eastAsia="ru-RU"/>
        </w:rPr>
        <mc:AlternateContent>
          <mc:Choice Requires="wps">
            <w:drawing>
              <wp:anchor distT="0" distB="0" distL="114300" distR="114300" simplePos="0" relativeHeight="251777024" behindDoc="0" locked="0" layoutInCell="0" allowOverlap="1">
                <wp:simplePos x="0" y="0"/>
                <wp:positionH relativeFrom="column">
                  <wp:posOffset>3703320</wp:posOffset>
                </wp:positionH>
                <wp:positionV relativeFrom="paragraph">
                  <wp:posOffset>3749040</wp:posOffset>
                </wp:positionV>
                <wp:extent cx="2468880" cy="731520"/>
                <wp:effectExtent l="7620" t="5715" r="9525" b="5715"/>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731520"/>
                        </a:xfrm>
                        <a:prstGeom prst="rect">
                          <a:avLst/>
                        </a:prstGeom>
                        <a:solidFill>
                          <a:srgbClr val="FFFFFF"/>
                        </a:solidFill>
                        <a:ln w="9525">
                          <a:solidFill>
                            <a:srgbClr val="000000"/>
                          </a:solidFill>
                          <a:miter lim="800000"/>
                          <a:headEnd/>
                          <a:tailEnd/>
                        </a:ln>
                      </wps:spPr>
                      <wps:txbx>
                        <w:txbxContent>
                          <w:p w:rsidR="00C97467" w:rsidRDefault="00C97467" w:rsidP="00C97467">
                            <w:pPr>
                              <w:pStyle w:val="1"/>
                              <w:jc w:val="left"/>
                              <w:rPr>
                                <w:rFonts w:ascii="Kz Times New Roman" w:hAnsi="Kz Times New Roman"/>
                                <w:b w:val="0"/>
                                <w:sz w:val="24"/>
                                <w:lang w:val="kk-KZ"/>
                              </w:rPr>
                            </w:pPr>
                            <w:r>
                              <w:rPr>
                                <w:rFonts w:ascii="Kz Times New Roman" w:hAnsi="Kz Times New Roman" w:hint="eastAsia"/>
                                <w:b w:val="0"/>
                                <w:sz w:val="24"/>
                              </w:rPr>
                              <w:t>Ê</w:t>
                            </w:r>
                            <w:r>
                              <w:rPr>
                                <w:rFonts w:ascii="Kz Times New Roman" w:hAnsi="Kz Times New Roman"/>
                                <w:b w:val="0"/>
                                <w:sz w:val="24"/>
                                <w:lang w:val="kk-KZ"/>
                              </w:rPr>
                              <w:t>ә</w:t>
                            </w:r>
                            <w:r>
                              <w:rPr>
                                <w:rFonts w:ascii="Kz Times New Roman" w:hAnsi="Kz Times New Roman" w:hint="eastAsia"/>
                                <w:b w:val="0"/>
                                <w:sz w:val="24"/>
                              </w:rPr>
                              <w:t>ñiáè ïåäàãîãèêà</w:t>
                            </w:r>
                            <w:r>
                              <w:rPr>
                                <w:rFonts w:ascii="Kz Times New Roman" w:hAnsi="Kz Times New Roman"/>
                                <w:b w:val="0"/>
                                <w:sz w:val="24"/>
                                <w:lang w:val="kk-KZ"/>
                              </w:rPr>
                              <w:t>: инженерлік, құқықтық, әскери т.б.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4" o:spid="_x0000_s1042" type="#_x0000_t202" style="position:absolute;margin-left:291.6pt;margin-top:295.2pt;width:194.4pt;height:57.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" o:allowincell="f">
                <v:textbox>
                  <w:txbxContent>
                    <w:p w:rsidR="00C97467" w:rsidRDefault="00C97467" w:rsidP="00C97467">
                      <w:pPr>
                        <w:pStyle w:val="1"/>
                        <w:jc w:val="left"/>
                        <w:rPr>
                          <w:rFonts w:ascii="Kz Times New Roman" w:hAnsi="Kz Times New Roman"/>
                          <w:b w:val="0"/>
                          <w:sz w:val="24"/>
                          <w:lang w:val="kk-KZ"/>
                        </w:rPr>
                      </w:pPr>
                      <w:r>
                        <w:rPr>
                          <w:rFonts w:ascii="Kz Times New Roman" w:hAnsi="Kz Times New Roman" w:hint="eastAsia"/>
                          <w:b w:val="0"/>
                          <w:sz w:val="24"/>
                        </w:rPr>
                        <w:t>Ê</w:t>
                      </w:r>
                      <w:r>
                        <w:rPr>
                          <w:rFonts w:ascii="Kz Times New Roman" w:hAnsi="Kz Times New Roman"/>
                          <w:b w:val="0"/>
                          <w:sz w:val="24"/>
                          <w:lang w:val="kk-KZ"/>
                        </w:rPr>
                        <w:t>ә</w:t>
                      </w:r>
                      <w:r>
                        <w:rPr>
                          <w:rFonts w:ascii="Kz Times New Roman" w:hAnsi="Kz Times New Roman" w:hint="eastAsia"/>
                          <w:b w:val="0"/>
                          <w:sz w:val="24"/>
                        </w:rPr>
                        <w:t>ñiáè ïåäàãîãèêà</w:t>
                      </w:r>
                      <w:r>
                        <w:rPr>
                          <w:rFonts w:ascii="Kz Times New Roman" w:hAnsi="Kz Times New Roman"/>
                          <w:b w:val="0"/>
                          <w:sz w:val="24"/>
                          <w:lang w:val="kk-KZ"/>
                        </w:rPr>
                        <w:t>: инженерлік, құқықтық, әскери т.б.</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76000" behindDoc="0" locked="0" layoutInCell="0" allowOverlap="1">
                <wp:simplePos x="0" y="0"/>
                <wp:positionH relativeFrom="column">
                  <wp:posOffset>4892040</wp:posOffset>
                </wp:positionH>
                <wp:positionV relativeFrom="paragraph">
                  <wp:posOffset>3108960</wp:posOffset>
                </wp:positionV>
                <wp:extent cx="0" cy="640080"/>
                <wp:effectExtent l="5715" t="13335" r="13335" b="1333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88C5" id="Прямая соединительная линия 6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2pt,244.8pt" to="385.2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774976" behindDoc="0" locked="0" layoutInCell="0" allowOverlap="1">
                <wp:simplePos x="0" y="0"/>
                <wp:positionH relativeFrom="column">
                  <wp:posOffset>3611880</wp:posOffset>
                </wp:positionH>
                <wp:positionV relativeFrom="paragraph">
                  <wp:posOffset>2286000</wp:posOffset>
                </wp:positionV>
                <wp:extent cx="2560320" cy="822960"/>
                <wp:effectExtent l="11430" t="9525" r="9525" b="571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wps:spPr>
                      <wps:txbx>
                        <w:txbxContent>
                          <w:p w:rsidR="00C97467" w:rsidRDefault="00C97467" w:rsidP="00C97467">
                            <w:pPr>
                              <w:pStyle w:val="1"/>
                              <w:jc w:val="left"/>
                              <w:rPr>
                                <w:rFonts w:ascii="Kz Times New Roman" w:hAnsi="Kz Times New Roman"/>
                                <w:sz w:val="24"/>
                                <w:lang w:val="kk-KZ"/>
                              </w:rPr>
                            </w:pPr>
                            <w:r>
                              <w:rPr>
                                <w:rFonts w:ascii="Kz Times New Roman" w:hAnsi="Kz Times New Roman"/>
                                <w:sz w:val="24"/>
                                <w:lang w:val="kk-KZ"/>
                              </w:rPr>
                              <w:t>Арнайы педагогитка: сурдо, олигофрено, тифло педагогика, логопедия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2" o:spid="_x0000_s1043" type="#_x0000_t202" style="position:absolute;margin-left:284.4pt;margin-top:180pt;width:201.6pt;height:64.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" o:allowincell="f">
                <v:textbox>
                  <w:txbxContent>
                    <w:p w:rsidR="00C97467" w:rsidRDefault="00C97467" w:rsidP="00C97467">
                      <w:pPr>
                        <w:pStyle w:val="1"/>
                        <w:jc w:val="left"/>
                        <w:rPr>
                          <w:rFonts w:ascii="Kz Times New Roman" w:hAnsi="Kz Times New Roman"/>
                          <w:sz w:val="24"/>
                          <w:lang w:val="kk-KZ"/>
                        </w:rPr>
                      </w:pPr>
                      <w:r>
                        <w:rPr>
                          <w:rFonts w:ascii="Kz Times New Roman" w:hAnsi="Kz Times New Roman"/>
                          <w:sz w:val="24"/>
                          <w:lang w:val="kk-KZ"/>
                        </w:rPr>
                        <w:t>Арнайы педагогитка: сурдо, олигофрено, тифло педагогика, логопедия</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73952" behindDoc="0" locked="0" layoutInCell="0" allowOverlap="1">
                <wp:simplePos x="0" y="0"/>
                <wp:positionH relativeFrom="column">
                  <wp:posOffset>4800600</wp:posOffset>
                </wp:positionH>
                <wp:positionV relativeFrom="paragraph">
                  <wp:posOffset>1645920</wp:posOffset>
                </wp:positionV>
                <wp:extent cx="0" cy="640080"/>
                <wp:effectExtent l="9525" t="7620" r="9525" b="952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AB6F2" id="Прямая соединительная линия 6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9.6pt" to="378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772928" behindDoc="0" locked="0" layoutInCell="0" allowOverlap="1">
                <wp:simplePos x="0" y="0"/>
                <wp:positionH relativeFrom="column">
                  <wp:posOffset>-777240</wp:posOffset>
                </wp:positionH>
                <wp:positionV relativeFrom="paragraph">
                  <wp:posOffset>5029200</wp:posOffset>
                </wp:positionV>
                <wp:extent cx="2286000" cy="731520"/>
                <wp:effectExtent l="13335" t="9525" r="5715" b="1143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3152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Kz Times New Roman" w:hAnsi="Kz Times New Roman"/>
                                <w:sz w:val="32"/>
                                <w:lang w:val="kk-KZ"/>
                              </w:rPr>
                            </w:pPr>
                            <w:r>
                              <w:rPr>
                                <w:rFonts w:ascii="Kz Times New Roman" w:hAnsi="Kz Times New Roman"/>
                                <w:sz w:val="32"/>
                                <w:lang w:val="kk-KZ"/>
                              </w:rPr>
                              <w:t>Әртүрлі пәндерді оқыту әдістемесі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0" o:spid="_x0000_s1044" type="#_x0000_t202" style="position:absolute;margin-left:-61.2pt;margin-top:396pt;width:180pt;height:57.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" o:allowincell="f">
                <v:textbox>
                  <w:txbxContent>
                    <w:p w:rsidR="00C97467" w:rsidRDefault="00C97467" w:rsidP="00C97467">
                      <w:pPr>
                        <w:jc w:val="center"/>
                        <w:rPr>
                          <w:rFonts w:ascii="Kz Times New Roman" w:hAnsi="Kz Times New Roman"/>
                          <w:sz w:val="32"/>
                          <w:lang w:val="kk-KZ"/>
                        </w:rPr>
                      </w:pPr>
                      <w:r>
                        <w:rPr>
                          <w:rFonts w:ascii="Kz Times New Roman" w:hAnsi="Kz Times New Roman"/>
                          <w:sz w:val="32"/>
                          <w:lang w:val="kk-KZ"/>
                        </w:rPr>
                        <w:t>Әртүрлі пәндерді оқыту әдістемесі</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71904" behindDoc="0" locked="0" layoutInCell="0" allowOverlap="1">
                <wp:simplePos x="0" y="0"/>
                <wp:positionH relativeFrom="column">
                  <wp:posOffset>-228600</wp:posOffset>
                </wp:positionH>
                <wp:positionV relativeFrom="paragraph">
                  <wp:posOffset>4480560</wp:posOffset>
                </wp:positionV>
                <wp:extent cx="0" cy="548640"/>
                <wp:effectExtent l="9525" t="13335" r="9525" b="952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7ABD0" id="Прямая соединительная линия 5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52.8pt" to="-1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" o:allowincell="f"/>
            </w:pict>
          </mc:Fallback>
        </mc:AlternateContent>
      </w:r>
      <w:r w:rsidRPr="00F95D89">
        <w:rPr>
          <w:noProof/>
          <w:color w:val="000000"/>
          <w:sz w:val="28"/>
          <w:lang w:eastAsia="ru-RU"/>
        </w:rPr>
        <mc:AlternateContent>
          <mc:Choice Requires="wps">
            <w:drawing>
              <wp:anchor distT="0" distB="0" distL="114300" distR="114300" simplePos="0" relativeHeight="251770880" behindDoc="0" locked="0" layoutInCell="0" allowOverlap="1">
                <wp:simplePos x="0" y="0"/>
                <wp:positionH relativeFrom="column">
                  <wp:posOffset>-777240</wp:posOffset>
                </wp:positionH>
                <wp:positionV relativeFrom="paragraph">
                  <wp:posOffset>3657600</wp:posOffset>
                </wp:positionV>
                <wp:extent cx="2194560" cy="822960"/>
                <wp:effectExtent l="13335" t="9525" r="11430" b="571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9525">
                          <a:solidFill>
                            <a:srgbClr val="000000"/>
                          </a:solidFill>
                          <a:miter lim="800000"/>
                          <a:headEnd/>
                          <a:tailEnd/>
                        </a:ln>
                      </wps:spPr>
                      <wps:txbx>
                        <w:txbxContent>
                          <w:p w:rsidR="00C97467" w:rsidRDefault="00C97467" w:rsidP="00C97467">
                            <w:pPr>
                              <w:pStyle w:val="a3"/>
                              <w:rPr>
                                <w:rFonts w:hint="eastAsia"/>
                              </w:rPr>
                            </w:pPr>
                            <w:r>
                              <w:rPr>
                                <w:rFonts w:hint="eastAsia"/>
                              </w:rPr>
                              <w:t>Êîððåöèÿëû</w:t>
                            </w:r>
                            <w:r>
                              <w:rPr>
                                <w:lang w:val="kk-KZ"/>
                              </w:rPr>
                              <w:t>қ</w:t>
                            </w:r>
                            <w:r>
                              <w:rPr>
                                <w:rFonts w:hint="eastAsia"/>
                              </w:rPr>
                              <w:t xml:space="preserve"> ïåäàãîãèêà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8" o:spid="_x0000_s1045" type="#_x0000_t202" style="position:absolute;margin-left:-61.2pt;margin-top:4in;width:172.8pt;height:64.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" o:allowincell="f">
                <v:textbox>
                  <w:txbxContent>
                    <w:p w:rsidR="00C97467" w:rsidRDefault="00C97467" w:rsidP="00C97467">
                      <w:pPr>
                        <w:pStyle w:val="a3"/>
                        <w:rPr>
                          <w:rFonts w:hint="eastAsia"/>
                        </w:rPr>
                      </w:pPr>
                      <w:r>
                        <w:rPr>
                          <w:rFonts w:hint="eastAsia"/>
                        </w:rPr>
                        <w:t>Êîððåöèÿëû</w:t>
                      </w:r>
                      <w:r>
                        <w:rPr>
                          <w:lang w:val="kk-KZ"/>
                        </w:rPr>
                        <w:t>қ</w:t>
                      </w:r>
                      <w:r>
                        <w:rPr>
                          <w:rFonts w:hint="eastAsia"/>
                        </w:rPr>
                        <w:t xml:space="preserve"> ïåäàãîãèêà</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69856" behindDoc="0" locked="0" layoutInCell="0" allowOverlap="1">
                <wp:simplePos x="0" y="0"/>
                <wp:positionH relativeFrom="column">
                  <wp:posOffset>-137160</wp:posOffset>
                </wp:positionH>
                <wp:positionV relativeFrom="paragraph">
                  <wp:posOffset>3108960</wp:posOffset>
                </wp:positionV>
                <wp:extent cx="0" cy="548640"/>
                <wp:effectExtent l="5715" t="13335" r="13335" b="952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EE4D4" id="Прямая соединительная линия 5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44.8pt" to="-10.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767808" behindDoc="0" locked="0" layoutInCell="0" allowOverlap="1">
                <wp:simplePos x="0" y="0"/>
                <wp:positionH relativeFrom="column">
                  <wp:posOffset>-685800</wp:posOffset>
                </wp:positionH>
                <wp:positionV relativeFrom="paragraph">
                  <wp:posOffset>2194560</wp:posOffset>
                </wp:positionV>
                <wp:extent cx="2194560" cy="914400"/>
                <wp:effectExtent l="9525" t="13335" r="5715" b="5715"/>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1440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Times Kaz" w:hAnsi="Times Kaz" w:hint="eastAsia"/>
                                <w:b/>
                                <w:sz w:val="16"/>
                                <w:lang w:eastAsia="ko-KR"/>
                              </w:rPr>
                            </w:pPr>
                          </w:p>
                          <w:p w:rsidR="00C97467" w:rsidRDefault="00C97467" w:rsidP="00C97467">
                            <w:pPr>
                              <w:pStyle w:val="a3"/>
                              <w:jc w:val="left"/>
                              <w:rPr>
                                <w:rFonts w:hint="eastAsia"/>
                                <w:sz w:val="24"/>
                                <w:lang w:val="kk-KZ"/>
                              </w:rPr>
                            </w:pPr>
                            <w:r>
                              <w:rPr>
                                <w:sz w:val="24"/>
                                <w:lang w:val="kk-KZ"/>
                              </w:rPr>
                              <w:t>Жас ерекшелік педагогикасы: мектепке дейінгі,</w:t>
                            </w:r>
                            <w:r>
                              <w:rPr>
                                <w:lang w:val="kk-KZ"/>
                              </w:rPr>
                              <w:t xml:space="preserve"> </w:t>
                            </w:r>
                            <w:r>
                              <w:rPr>
                                <w:sz w:val="24"/>
                                <w:lang w:val="kk-KZ"/>
                              </w:rPr>
                              <w:t>мектеп,</w:t>
                            </w:r>
                            <w:r>
                              <w:rPr>
                                <w:lang w:val="kk-KZ"/>
                              </w:rPr>
                              <w:t xml:space="preserve"> </w:t>
                            </w:r>
                            <w:r>
                              <w:rPr>
                                <w:sz w:val="24"/>
                                <w:lang w:val="kk-KZ"/>
                              </w:rPr>
                              <w:t>жоғары мектеп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6" o:spid="_x0000_s1046" type="#_x0000_t202" style="position:absolute;margin-left:-54pt;margin-top:172.8pt;width:172.8pt;height:1in;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" o:allowincell="f">
                <v:textbox>
                  <w:txbxContent>
                    <w:p w:rsidR="00C97467" w:rsidRDefault="00C97467" w:rsidP="00C97467">
                      <w:pPr>
                        <w:jc w:val="center"/>
                        <w:rPr>
                          <w:rFonts w:ascii="Times Kaz" w:hAnsi="Times Kaz" w:hint="eastAsia"/>
                          <w:b/>
                          <w:sz w:val="16"/>
                          <w:lang w:eastAsia="ko-KR"/>
                        </w:rPr>
                      </w:pPr>
                    </w:p>
                    <w:p w:rsidR="00C97467" w:rsidRDefault="00C97467" w:rsidP="00C97467">
                      <w:pPr>
                        <w:pStyle w:val="a3"/>
                        <w:jc w:val="left"/>
                        <w:rPr>
                          <w:rFonts w:hint="eastAsia"/>
                          <w:sz w:val="24"/>
                          <w:lang w:val="kk-KZ"/>
                        </w:rPr>
                      </w:pPr>
                      <w:r>
                        <w:rPr>
                          <w:sz w:val="24"/>
                          <w:lang w:val="kk-KZ"/>
                        </w:rPr>
                        <w:t>Жас ерекшелік педагогикасы: мектепке дейінгі,</w:t>
                      </w:r>
                      <w:r>
                        <w:rPr>
                          <w:lang w:val="kk-KZ"/>
                        </w:rPr>
                        <w:t xml:space="preserve"> </w:t>
                      </w:r>
                      <w:r>
                        <w:rPr>
                          <w:sz w:val="24"/>
                          <w:lang w:val="kk-KZ"/>
                        </w:rPr>
                        <w:t>мектеп,</w:t>
                      </w:r>
                      <w:r>
                        <w:rPr>
                          <w:lang w:val="kk-KZ"/>
                        </w:rPr>
                        <w:t xml:space="preserve"> </w:t>
                      </w:r>
                      <w:r>
                        <w:rPr>
                          <w:sz w:val="24"/>
                          <w:lang w:val="kk-KZ"/>
                        </w:rPr>
                        <w:t>жоғары мектеп</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68832" behindDoc="0" locked="0" layoutInCell="0" allowOverlap="1">
                <wp:simplePos x="0" y="0"/>
                <wp:positionH relativeFrom="column">
                  <wp:posOffset>-685800</wp:posOffset>
                </wp:positionH>
                <wp:positionV relativeFrom="paragraph">
                  <wp:posOffset>914400</wp:posOffset>
                </wp:positionV>
                <wp:extent cx="2194560" cy="822960"/>
                <wp:effectExtent l="9525" t="9525" r="5715" b="5715"/>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22960"/>
                        </a:xfrm>
                        <a:prstGeom prst="rect">
                          <a:avLst/>
                        </a:prstGeom>
                        <a:solidFill>
                          <a:srgbClr val="FFFFFF"/>
                        </a:solidFill>
                        <a:ln w="9525">
                          <a:solidFill>
                            <a:srgbClr val="000000"/>
                          </a:solidFill>
                          <a:miter lim="800000"/>
                          <a:headEnd/>
                          <a:tailEnd/>
                        </a:ln>
                      </wps:spPr>
                      <wps:txbx>
                        <w:txbxContent>
                          <w:p w:rsidR="00C97467" w:rsidRDefault="00C97467" w:rsidP="00C97467">
                            <w:pPr>
                              <w:pStyle w:val="1"/>
                              <w:rPr>
                                <w:rFonts w:hint="eastAsia"/>
                              </w:rPr>
                            </w:pPr>
                          </w:p>
                          <w:p w:rsidR="00C97467" w:rsidRDefault="00C97467" w:rsidP="00C97467">
                            <w:pPr>
                              <w:pStyle w:val="1"/>
                              <w:rPr>
                                <w:rFonts w:ascii="Kz Times New Roman" w:hAnsi="Kz Times New Roman" w:hint="eastAsia"/>
                              </w:rPr>
                            </w:pPr>
                            <w:r>
                              <w:rPr>
                                <w:rFonts w:ascii="Kz Times New Roman" w:hAnsi="Kz Times New Roman" w:hint="eastAsia"/>
                              </w:rPr>
                              <w:t>Ïåäàãîãèêà òàðèõû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5" o:spid="_x0000_s1047" type="#_x0000_t202" style="position:absolute;margin-left:-54pt;margin-top:1in;width:172.8pt;height:64.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" o:allowincell="f">
                <v:textbox>
                  <w:txbxContent>
                    <w:p w:rsidR="00C97467" w:rsidRDefault="00C97467" w:rsidP="00C97467">
                      <w:pPr>
                        <w:pStyle w:val="1"/>
                        <w:rPr>
                          <w:rFonts w:hint="eastAsia"/>
                        </w:rPr>
                      </w:pPr>
                    </w:p>
                    <w:p w:rsidR="00C97467" w:rsidRDefault="00C97467" w:rsidP="00C97467">
                      <w:pPr>
                        <w:pStyle w:val="1"/>
                        <w:rPr>
                          <w:rFonts w:ascii="Kz Times New Roman" w:hAnsi="Kz Times New Roman" w:hint="eastAsia"/>
                        </w:rPr>
                      </w:pPr>
                      <w:r>
                        <w:rPr>
                          <w:rFonts w:ascii="Kz Times New Roman" w:hAnsi="Kz Times New Roman" w:hint="eastAsia"/>
                        </w:rPr>
                        <w:t>Ïåäàãîãèêà òàðèõû</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66784" behindDoc="0" locked="0" layoutInCell="0" allowOverlap="1">
                <wp:simplePos x="0" y="0"/>
                <wp:positionH relativeFrom="column">
                  <wp:posOffset>45720</wp:posOffset>
                </wp:positionH>
                <wp:positionV relativeFrom="paragraph">
                  <wp:posOffset>1645920</wp:posOffset>
                </wp:positionV>
                <wp:extent cx="0" cy="548640"/>
                <wp:effectExtent l="7620" t="7620" r="11430" b="571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EBF0C" id="Прямая соединительная линия 5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6pt" to="3.6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" o:allowincell="f"/>
            </w:pict>
          </mc:Fallback>
        </mc:AlternateContent>
      </w:r>
      <w:r w:rsidRPr="00F95D89">
        <w:rPr>
          <w:noProof/>
          <w:color w:val="000000"/>
          <w:sz w:val="28"/>
          <w:lang w:eastAsia="ru-RU"/>
        </w:rPr>
        <mc:AlternateContent>
          <mc:Choice Requires="wps">
            <w:drawing>
              <wp:anchor distT="0" distB="0" distL="114300" distR="114300" simplePos="0" relativeHeight="251765760" behindDoc="0" locked="0" layoutInCell="0" allowOverlap="1">
                <wp:simplePos x="0" y="0"/>
                <wp:positionH relativeFrom="column">
                  <wp:posOffset>3611880</wp:posOffset>
                </wp:positionH>
                <wp:positionV relativeFrom="paragraph">
                  <wp:posOffset>914400</wp:posOffset>
                </wp:positionV>
                <wp:extent cx="2377440" cy="731520"/>
                <wp:effectExtent l="11430" t="9525" r="11430" b="1143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31520"/>
                        </a:xfrm>
                        <a:prstGeom prst="rect">
                          <a:avLst/>
                        </a:prstGeom>
                        <a:solidFill>
                          <a:srgbClr val="FFFFFF"/>
                        </a:solidFill>
                        <a:ln w="9525">
                          <a:solidFill>
                            <a:srgbClr val="000000"/>
                          </a:solidFill>
                          <a:miter lim="800000"/>
                          <a:headEnd/>
                          <a:tailEnd/>
                        </a:ln>
                      </wps:spPr>
                      <wps:txbx>
                        <w:txbxContent>
                          <w:p w:rsidR="00C97467" w:rsidRDefault="00C97467" w:rsidP="00C97467">
                            <w:pPr>
                              <w:pStyle w:val="1"/>
                              <w:rPr>
                                <w:rFonts w:ascii="Kz Times New Roman" w:hAnsi="Kz Times New Roman" w:hint="eastAsia"/>
                              </w:rPr>
                            </w:pPr>
                            <w:r>
                              <w:rPr>
                                <w:rFonts w:ascii="Kz Times New Roman" w:hAnsi="Kz Times New Roman" w:hint="eastAsia"/>
                              </w:rPr>
                              <w:t>Ýòíîïåäàãîãèêà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3" o:spid="_x0000_s1048" type="#_x0000_t202" style="position:absolute;margin-left:284.4pt;margin-top:1in;width:187.2pt;height:57.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" o:allowincell="f">
                <v:textbox>
                  <w:txbxContent>
                    <w:p w:rsidR="00C97467" w:rsidRDefault="00C97467" w:rsidP="00C97467">
                      <w:pPr>
                        <w:pStyle w:val="1"/>
                        <w:rPr>
                          <w:rFonts w:ascii="Kz Times New Roman" w:hAnsi="Kz Times New Roman" w:hint="eastAsia"/>
                        </w:rPr>
                      </w:pPr>
                      <w:r>
                        <w:rPr>
                          <w:rFonts w:ascii="Kz Times New Roman" w:hAnsi="Kz Times New Roman" w:hint="eastAsia"/>
                        </w:rPr>
                        <w:t>Ýòíîïåäàãîãèêà</w:t>
                      </w:r>
                    </w:p>
                  </w:txbxContent>
                </v:textbox>
              </v:shape>
            </w:pict>
          </mc:Fallback>
        </mc:AlternateContent>
      </w:r>
    </w:p>
    <w:p w:rsidR="00C97467" w:rsidRPr="00F95D89" w:rsidRDefault="00C97467" w:rsidP="00C97467">
      <w:pPr>
        <w:pStyle w:val="a3"/>
        <w:rPr>
          <w:rFonts w:ascii="Times New Roman" w:eastAsia="Batang" w:hAnsi="Times New Roman"/>
          <w:color w:val="000000"/>
          <w:lang w:val="kk-KZ" w:eastAsia="ko-KR"/>
        </w:rPr>
      </w:pPr>
      <w:r w:rsidRPr="00F95D89">
        <w:rPr>
          <w:rFonts w:ascii="Times New Roman" w:hAnsi="Times New Roman"/>
          <w:noProof/>
          <w:color w:val="000000"/>
          <w:lang w:val="ru-RU" w:eastAsia="ru-RU"/>
        </w:rPr>
        <mc:AlternateContent>
          <mc:Choice Requires="wps">
            <w:drawing>
              <wp:anchor distT="0" distB="0" distL="114300" distR="114300" simplePos="0" relativeHeight="251761664" behindDoc="0" locked="0" layoutInCell="0" allowOverlap="1">
                <wp:simplePos x="0" y="0"/>
                <wp:positionH relativeFrom="column">
                  <wp:posOffset>108585</wp:posOffset>
                </wp:positionH>
                <wp:positionV relativeFrom="paragraph">
                  <wp:posOffset>3175</wp:posOffset>
                </wp:positionV>
                <wp:extent cx="731520" cy="0"/>
                <wp:effectExtent l="13335" t="12700" r="7620" b="63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6095" id="Прямая соединительная линия 52"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5pt" to="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" o:allowincell="f"/>
            </w:pict>
          </mc:Fallback>
        </mc:AlternateContent>
      </w:r>
      <w:r w:rsidRPr="00F95D89">
        <w:rPr>
          <w:rFonts w:ascii="Times New Roman" w:hAnsi="Times New Roman"/>
          <w:noProof/>
          <w:color w:val="000000"/>
          <w:lang w:val="ru-RU" w:eastAsia="ru-RU"/>
        </w:rPr>
        <mc:AlternateContent>
          <mc:Choice Requires="wps">
            <w:drawing>
              <wp:anchor distT="0" distB="0" distL="114300" distR="114300" simplePos="0" relativeHeight="251763712" behindDoc="0" locked="0" layoutInCell="0" allowOverlap="1">
                <wp:simplePos x="0" y="0"/>
                <wp:positionH relativeFrom="column">
                  <wp:posOffset>3949065</wp:posOffset>
                </wp:positionH>
                <wp:positionV relativeFrom="paragraph">
                  <wp:posOffset>3175</wp:posOffset>
                </wp:positionV>
                <wp:extent cx="1188720" cy="0"/>
                <wp:effectExtent l="5715" t="12700" r="5715" b="63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26697" id="Прямая соединительная линия 5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25pt" to="404.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" o:allowincell="f"/>
            </w:pict>
          </mc:Fallback>
        </mc:AlternateContent>
      </w:r>
      <w:r w:rsidRPr="00F95D89">
        <w:rPr>
          <w:rFonts w:ascii="Times New Roman" w:hAnsi="Times New Roman"/>
          <w:noProof/>
          <w:color w:val="000000"/>
          <w:lang w:val="ru-RU" w:eastAsia="ru-RU"/>
        </w:rPr>
        <mc:AlternateContent>
          <mc:Choice Requires="wps">
            <w:drawing>
              <wp:anchor distT="0" distB="0" distL="114300" distR="114300" simplePos="0" relativeHeight="251762688" behindDoc="0" locked="0" layoutInCell="0" allowOverlap="1">
                <wp:simplePos x="0" y="0"/>
                <wp:positionH relativeFrom="column">
                  <wp:posOffset>108585</wp:posOffset>
                </wp:positionH>
                <wp:positionV relativeFrom="paragraph">
                  <wp:posOffset>3175</wp:posOffset>
                </wp:positionV>
                <wp:extent cx="0" cy="914400"/>
                <wp:effectExtent l="13335" t="12700" r="5715" b="63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FE117" id="Прямая соединительная линия 5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5pt" to="8.5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" o:allowincell="f"/>
            </w:pict>
          </mc:Fallback>
        </mc:AlternateContent>
      </w: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p>
    <w:p w:rsidR="00C97467" w:rsidRPr="00F95D89" w:rsidRDefault="00C97467" w:rsidP="00C97467">
      <w:pPr>
        <w:pStyle w:val="23"/>
        <w:jc w:val="left"/>
        <w:rPr>
          <w:rFonts w:ascii="Times New Roman" w:hAnsi="Times New Roman"/>
          <w:color w:val="000000"/>
          <w:sz w:val="28"/>
          <w:lang w:val="kk-KZ"/>
        </w:rPr>
      </w:pPr>
      <w:r w:rsidRPr="00F95D89">
        <w:rPr>
          <w:rFonts w:ascii="Times New Roman" w:hAnsi="Times New Roman"/>
          <w:color w:val="000000"/>
          <w:sz w:val="28"/>
          <w:lang w:val="kk-KZ"/>
        </w:rPr>
        <w:t xml:space="preserve">Педагогика                                        </w:t>
      </w:r>
    </w:p>
    <w:p w:rsidR="00C97467" w:rsidRPr="00F95D89" w:rsidRDefault="00C97467" w:rsidP="00C97467">
      <w:pPr>
        <w:rPr>
          <w:b/>
          <w:color w:val="000000"/>
          <w:sz w:val="28"/>
          <w:lang w:val="kk-KZ" w:eastAsia="ko-KR"/>
        </w:rPr>
      </w:pPr>
      <w:r w:rsidRPr="00F95D89">
        <w:rPr>
          <w:b/>
          <w:i/>
          <w:color w:val="000000"/>
          <w:sz w:val="28"/>
          <w:lang w:val="kk-KZ" w:eastAsia="ko-KR"/>
        </w:rPr>
        <w:t>Сызба3           Ө</w:t>
      </w:r>
      <w:r w:rsidRPr="00F95D89">
        <w:rPr>
          <w:b/>
          <w:color w:val="000000"/>
          <w:sz w:val="28"/>
          <w:lang w:val="kk-KZ" w:eastAsia="ko-KR"/>
        </w:rPr>
        <w:t>зін-өзі білімдендіру әдістері</w:t>
      </w:r>
    </w:p>
    <w:p w:rsidR="00C97467" w:rsidRPr="00F95D89" w:rsidRDefault="00C97467" w:rsidP="00C97467">
      <w:pPr>
        <w:jc w:val="center"/>
        <w:rPr>
          <w:color w:val="000000"/>
          <w:sz w:val="28"/>
          <w:lang w:val="kk-KZ" w:eastAsia="ko-KR"/>
        </w:rPr>
      </w:pPr>
    </w:p>
    <w:p w:rsidR="00C97467" w:rsidRPr="00F95D89" w:rsidRDefault="00C97467" w:rsidP="00C97467">
      <w:pPr>
        <w:jc w:val="center"/>
        <w:rPr>
          <w:color w:val="000000"/>
          <w:sz w:val="28"/>
          <w:lang w:val="kk-KZ"/>
        </w:rPr>
      </w:pPr>
      <w:r w:rsidRPr="00F95D89">
        <w:rPr>
          <w:noProof/>
          <w:color w:val="000000"/>
          <w:sz w:val="28"/>
          <w:lang w:eastAsia="ru-RU"/>
        </w:rPr>
        <mc:AlternateContent>
          <mc:Choice Requires="wps">
            <w:drawing>
              <wp:anchor distT="0" distB="0" distL="114300" distR="114300" simplePos="0" relativeHeight="251721728" behindDoc="0" locked="0" layoutInCell="0" allowOverlap="1">
                <wp:simplePos x="0" y="0"/>
                <wp:positionH relativeFrom="column">
                  <wp:posOffset>2514600</wp:posOffset>
                </wp:positionH>
                <wp:positionV relativeFrom="paragraph">
                  <wp:posOffset>4312920</wp:posOffset>
                </wp:positionV>
                <wp:extent cx="0" cy="2926080"/>
                <wp:effectExtent l="9525" t="7620" r="9525" b="952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7F5F3" id="Прямая соединительная линия 4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39.6pt" to="198pt,5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" o:allowincell="f"/>
            </w:pict>
          </mc:Fallback>
        </mc:AlternateContent>
      </w:r>
      <w:r w:rsidRPr="00F95D89">
        <w:rPr>
          <w:noProof/>
          <w:color w:val="000000"/>
          <w:sz w:val="28"/>
          <w:lang w:eastAsia="ru-RU"/>
        </w:rPr>
        <mc:AlternateContent>
          <mc:Choice Requires="wps">
            <w:drawing>
              <wp:anchor distT="0" distB="0" distL="114300" distR="114300" simplePos="0" relativeHeight="251720704" behindDoc="0" locked="0" layoutInCell="0" allowOverlap="1">
                <wp:simplePos x="0" y="0"/>
                <wp:positionH relativeFrom="column">
                  <wp:posOffset>3520440</wp:posOffset>
                </wp:positionH>
                <wp:positionV relativeFrom="paragraph">
                  <wp:posOffset>4130040</wp:posOffset>
                </wp:positionV>
                <wp:extent cx="731520" cy="1005840"/>
                <wp:effectExtent l="5715" t="5715" r="5715" b="762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99383" id="Прямая соединительная линия 4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325.2pt" to="334.8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" o:allowincell="f"/>
            </w:pict>
          </mc:Fallback>
        </mc:AlternateContent>
      </w:r>
      <w:r w:rsidRPr="00F95D89">
        <w:rPr>
          <w:noProof/>
          <w:color w:val="000000"/>
          <w:sz w:val="28"/>
          <w:lang w:eastAsia="ru-RU"/>
        </w:rPr>
        <mc:AlternateContent>
          <mc:Choice Requires="wps">
            <w:drawing>
              <wp:anchor distT="0" distB="0" distL="114300" distR="114300" simplePos="0" relativeHeight="251719680" behindDoc="0" locked="0" layoutInCell="0" allowOverlap="1">
                <wp:simplePos x="0" y="0"/>
                <wp:positionH relativeFrom="column">
                  <wp:posOffset>960120</wp:posOffset>
                </wp:positionH>
                <wp:positionV relativeFrom="paragraph">
                  <wp:posOffset>4130040</wp:posOffset>
                </wp:positionV>
                <wp:extent cx="822960" cy="1005840"/>
                <wp:effectExtent l="7620" t="5715" r="7620" b="762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20584" id="Прямая соединительная линия 47"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25.2pt" to="140.4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" o:allowincell="f"/>
            </w:pict>
          </mc:Fallback>
        </mc:AlternateContent>
      </w:r>
      <w:r w:rsidRPr="00F95D89">
        <w:rPr>
          <w:noProof/>
          <w:color w:val="000000"/>
          <w:sz w:val="28"/>
          <w:lang w:eastAsia="ru-RU"/>
        </w:rPr>
        <mc:AlternateContent>
          <mc:Choice Requires="wps">
            <w:drawing>
              <wp:anchor distT="0" distB="0" distL="114300" distR="114300" simplePos="0" relativeHeight="251718656" behindDoc="0" locked="0" layoutInCell="0" allowOverlap="1">
                <wp:simplePos x="0" y="0"/>
                <wp:positionH relativeFrom="column">
                  <wp:posOffset>868680</wp:posOffset>
                </wp:positionH>
                <wp:positionV relativeFrom="paragraph">
                  <wp:posOffset>1935480</wp:posOffset>
                </wp:positionV>
                <wp:extent cx="1005840" cy="731520"/>
                <wp:effectExtent l="11430" t="11430" r="11430" b="952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78AE9" id="Прямая соединительная линия 4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52.4pt" to="147.6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" o:allowincell="f"/>
            </w:pict>
          </mc:Fallback>
        </mc:AlternateContent>
      </w:r>
      <w:r w:rsidRPr="00F95D89">
        <w:rPr>
          <w:noProof/>
          <w:color w:val="000000"/>
          <w:sz w:val="28"/>
          <w:lang w:eastAsia="ru-RU"/>
        </w:rPr>
        <mc:AlternateContent>
          <mc:Choice Requires="wps">
            <w:drawing>
              <wp:anchor distT="0" distB="0" distL="114300" distR="114300" simplePos="0" relativeHeight="251717632" behindDoc="0" locked="0" layoutInCell="0" allowOverlap="1">
                <wp:simplePos x="0" y="0"/>
                <wp:positionH relativeFrom="column">
                  <wp:posOffset>1143000</wp:posOffset>
                </wp:positionH>
                <wp:positionV relativeFrom="paragraph">
                  <wp:posOffset>2026920</wp:posOffset>
                </wp:positionV>
                <wp:extent cx="0" cy="0"/>
                <wp:effectExtent l="9525" t="7620" r="9525" b="1143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17E29" id="Прямая соединительная линия 4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9.6pt" to="90pt,1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" o:allowincell="f"/>
            </w:pict>
          </mc:Fallback>
        </mc:AlternateContent>
      </w:r>
      <w:r w:rsidRPr="00F95D89">
        <w:rPr>
          <w:noProof/>
          <w:color w:val="000000"/>
          <w:sz w:val="28"/>
          <w:lang w:eastAsia="ru-RU"/>
        </w:rPr>
        <mc:AlternateContent>
          <mc:Choice Requires="wps">
            <w:drawing>
              <wp:anchor distT="0" distB="0" distL="114300" distR="114300" simplePos="0" relativeHeight="251716608" behindDoc="0" locked="0" layoutInCell="0" allowOverlap="1">
                <wp:simplePos x="0" y="0"/>
                <wp:positionH relativeFrom="column">
                  <wp:posOffset>3794760</wp:posOffset>
                </wp:positionH>
                <wp:positionV relativeFrom="paragraph">
                  <wp:posOffset>1935480</wp:posOffset>
                </wp:positionV>
                <wp:extent cx="640080" cy="822960"/>
                <wp:effectExtent l="13335" t="11430" r="13335" b="1333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262B" id="Прямая соединительная линия 44"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152.4pt" to="349.2pt,2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" o:allowincell="f"/>
            </w:pict>
          </mc:Fallback>
        </mc:AlternateContent>
      </w:r>
      <w:r w:rsidRPr="00F95D89">
        <w:rPr>
          <w:noProof/>
          <w:color w:val="000000"/>
          <w:sz w:val="28"/>
          <w:lang w:eastAsia="ru-RU"/>
        </w:rPr>
        <mc:AlternateContent>
          <mc:Choice Requires="wps">
            <w:drawing>
              <wp:anchor distT="0" distB="0" distL="114300" distR="114300" simplePos="0" relativeHeight="251715584" behindDoc="0" locked="0" layoutInCell="0" allowOverlap="1">
                <wp:simplePos x="0" y="0"/>
                <wp:positionH relativeFrom="column">
                  <wp:posOffset>1143000</wp:posOffset>
                </wp:positionH>
                <wp:positionV relativeFrom="paragraph">
                  <wp:posOffset>7315200</wp:posOffset>
                </wp:positionV>
                <wp:extent cx="2926080" cy="1463040"/>
                <wp:effectExtent l="9525" t="9525" r="7620" b="1333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46304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Times Kaz" w:hAnsi="Times Kaz" w:hint="eastAsia"/>
                                <w:b/>
                                <w:sz w:val="32"/>
                                <w:lang w:eastAsia="ko-KR"/>
                              </w:rPr>
                            </w:pPr>
                          </w:p>
                          <w:p w:rsidR="00C97467" w:rsidRDefault="00C97467" w:rsidP="00C97467">
                            <w:pPr>
                              <w:pStyle w:val="a3"/>
                              <w:rPr>
                                <w:rFonts w:hint="eastAsia"/>
                              </w:rPr>
                            </w:pPr>
                            <w:r>
                              <w:rPr>
                                <w:rFonts w:hint="eastAsia"/>
                              </w:rPr>
                              <w:t>Ïðàêòèêàëû</w:t>
                            </w:r>
                            <w:r>
                              <w:rPr>
                                <w:lang w:val="kk-KZ"/>
                              </w:rPr>
                              <w:t>қ</w:t>
                            </w:r>
                            <w:r>
                              <w:rPr>
                                <w:rFonts w:hint="eastAsia"/>
                              </w:rPr>
                              <w:t xml:space="preserve"> òàïñûðìàëàðäû </w:t>
                            </w:r>
                            <w:r>
                              <w:rPr>
                                <w:lang w:val="kk-KZ"/>
                              </w:rPr>
                              <w:t>ө</w:t>
                            </w:r>
                            <w:r>
                              <w:rPr>
                                <w:rFonts w:hint="eastAsia"/>
                              </w:rPr>
                              <w:t>ç áåòiíøå îðûíäàó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49" type="#_x0000_t202" style="position:absolute;left:0;text-align:left;margin-left:90pt;margin-top:8in;width:230.4pt;height:11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" o:allowincell="f">
                <v:textbox>
                  <w:txbxContent>
                    <w:p w:rsidR="00C97467" w:rsidRDefault="00C97467" w:rsidP="00C97467">
                      <w:pPr>
                        <w:jc w:val="center"/>
                        <w:rPr>
                          <w:rFonts w:ascii="Times Kaz" w:hAnsi="Times Kaz" w:hint="eastAsia"/>
                          <w:b/>
                          <w:sz w:val="32"/>
                          <w:lang w:eastAsia="ko-KR"/>
                        </w:rPr>
                      </w:pPr>
                    </w:p>
                    <w:p w:rsidR="00C97467" w:rsidRDefault="00C97467" w:rsidP="00C97467">
                      <w:pPr>
                        <w:pStyle w:val="a3"/>
                        <w:rPr>
                          <w:rFonts w:hint="eastAsia"/>
                        </w:rPr>
                      </w:pPr>
                      <w:r>
                        <w:rPr>
                          <w:rFonts w:hint="eastAsia"/>
                        </w:rPr>
                        <w:t>Ïðàêòèêàëû</w:t>
                      </w:r>
                      <w:r>
                        <w:rPr>
                          <w:lang w:val="kk-KZ"/>
                        </w:rPr>
                        <w:t>қ</w:t>
                      </w:r>
                      <w:r>
                        <w:rPr>
                          <w:rFonts w:hint="eastAsia"/>
                        </w:rPr>
                        <w:t xml:space="preserve"> òàïñûðìàëàðäû </w:t>
                      </w:r>
                      <w:r>
                        <w:rPr>
                          <w:lang w:val="kk-KZ"/>
                        </w:rPr>
                        <w:t>ө</w:t>
                      </w:r>
                      <w:r>
                        <w:rPr>
                          <w:rFonts w:hint="eastAsia"/>
                        </w:rPr>
                        <w:t>ç áåòiíøå îðûíäàó</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13536" behindDoc="0" locked="0" layoutInCell="0" allowOverlap="1">
                <wp:simplePos x="0" y="0"/>
                <wp:positionH relativeFrom="column">
                  <wp:posOffset>-411480</wp:posOffset>
                </wp:positionH>
                <wp:positionV relativeFrom="paragraph">
                  <wp:posOffset>5120640</wp:posOffset>
                </wp:positionV>
                <wp:extent cx="2103120" cy="1371600"/>
                <wp:effectExtent l="7620" t="5715" r="13335" b="1333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7160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Times Kaz" w:hAnsi="Times Kaz" w:hint="eastAsia"/>
                                <w:b/>
                                <w:sz w:val="16"/>
                                <w:lang w:eastAsia="ko-KR"/>
                              </w:rPr>
                            </w:pPr>
                          </w:p>
                          <w:p w:rsidR="00C97467" w:rsidRDefault="00C97467" w:rsidP="00C97467">
                            <w:pPr>
                              <w:pStyle w:val="a3"/>
                              <w:rPr>
                                <w:rFonts w:hint="eastAsia"/>
                              </w:rPr>
                            </w:pPr>
                            <w:r>
                              <w:rPr>
                                <w:lang w:val="kk-KZ"/>
                              </w:rPr>
                              <w:t>Ө</w:t>
                            </w:r>
                            <w:r>
                              <w:rPr>
                                <w:rFonts w:hint="eastAsia"/>
                              </w:rPr>
                              <w:t>çií-</w:t>
                            </w:r>
                            <w:r>
                              <w:rPr>
                                <w:lang w:val="kk-KZ"/>
                              </w:rPr>
                              <w:t>ө</w:t>
                            </w:r>
                            <w:r>
                              <w:rPr>
                                <w:rFonts w:hint="eastAsia"/>
                              </w:rPr>
                              <w:t>çií æàòòû</w:t>
                            </w:r>
                            <w:r>
                              <w:rPr>
                                <w:lang w:val="kk-KZ"/>
                              </w:rPr>
                              <w:t>қ</w:t>
                            </w:r>
                            <w:r>
                              <w:rPr>
                                <w:rFonts w:hint="eastAsia"/>
                              </w:rPr>
                              <w:t>òûðó,</w:t>
                            </w:r>
                          </w:p>
                          <w:p w:rsidR="00C97467" w:rsidRDefault="00C97467" w:rsidP="00C97467">
                            <w:pPr>
                              <w:pStyle w:val="a3"/>
                              <w:rPr>
                                <w:rFonts w:hint="eastAsia"/>
                              </w:rPr>
                            </w:pPr>
                            <w:r>
                              <w:rPr>
                                <w:lang w:val="kk-KZ"/>
                              </w:rPr>
                              <w:t>ө</w:t>
                            </w:r>
                            <w:r>
                              <w:rPr>
                                <w:rFonts w:hint="eastAsia"/>
                              </w:rPr>
                              <w:t>çií-</w:t>
                            </w:r>
                            <w:r>
                              <w:rPr>
                                <w:lang w:val="kk-KZ"/>
                              </w:rPr>
                              <w:t>ө</w:t>
                            </w:r>
                            <w:r>
                              <w:rPr>
                                <w:rFonts w:hint="eastAsia"/>
                              </w:rPr>
                              <w:t>çi øûíû</w:t>
                            </w:r>
                            <w:r>
                              <w:rPr>
                                <w:lang w:val="kk-KZ"/>
                              </w:rPr>
                              <w:t>қ</w:t>
                            </w:r>
                            <w:r>
                              <w:rPr>
                                <w:rFonts w:hint="eastAsia"/>
                              </w:rPr>
                              <w:t xml:space="preserve">òûðó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50" type="#_x0000_t202" style="position:absolute;left:0;text-align:left;margin-left:-32.4pt;margin-top:403.2pt;width:165.6pt;height:1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" o:allowincell="f">
                <v:textbox>
                  <w:txbxContent>
                    <w:p w:rsidR="00C97467" w:rsidRDefault="00C97467" w:rsidP="00C97467">
                      <w:pPr>
                        <w:jc w:val="center"/>
                        <w:rPr>
                          <w:rFonts w:ascii="Times Kaz" w:hAnsi="Times Kaz" w:hint="eastAsia"/>
                          <w:b/>
                          <w:sz w:val="16"/>
                          <w:lang w:eastAsia="ko-KR"/>
                        </w:rPr>
                      </w:pPr>
                    </w:p>
                    <w:p w:rsidR="00C97467" w:rsidRDefault="00C97467" w:rsidP="00C97467">
                      <w:pPr>
                        <w:pStyle w:val="a3"/>
                        <w:rPr>
                          <w:rFonts w:hint="eastAsia"/>
                        </w:rPr>
                      </w:pPr>
                      <w:r>
                        <w:rPr>
                          <w:lang w:val="kk-KZ"/>
                        </w:rPr>
                        <w:t>Ө</w:t>
                      </w:r>
                      <w:r>
                        <w:rPr>
                          <w:rFonts w:hint="eastAsia"/>
                        </w:rPr>
                        <w:t>çií-</w:t>
                      </w:r>
                      <w:r>
                        <w:rPr>
                          <w:lang w:val="kk-KZ"/>
                        </w:rPr>
                        <w:t>ө</w:t>
                      </w:r>
                      <w:r>
                        <w:rPr>
                          <w:rFonts w:hint="eastAsia"/>
                        </w:rPr>
                        <w:t>çií æàòòû</w:t>
                      </w:r>
                      <w:r>
                        <w:rPr>
                          <w:lang w:val="kk-KZ"/>
                        </w:rPr>
                        <w:t>қ</w:t>
                      </w:r>
                      <w:r>
                        <w:rPr>
                          <w:rFonts w:hint="eastAsia"/>
                        </w:rPr>
                        <w:t>òûðó,</w:t>
                      </w:r>
                    </w:p>
                    <w:p w:rsidR="00C97467" w:rsidRDefault="00C97467" w:rsidP="00C97467">
                      <w:pPr>
                        <w:pStyle w:val="a3"/>
                        <w:rPr>
                          <w:rFonts w:hint="eastAsia"/>
                        </w:rPr>
                      </w:pPr>
                      <w:r>
                        <w:rPr>
                          <w:lang w:val="kk-KZ"/>
                        </w:rPr>
                        <w:t>ө</w:t>
                      </w:r>
                      <w:r>
                        <w:rPr>
                          <w:rFonts w:hint="eastAsia"/>
                        </w:rPr>
                        <w:t>çií-</w:t>
                      </w:r>
                      <w:r>
                        <w:rPr>
                          <w:lang w:val="kk-KZ"/>
                        </w:rPr>
                        <w:t>ө</w:t>
                      </w:r>
                      <w:r>
                        <w:rPr>
                          <w:rFonts w:hint="eastAsia"/>
                        </w:rPr>
                        <w:t>çi øûíû</w:t>
                      </w:r>
                      <w:r>
                        <w:rPr>
                          <w:lang w:val="kk-KZ"/>
                        </w:rPr>
                        <w:t>қ</w:t>
                      </w:r>
                      <w:r>
                        <w:rPr>
                          <w:rFonts w:hint="eastAsia"/>
                        </w:rPr>
                        <w:t xml:space="preserve">òûðó </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14560" behindDoc="0" locked="0" layoutInCell="0" allowOverlap="1">
                <wp:simplePos x="0" y="0"/>
                <wp:positionH relativeFrom="column">
                  <wp:posOffset>3154680</wp:posOffset>
                </wp:positionH>
                <wp:positionV relativeFrom="paragraph">
                  <wp:posOffset>5120640</wp:posOffset>
                </wp:positionV>
                <wp:extent cx="2286000" cy="1463040"/>
                <wp:effectExtent l="11430" t="5715" r="7620" b="762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6304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Times Kaz" w:hAnsi="Times Kaz" w:hint="eastAsia"/>
                                <w:b/>
                                <w:sz w:val="32"/>
                                <w:lang w:eastAsia="ko-KR"/>
                              </w:rPr>
                            </w:pPr>
                          </w:p>
                          <w:p w:rsidR="00C97467" w:rsidRDefault="00C97467" w:rsidP="00C97467">
                            <w:pPr>
                              <w:pStyle w:val="a3"/>
                              <w:rPr>
                                <w:rFonts w:hint="eastAsia"/>
                              </w:rPr>
                            </w:pPr>
                            <w:r>
                              <w:rPr>
                                <w:rFonts w:hint="eastAsia"/>
                              </w:rPr>
                              <w:t>Òåõíèêàëû</w:t>
                            </w:r>
                            <w:r>
                              <w:rPr>
                                <w:lang w:val="kk-KZ"/>
                              </w:rPr>
                              <w:t>қ</w:t>
                            </w:r>
                            <w:r>
                              <w:rPr>
                                <w:rFonts w:hint="eastAsia"/>
                              </w:rPr>
                              <w:t xml:space="preserve"> </w:t>
                            </w:r>
                            <w:r>
                              <w:rPr>
                                <w:lang w:val="kk-KZ"/>
                              </w:rPr>
                              <w:t>құ</w:t>
                            </w:r>
                            <w:r>
                              <w:rPr>
                                <w:rFonts w:hint="eastAsia"/>
                              </w:rPr>
                              <w:t xml:space="preserve">ðàëäàð </w:t>
                            </w:r>
                            <w:r>
                              <w:rPr>
                                <w:lang w:val="kk-KZ"/>
                              </w:rPr>
                              <w:t>қ</w:t>
                            </w:r>
                            <w:r>
                              <w:rPr>
                                <w:rFonts w:hint="eastAsia"/>
                              </w:rPr>
                              <w:t>îëäàíó àð</w:t>
                            </w:r>
                            <w:r>
                              <w:rPr>
                                <w:lang w:val="kk-KZ"/>
                              </w:rPr>
                              <w:t>қ</w:t>
                            </w:r>
                            <w:r>
                              <w:rPr>
                                <w:rFonts w:hint="eastAsia"/>
                              </w:rPr>
                              <w:t xml:space="preserve">ûëû </w:t>
                            </w:r>
                            <w:r>
                              <w:rPr>
                                <w:lang w:val="kk-KZ"/>
                              </w:rPr>
                              <w:t>ө</w:t>
                            </w:r>
                            <w:r>
                              <w:rPr>
                                <w:rFonts w:hint="eastAsia"/>
                              </w:rPr>
                              <w:t>çiíäiê æ</w:t>
                            </w:r>
                            <w:r>
                              <w:rPr>
                                <w:lang w:val="kk-KZ"/>
                              </w:rPr>
                              <w:t>ұ</w:t>
                            </w:r>
                            <w:r>
                              <w:rPr>
                                <w:rFonts w:hint="eastAsia"/>
                              </w:rPr>
                              <w:t>ìûñ æàñàó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51" type="#_x0000_t202" style="position:absolute;left:0;text-align:left;margin-left:248.4pt;margin-top:403.2pt;width:180pt;height:11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" o:allowincell="f">
                <v:textbox>
                  <w:txbxContent>
                    <w:p w:rsidR="00C97467" w:rsidRDefault="00C97467" w:rsidP="00C97467">
                      <w:pPr>
                        <w:jc w:val="center"/>
                        <w:rPr>
                          <w:rFonts w:ascii="Times Kaz" w:hAnsi="Times Kaz" w:hint="eastAsia"/>
                          <w:b/>
                          <w:sz w:val="32"/>
                          <w:lang w:eastAsia="ko-KR"/>
                        </w:rPr>
                      </w:pPr>
                    </w:p>
                    <w:p w:rsidR="00C97467" w:rsidRDefault="00C97467" w:rsidP="00C97467">
                      <w:pPr>
                        <w:pStyle w:val="a3"/>
                        <w:rPr>
                          <w:rFonts w:hint="eastAsia"/>
                        </w:rPr>
                      </w:pPr>
                      <w:r>
                        <w:rPr>
                          <w:rFonts w:hint="eastAsia"/>
                        </w:rPr>
                        <w:t>Òåõíèêàëû</w:t>
                      </w:r>
                      <w:r>
                        <w:rPr>
                          <w:lang w:val="kk-KZ"/>
                        </w:rPr>
                        <w:t>қ</w:t>
                      </w:r>
                      <w:r>
                        <w:rPr>
                          <w:rFonts w:hint="eastAsia"/>
                        </w:rPr>
                        <w:t xml:space="preserve"> </w:t>
                      </w:r>
                      <w:r>
                        <w:rPr>
                          <w:lang w:val="kk-KZ"/>
                        </w:rPr>
                        <w:t>құ</w:t>
                      </w:r>
                      <w:r>
                        <w:rPr>
                          <w:rFonts w:hint="eastAsia"/>
                        </w:rPr>
                        <w:t xml:space="preserve">ðàëäàð </w:t>
                      </w:r>
                      <w:r>
                        <w:rPr>
                          <w:lang w:val="kk-KZ"/>
                        </w:rPr>
                        <w:t>қ</w:t>
                      </w:r>
                      <w:r>
                        <w:rPr>
                          <w:rFonts w:hint="eastAsia"/>
                        </w:rPr>
                        <w:t>îëäàíó àð</w:t>
                      </w:r>
                      <w:r>
                        <w:rPr>
                          <w:lang w:val="kk-KZ"/>
                        </w:rPr>
                        <w:t>қ</w:t>
                      </w:r>
                      <w:r>
                        <w:rPr>
                          <w:rFonts w:hint="eastAsia"/>
                        </w:rPr>
                        <w:t xml:space="preserve">ûëû </w:t>
                      </w:r>
                      <w:r>
                        <w:rPr>
                          <w:lang w:val="kk-KZ"/>
                        </w:rPr>
                        <w:t>ө</w:t>
                      </w:r>
                      <w:r>
                        <w:rPr>
                          <w:rFonts w:hint="eastAsia"/>
                        </w:rPr>
                        <w:t>çiíäiê æ</w:t>
                      </w:r>
                      <w:r>
                        <w:rPr>
                          <w:lang w:val="kk-KZ"/>
                        </w:rPr>
                        <w:t>ұ</w:t>
                      </w:r>
                      <w:r>
                        <w:rPr>
                          <w:rFonts w:hint="eastAsia"/>
                        </w:rPr>
                        <w:t>ìûñ æàñàó</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12512" behindDoc="0" locked="0" layoutInCell="0" allowOverlap="1">
                <wp:simplePos x="0" y="0"/>
                <wp:positionH relativeFrom="column">
                  <wp:posOffset>1143000</wp:posOffset>
                </wp:positionH>
                <wp:positionV relativeFrom="paragraph">
                  <wp:posOffset>2560320</wp:posOffset>
                </wp:positionV>
                <wp:extent cx="3017520" cy="1737360"/>
                <wp:effectExtent l="9525" t="7620" r="11430" b="7620"/>
                <wp:wrapNone/>
                <wp:docPr id="40" name="Овал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737360"/>
                        </a:xfrm>
                        <a:prstGeom prst="ellipse">
                          <a:avLst/>
                        </a:prstGeom>
                        <a:solidFill>
                          <a:srgbClr val="FFFFFF"/>
                        </a:solidFill>
                        <a:ln w="9525">
                          <a:solidFill>
                            <a:srgbClr val="000000"/>
                          </a:solidFill>
                          <a:round/>
                          <a:headEnd/>
                          <a:tailEnd/>
                        </a:ln>
                      </wps:spPr>
                      <wps:txbx>
                        <w:txbxContent>
                          <w:p w:rsidR="00C97467" w:rsidRDefault="00C97467" w:rsidP="00C97467">
                            <w:pPr>
                              <w:rPr>
                                <w:rFonts w:hint="eastAsia"/>
                                <w:b/>
                                <w:sz w:val="32"/>
                                <w:lang w:eastAsia="ko-KR"/>
                              </w:rPr>
                            </w:pPr>
                          </w:p>
                          <w:p w:rsidR="00C97467" w:rsidRDefault="00C97467" w:rsidP="00C97467">
                            <w:pPr>
                              <w:pStyle w:val="a3"/>
                              <w:rPr>
                                <w:rFonts w:hint="eastAsia"/>
                              </w:rPr>
                            </w:pPr>
                            <w:r>
                              <w:rPr>
                                <w:lang w:val="kk-KZ"/>
                              </w:rPr>
                              <w:t>Ө</w:t>
                            </w:r>
                            <w:r>
                              <w:rPr>
                                <w:rFonts w:hint="eastAsia"/>
                              </w:rPr>
                              <w:t>çií-</w:t>
                            </w:r>
                            <w:r>
                              <w:rPr>
                                <w:lang w:val="kk-KZ"/>
                              </w:rPr>
                              <w:t>ө</w:t>
                            </w:r>
                            <w:r>
                              <w:rPr>
                                <w:rFonts w:hint="eastAsia"/>
                              </w:rPr>
                              <w:t>çi áiëiìäåíäiðóäi</w:t>
                            </w:r>
                            <w:r>
                              <w:rPr>
                                <w:lang w:val="kk-KZ"/>
                              </w:rPr>
                              <w:t>ң</w:t>
                            </w:r>
                            <w:r>
                              <w:rPr>
                                <w:rFonts w:hint="eastAsia"/>
                              </w:rPr>
                              <w:t xml:space="preserve"> </w:t>
                            </w:r>
                            <w:r>
                              <w:rPr>
                                <w:lang w:val="kk-KZ"/>
                              </w:rPr>
                              <w:t>ә</w:t>
                            </w:r>
                            <w:r>
                              <w:rPr>
                                <w:rFonts w:hint="eastAsia"/>
                              </w:rPr>
                              <w:t>äiñòåði</w:t>
                            </w:r>
                          </w:p>
                          <w:p w:rsidR="00C97467" w:rsidRDefault="00C97467" w:rsidP="00C97467">
                            <w:pPr>
                              <w:jc w:val="center"/>
                              <w:rPr>
                                <w:rFonts w:ascii="Times Kaz" w:hAnsi="Times Kaz" w:hint="eastAsia"/>
                                <w:b/>
                                <w:sz w:val="32"/>
                                <w:lang w:eastAsia="ko-K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0" o:spid="_x0000_s1052" style="position:absolute;left:0;text-align:left;margin-left:90pt;margin-top:201.6pt;width:237.6pt;height:136.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" o:allowincell="f">
                <v:textbox>
                  <w:txbxContent>
                    <w:p w:rsidR="00C97467" w:rsidRDefault="00C97467" w:rsidP="00C97467">
                      <w:pPr>
                        <w:rPr>
                          <w:rFonts w:hint="eastAsia"/>
                          <w:b/>
                          <w:sz w:val="32"/>
                          <w:lang w:eastAsia="ko-KR"/>
                        </w:rPr>
                      </w:pPr>
                    </w:p>
                    <w:p w:rsidR="00C97467" w:rsidRDefault="00C97467" w:rsidP="00C97467">
                      <w:pPr>
                        <w:pStyle w:val="a3"/>
                        <w:rPr>
                          <w:rFonts w:hint="eastAsia"/>
                        </w:rPr>
                      </w:pPr>
                      <w:r>
                        <w:rPr>
                          <w:lang w:val="kk-KZ"/>
                        </w:rPr>
                        <w:t>Ө</w:t>
                      </w:r>
                      <w:r>
                        <w:rPr>
                          <w:rFonts w:hint="eastAsia"/>
                        </w:rPr>
                        <w:t>çií-</w:t>
                      </w:r>
                      <w:r>
                        <w:rPr>
                          <w:lang w:val="kk-KZ"/>
                        </w:rPr>
                        <w:t>ө</w:t>
                      </w:r>
                      <w:r>
                        <w:rPr>
                          <w:rFonts w:hint="eastAsia"/>
                        </w:rPr>
                        <w:t>çi áiëiìäåíäiðóäi</w:t>
                      </w:r>
                      <w:r>
                        <w:rPr>
                          <w:lang w:val="kk-KZ"/>
                        </w:rPr>
                        <w:t>ң</w:t>
                      </w:r>
                      <w:r>
                        <w:rPr>
                          <w:rFonts w:hint="eastAsia"/>
                        </w:rPr>
                        <w:t xml:space="preserve"> </w:t>
                      </w:r>
                      <w:r>
                        <w:rPr>
                          <w:lang w:val="kk-KZ"/>
                        </w:rPr>
                        <w:t>ә</w:t>
                      </w:r>
                      <w:r>
                        <w:rPr>
                          <w:rFonts w:hint="eastAsia"/>
                        </w:rPr>
                        <w:t>äiñòåði</w:t>
                      </w:r>
                    </w:p>
                    <w:p w:rsidR="00C97467" w:rsidRDefault="00C97467" w:rsidP="00C97467">
                      <w:pPr>
                        <w:jc w:val="center"/>
                        <w:rPr>
                          <w:rFonts w:ascii="Times Kaz" w:hAnsi="Times Kaz" w:hint="eastAsia"/>
                          <w:b/>
                          <w:sz w:val="32"/>
                          <w:lang w:eastAsia="ko-KR"/>
                        </w:rPr>
                      </w:pPr>
                    </w:p>
                  </w:txbxContent>
                </v:textbox>
              </v:oval>
            </w:pict>
          </mc:Fallback>
        </mc:AlternateContent>
      </w:r>
      <w:r w:rsidRPr="00F95D89">
        <w:rPr>
          <w:noProof/>
          <w:color w:val="000000"/>
          <w:sz w:val="28"/>
          <w:lang w:eastAsia="ru-RU"/>
        </w:rPr>
        <mc:AlternateContent>
          <mc:Choice Requires="wps">
            <w:drawing>
              <wp:anchor distT="0" distB="0" distL="114300" distR="114300" simplePos="0" relativeHeight="251711488" behindDoc="0" locked="0" layoutInCell="0" allowOverlap="1">
                <wp:simplePos x="0" y="0"/>
                <wp:positionH relativeFrom="column">
                  <wp:posOffset>3611880</wp:posOffset>
                </wp:positionH>
                <wp:positionV relativeFrom="paragraph">
                  <wp:posOffset>365760</wp:posOffset>
                </wp:positionV>
                <wp:extent cx="2286000" cy="1554480"/>
                <wp:effectExtent l="11430" t="13335" r="7620" b="1333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5448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Times Kaz" w:hAnsi="Times Kaz"/>
                                <w:b/>
                                <w:sz w:val="32"/>
                              </w:rPr>
                            </w:pPr>
                          </w:p>
                          <w:p w:rsidR="00C97467" w:rsidRDefault="00C97467" w:rsidP="00C97467">
                            <w:pPr>
                              <w:jc w:val="center"/>
                              <w:rPr>
                                <w:rFonts w:ascii="Times Kaz" w:hAnsi="Times Kaz"/>
                                <w:b/>
                                <w:sz w:val="48"/>
                              </w:rPr>
                            </w:pPr>
                          </w:p>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Қ</w:t>
                            </w:r>
                            <w:r>
                              <w:rPr>
                                <w:rFonts w:ascii="Kz Times New Roman" w:hAnsi="Kz Times New Roman" w:hint="eastAsia"/>
                                <w:b/>
                                <w:sz w:val="32"/>
                                <w:lang w:eastAsia="ko-KR"/>
                              </w:rPr>
                              <w:t>àðûì-</w:t>
                            </w:r>
                            <w:r>
                              <w:rPr>
                                <w:rFonts w:ascii="Kz Times New Roman" w:hAnsi="Kz Times New Roman"/>
                                <w:b/>
                                <w:sz w:val="32"/>
                                <w:lang w:val="kk-KZ" w:eastAsia="ko-KR"/>
                              </w:rPr>
                              <w:t>қ</w:t>
                            </w:r>
                            <w:r>
                              <w:rPr>
                                <w:rFonts w:ascii="Kz Times New Roman" w:hAnsi="Kz Times New Roman" w:hint="eastAsia"/>
                                <w:b/>
                                <w:sz w:val="32"/>
                                <w:lang w:eastAsia="ko-KR"/>
                              </w:rPr>
                              <w:t>àòûíàñ</w:t>
                            </w:r>
                          </w:p>
                          <w:p w:rsidR="00C97467" w:rsidRDefault="00C97467" w:rsidP="00C97467">
                            <w:pPr>
                              <w:jc w:val="center"/>
                              <w:rPr>
                                <w:rFonts w:ascii="Kz Times New Roman" w:hAnsi="Kz Times New Roman"/>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 o:spid="_x0000_s1053" type="#_x0000_t202" style="position:absolute;left:0;text-align:left;margin-left:284.4pt;margin-top:28.8pt;width:180pt;height:12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" o:allowincell="f">
                <v:textbox>
                  <w:txbxContent>
                    <w:p w:rsidR="00C97467" w:rsidRDefault="00C97467" w:rsidP="00C97467">
                      <w:pPr>
                        <w:jc w:val="center"/>
                        <w:rPr>
                          <w:rFonts w:ascii="Times Kaz" w:hAnsi="Times Kaz"/>
                          <w:b/>
                          <w:sz w:val="32"/>
                        </w:rPr>
                      </w:pPr>
                    </w:p>
                    <w:p w:rsidR="00C97467" w:rsidRDefault="00C97467" w:rsidP="00C97467">
                      <w:pPr>
                        <w:jc w:val="center"/>
                        <w:rPr>
                          <w:rFonts w:ascii="Times Kaz" w:hAnsi="Times Kaz"/>
                          <w:b/>
                          <w:sz w:val="48"/>
                        </w:rPr>
                      </w:pPr>
                    </w:p>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Қ</w:t>
                      </w:r>
                      <w:r>
                        <w:rPr>
                          <w:rFonts w:ascii="Kz Times New Roman" w:hAnsi="Kz Times New Roman" w:hint="eastAsia"/>
                          <w:b/>
                          <w:sz w:val="32"/>
                          <w:lang w:eastAsia="ko-KR"/>
                        </w:rPr>
                        <w:t>àðûì-</w:t>
                      </w:r>
                      <w:r>
                        <w:rPr>
                          <w:rFonts w:ascii="Kz Times New Roman" w:hAnsi="Kz Times New Roman"/>
                          <w:b/>
                          <w:sz w:val="32"/>
                          <w:lang w:val="kk-KZ" w:eastAsia="ko-KR"/>
                        </w:rPr>
                        <w:t>қ</w:t>
                      </w:r>
                      <w:r>
                        <w:rPr>
                          <w:rFonts w:ascii="Kz Times New Roman" w:hAnsi="Kz Times New Roman" w:hint="eastAsia"/>
                          <w:b/>
                          <w:sz w:val="32"/>
                          <w:lang w:eastAsia="ko-KR"/>
                        </w:rPr>
                        <w:t>àòûíàñ</w:t>
                      </w:r>
                    </w:p>
                    <w:p w:rsidR="00C97467" w:rsidRDefault="00C97467" w:rsidP="00C97467">
                      <w:pPr>
                        <w:jc w:val="center"/>
                        <w:rPr>
                          <w:rFonts w:ascii="Kz Times New Roman" w:hAnsi="Kz Times New Roman"/>
                          <w:b/>
                          <w:sz w:val="32"/>
                        </w:rPr>
                      </w:pP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10464" behindDoc="0" locked="0" layoutInCell="0" allowOverlap="1">
                <wp:simplePos x="0" y="0"/>
                <wp:positionH relativeFrom="column">
                  <wp:posOffset>-411480</wp:posOffset>
                </wp:positionH>
                <wp:positionV relativeFrom="paragraph">
                  <wp:posOffset>365760</wp:posOffset>
                </wp:positionV>
                <wp:extent cx="2103120" cy="1554480"/>
                <wp:effectExtent l="7620" t="13335" r="13335" b="1333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55448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hint="eastAsia"/>
                                <w:b/>
                                <w:sz w:val="32"/>
                                <w:lang w:eastAsia="ko-KR"/>
                              </w:rPr>
                            </w:pPr>
                          </w:p>
                          <w:p w:rsidR="00C97467" w:rsidRDefault="00C97467" w:rsidP="00C97467">
                            <w:pPr>
                              <w:jc w:val="center"/>
                              <w:rPr>
                                <w:rFonts w:hint="eastAsia"/>
                                <w:b/>
                                <w:sz w:val="16"/>
                                <w:lang w:eastAsia="ko-KR"/>
                              </w:rPr>
                            </w:pPr>
                          </w:p>
                          <w:p w:rsidR="00C97467" w:rsidRDefault="00C97467" w:rsidP="00C97467">
                            <w:pPr>
                              <w:pStyle w:val="a3"/>
                              <w:rPr>
                                <w:rFonts w:hint="eastAsia"/>
                              </w:rPr>
                            </w:pPr>
                            <w:r>
                              <w:rPr>
                                <w:lang w:val="kk-KZ"/>
                              </w:rPr>
                              <w:t>Ә</w:t>
                            </w:r>
                            <w:r>
                              <w:rPr>
                                <w:rFonts w:hint="eastAsia"/>
                              </w:rPr>
                              <w:t xml:space="preserve">äåáèåòòåðìåí </w:t>
                            </w:r>
                            <w:r>
                              <w:rPr>
                                <w:lang w:val="kk-KZ"/>
                              </w:rPr>
                              <w:t>ө</w:t>
                            </w:r>
                            <w:r>
                              <w:rPr>
                                <w:rFonts w:hint="eastAsia"/>
                              </w:rPr>
                              <w:t>çiíäiê æ</w:t>
                            </w:r>
                            <w:r>
                              <w:rPr>
                                <w:lang w:val="kk-KZ"/>
                              </w:rPr>
                              <w:t>ұ</w:t>
                            </w:r>
                            <w:r>
                              <w:rPr>
                                <w:rFonts w:hint="eastAsia"/>
                              </w:rPr>
                              <w:t>ìûñ æàñàó</w:t>
                            </w:r>
                          </w:p>
                          <w:p w:rsidR="00C97467" w:rsidRDefault="00C97467" w:rsidP="00C97467">
                            <w:pPr>
                              <w:jc w:val="center"/>
                              <w:rPr>
                                <w:rFonts w:hint="eastAsia"/>
                                <w:b/>
                                <w:sz w:val="32"/>
                                <w:lang w:eastAsia="ko-K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54" type="#_x0000_t202" style="position:absolute;left:0;text-align:left;margin-left:-32.4pt;margin-top:28.8pt;width:165.6pt;height:1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" o:allowincell="f">
                <v:textbox>
                  <w:txbxContent>
                    <w:p w:rsidR="00C97467" w:rsidRDefault="00C97467" w:rsidP="00C97467">
                      <w:pPr>
                        <w:jc w:val="center"/>
                        <w:rPr>
                          <w:rFonts w:hint="eastAsia"/>
                          <w:b/>
                          <w:sz w:val="32"/>
                          <w:lang w:eastAsia="ko-KR"/>
                        </w:rPr>
                      </w:pPr>
                    </w:p>
                    <w:p w:rsidR="00C97467" w:rsidRDefault="00C97467" w:rsidP="00C97467">
                      <w:pPr>
                        <w:jc w:val="center"/>
                        <w:rPr>
                          <w:rFonts w:hint="eastAsia"/>
                          <w:b/>
                          <w:sz w:val="16"/>
                          <w:lang w:eastAsia="ko-KR"/>
                        </w:rPr>
                      </w:pPr>
                    </w:p>
                    <w:p w:rsidR="00C97467" w:rsidRDefault="00C97467" w:rsidP="00C97467">
                      <w:pPr>
                        <w:pStyle w:val="a3"/>
                        <w:rPr>
                          <w:rFonts w:hint="eastAsia"/>
                        </w:rPr>
                      </w:pPr>
                      <w:r>
                        <w:rPr>
                          <w:lang w:val="kk-KZ"/>
                        </w:rPr>
                        <w:t>Ә</w:t>
                      </w:r>
                      <w:r>
                        <w:rPr>
                          <w:rFonts w:hint="eastAsia"/>
                        </w:rPr>
                        <w:t xml:space="preserve">äåáèåòòåðìåí </w:t>
                      </w:r>
                      <w:r>
                        <w:rPr>
                          <w:lang w:val="kk-KZ"/>
                        </w:rPr>
                        <w:t>ө</w:t>
                      </w:r>
                      <w:r>
                        <w:rPr>
                          <w:rFonts w:hint="eastAsia"/>
                        </w:rPr>
                        <w:t>çiíäiê æ</w:t>
                      </w:r>
                      <w:r>
                        <w:rPr>
                          <w:lang w:val="kk-KZ"/>
                        </w:rPr>
                        <w:t>ұ</w:t>
                      </w:r>
                      <w:r>
                        <w:rPr>
                          <w:rFonts w:hint="eastAsia"/>
                        </w:rPr>
                        <w:t>ìûñ æàñàó</w:t>
                      </w:r>
                    </w:p>
                    <w:p w:rsidR="00C97467" w:rsidRDefault="00C97467" w:rsidP="00C97467">
                      <w:pPr>
                        <w:jc w:val="center"/>
                        <w:rPr>
                          <w:rFonts w:hint="eastAsia"/>
                          <w:b/>
                          <w:sz w:val="32"/>
                          <w:lang w:eastAsia="ko-KR"/>
                        </w:rPr>
                      </w:pPr>
                    </w:p>
                  </w:txbxContent>
                </v:textbox>
              </v:shape>
            </w:pict>
          </mc:Fallback>
        </mc:AlternateContent>
      </w: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rPr>
          <w:b/>
          <w:color w:val="000000"/>
          <w:sz w:val="28"/>
          <w:lang w:val="kk-KZ" w:eastAsia="ko-KR"/>
        </w:rPr>
      </w:pPr>
      <w:r w:rsidRPr="00F95D89">
        <w:rPr>
          <w:color w:val="000000"/>
          <w:sz w:val="28"/>
          <w:lang w:val="kk-KZ"/>
        </w:rPr>
        <w:t xml:space="preserve">Педагогика                          </w:t>
      </w:r>
      <w:r w:rsidRPr="00F95D89">
        <w:rPr>
          <w:color w:val="000000"/>
          <w:sz w:val="28"/>
          <w:lang w:val="kk-KZ" w:eastAsia="ko-KR"/>
        </w:rPr>
        <w:t xml:space="preserve">         </w:t>
      </w:r>
    </w:p>
    <w:p w:rsidR="00C97467" w:rsidRPr="00F95D89" w:rsidRDefault="00C97467" w:rsidP="00C97467">
      <w:pPr>
        <w:rPr>
          <w:b/>
          <w:color w:val="000000"/>
          <w:sz w:val="28"/>
          <w:lang w:val="kk-KZ" w:eastAsia="ko-KR"/>
        </w:rPr>
      </w:pPr>
      <w:r w:rsidRPr="00F95D89">
        <w:rPr>
          <w:b/>
          <w:i/>
          <w:color w:val="000000"/>
          <w:sz w:val="28"/>
          <w:lang w:val="kk-KZ" w:eastAsia="ko-KR"/>
        </w:rPr>
        <w:t>Сызба4</w:t>
      </w:r>
      <w:r w:rsidRPr="00F95D89">
        <w:rPr>
          <w:b/>
          <w:color w:val="000000"/>
          <w:sz w:val="28"/>
          <w:lang w:val="kk-KZ" w:eastAsia="ko-KR"/>
        </w:rPr>
        <w:t xml:space="preserve">            Өзін-өзі тәрбиелеу үрдісі</w:t>
      </w:r>
    </w:p>
    <w:p w:rsidR="00C97467" w:rsidRPr="00F95D89" w:rsidRDefault="00C97467" w:rsidP="00C97467">
      <w:pPr>
        <w:jc w:val="center"/>
        <w:rPr>
          <w:b/>
          <w:color w:val="000000"/>
          <w:sz w:val="28"/>
          <w:lang w:val="kk-KZ" w:eastAsia="ko-KR"/>
        </w:rPr>
      </w:pPr>
    </w:p>
    <w:p w:rsidR="00C97467" w:rsidRPr="00F95D89" w:rsidRDefault="00C97467" w:rsidP="00C97467">
      <w:pPr>
        <w:jc w:val="center"/>
        <w:rPr>
          <w:b/>
          <w:color w:val="000000"/>
          <w:sz w:val="28"/>
          <w:lang w:val="kk-KZ" w:eastAsia="ko-KR"/>
        </w:rPr>
      </w:pPr>
      <w:r w:rsidRPr="00F95D89">
        <w:rPr>
          <w:b/>
          <w:noProof/>
          <w:color w:val="000000"/>
          <w:sz w:val="28"/>
          <w:lang w:eastAsia="ru-RU"/>
        </w:rPr>
        <mc:AlternateContent>
          <mc:Choice Requires="wps">
            <w:drawing>
              <wp:anchor distT="0" distB="0" distL="114300" distR="114300" simplePos="0" relativeHeight="251740160" behindDoc="0" locked="0" layoutInCell="0" allowOverlap="1">
                <wp:simplePos x="0" y="0"/>
                <wp:positionH relativeFrom="column">
                  <wp:posOffset>594360</wp:posOffset>
                </wp:positionH>
                <wp:positionV relativeFrom="paragraph">
                  <wp:posOffset>5344795</wp:posOffset>
                </wp:positionV>
                <wp:extent cx="274320" cy="0"/>
                <wp:effectExtent l="13335" t="77470" r="17145" b="7493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F0330" id="Прямая соединительная линия 3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20.85pt" to="68.4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" o:allowincell="f">
                <v:stroke startarrow="open"/>
              </v:line>
            </w:pict>
          </mc:Fallback>
        </mc:AlternateContent>
      </w:r>
      <w:r w:rsidRPr="00F95D89">
        <w:rPr>
          <w:b/>
          <w:noProof/>
          <w:color w:val="000000"/>
          <w:sz w:val="28"/>
          <w:lang w:eastAsia="ru-RU"/>
        </w:rPr>
        <mc:AlternateContent>
          <mc:Choice Requires="wps">
            <w:drawing>
              <wp:anchor distT="0" distB="0" distL="114300" distR="114300" simplePos="0" relativeHeight="251739136" behindDoc="0" locked="0" layoutInCell="0" allowOverlap="1">
                <wp:simplePos x="0" y="0"/>
                <wp:positionH relativeFrom="column">
                  <wp:posOffset>1874520</wp:posOffset>
                </wp:positionH>
                <wp:positionV relativeFrom="paragraph">
                  <wp:posOffset>5344795</wp:posOffset>
                </wp:positionV>
                <wp:extent cx="274320" cy="0"/>
                <wp:effectExtent l="7620" t="77470" r="22860" b="7493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3C528" id="Прямая соединительная линия 3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420.85pt" to="169.2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" o:allowincell="f">
                <v:stroke endarrow="open"/>
              </v:line>
            </w:pict>
          </mc:Fallback>
        </mc:AlternateContent>
      </w:r>
      <w:r w:rsidRPr="00F95D89">
        <w:rPr>
          <w:b/>
          <w:noProof/>
          <w:color w:val="000000"/>
          <w:sz w:val="28"/>
          <w:lang w:eastAsia="ru-RU"/>
        </w:rPr>
        <mc:AlternateContent>
          <mc:Choice Requires="wps">
            <w:drawing>
              <wp:anchor distT="0" distB="0" distL="114300" distR="114300" simplePos="0" relativeHeight="251738112" behindDoc="0" locked="0" layoutInCell="0" allowOverlap="1">
                <wp:simplePos x="0" y="0"/>
                <wp:positionH relativeFrom="column">
                  <wp:posOffset>3703320</wp:posOffset>
                </wp:positionH>
                <wp:positionV relativeFrom="paragraph">
                  <wp:posOffset>589915</wp:posOffset>
                </wp:positionV>
                <wp:extent cx="0" cy="822960"/>
                <wp:effectExtent l="7620" t="8890" r="11430" b="63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E092" id="Прямая соединительная линия 3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46.45pt" to="291.6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" o:allowincell="f"/>
            </w:pict>
          </mc:Fallback>
        </mc:AlternateContent>
      </w:r>
      <w:r w:rsidRPr="00F95D89">
        <w:rPr>
          <w:b/>
          <w:noProof/>
          <w:color w:val="000000"/>
          <w:sz w:val="28"/>
          <w:lang w:eastAsia="ru-RU"/>
        </w:rPr>
        <mc:AlternateContent>
          <mc:Choice Requires="wps">
            <w:drawing>
              <wp:anchor distT="0" distB="0" distL="114300" distR="114300" simplePos="0" relativeHeight="251737088" behindDoc="0" locked="0" layoutInCell="0" allowOverlap="1">
                <wp:simplePos x="0" y="0"/>
                <wp:positionH relativeFrom="column">
                  <wp:posOffset>137160</wp:posOffset>
                </wp:positionH>
                <wp:positionV relativeFrom="paragraph">
                  <wp:posOffset>589915</wp:posOffset>
                </wp:positionV>
                <wp:extent cx="0" cy="822960"/>
                <wp:effectExtent l="13335" t="8890" r="5715" b="63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53AC9" id="Прямая соединительная линия 3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6.45pt" to="10.8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" o:allowincell="f"/>
            </w:pict>
          </mc:Fallback>
        </mc:AlternateContent>
      </w:r>
      <w:r w:rsidRPr="00F95D89">
        <w:rPr>
          <w:b/>
          <w:noProof/>
          <w:color w:val="000000"/>
          <w:sz w:val="28"/>
          <w:lang w:eastAsia="ru-RU"/>
        </w:rPr>
        <mc:AlternateContent>
          <mc:Choice Requires="wps">
            <w:drawing>
              <wp:anchor distT="0" distB="0" distL="114300" distR="114300" simplePos="0" relativeHeight="251729920" behindDoc="0" locked="0" layoutInCell="0" allowOverlap="1">
                <wp:simplePos x="0" y="0"/>
                <wp:positionH relativeFrom="column">
                  <wp:posOffset>2148840</wp:posOffset>
                </wp:positionH>
                <wp:positionV relativeFrom="paragraph">
                  <wp:posOffset>7173595</wp:posOffset>
                </wp:positionV>
                <wp:extent cx="3383280" cy="731520"/>
                <wp:effectExtent l="5715" t="10795" r="11430" b="1016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31520"/>
                        </a:xfrm>
                        <a:prstGeom prst="rect">
                          <a:avLst/>
                        </a:prstGeom>
                        <a:solidFill>
                          <a:srgbClr val="FFFFFF"/>
                        </a:solidFill>
                        <a:ln w="9525">
                          <a:solidFill>
                            <a:srgbClr val="000000"/>
                          </a:solidFill>
                          <a:miter lim="800000"/>
                          <a:headEnd/>
                          <a:tailEnd/>
                        </a:ln>
                      </wps:spPr>
                      <wps:txbx>
                        <w:txbxContent>
                          <w:p w:rsidR="00C97467" w:rsidRDefault="00C97467" w:rsidP="00C97467">
                            <w:pPr>
                              <w:rPr>
                                <w:rFonts w:ascii="Kz Times New Roman" w:hAnsi="Kz Times New Roman" w:hint="eastAsia"/>
                                <w:sz w:val="28"/>
                                <w:lang w:eastAsia="ko-KR"/>
                              </w:rPr>
                            </w:pPr>
                            <w:r>
                              <w:rPr>
                                <w:rFonts w:ascii="Kz Times New Roman" w:hAnsi="Kz Times New Roman"/>
                                <w:sz w:val="28"/>
                                <w:lang w:val="kk-KZ" w:eastAsia="ko-KR"/>
                              </w:rPr>
                              <w:t>Ө</w:t>
                            </w:r>
                            <w:r>
                              <w:rPr>
                                <w:rFonts w:ascii="Kz Times New Roman" w:hAnsi="Kz Times New Roman" w:hint="eastAsia"/>
                                <w:sz w:val="28"/>
                                <w:lang w:eastAsia="ko-KR"/>
                              </w:rPr>
                              <w:t>çií-</w:t>
                            </w:r>
                            <w:r>
                              <w:rPr>
                                <w:rFonts w:ascii="Kz Times New Roman" w:hAnsi="Kz Times New Roman"/>
                                <w:sz w:val="28"/>
                                <w:lang w:val="kk-KZ" w:eastAsia="ko-KR"/>
                              </w:rPr>
                              <w:t>ө</w:t>
                            </w:r>
                            <w:r>
                              <w:rPr>
                                <w:rFonts w:ascii="Kz Times New Roman" w:hAnsi="Kz Times New Roman" w:hint="eastAsia"/>
                                <w:sz w:val="28"/>
                                <w:lang w:eastAsia="ko-KR"/>
                              </w:rPr>
                              <w:t>çi ò</w:t>
                            </w:r>
                            <w:r>
                              <w:rPr>
                                <w:rFonts w:ascii="Kz Times New Roman" w:hAnsi="Kz Times New Roman"/>
                                <w:sz w:val="28"/>
                                <w:lang w:val="kk-KZ" w:eastAsia="ko-KR"/>
                              </w:rPr>
                              <w:t>ә</w:t>
                            </w:r>
                            <w:r>
                              <w:rPr>
                                <w:rFonts w:ascii="Kz Times New Roman" w:hAnsi="Kz Times New Roman" w:hint="eastAsia"/>
                                <w:sz w:val="28"/>
                                <w:lang w:eastAsia="ko-KR"/>
                              </w:rPr>
                              <w:t xml:space="preserve">ðáèåëåó үðäiñií </w:t>
                            </w:r>
                            <w:r>
                              <w:rPr>
                                <w:rFonts w:ascii="Kz Times New Roman" w:hAnsi="Kz Times New Roman"/>
                                <w:sz w:val="28"/>
                                <w:lang w:val="kk-KZ" w:eastAsia="ko-KR"/>
                              </w:rPr>
                              <w:t>өң</w:t>
                            </w:r>
                            <w:r>
                              <w:rPr>
                                <w:rFonts w:ascii="Kz Times New Roman" w:hAnsi="Kz Times New Roman" w:hint="eastAsia"/>
                                <w:sz w:val="28"/>
                                <w:lang w:eastAsia="ko-KR"/>
                              </w:rPr>
                              <w:t>äåó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55" type="#_x0000_t202" style="position:absolute;left:0;text-align:left;margin-left:169.2pt;margin-top:564.85pt;width:266.4pt;height:5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" o:allowincell="f">
                <v:textbox>
                  <w:txbxContent>
                    <w:p w:rsidR="00C97467" w:rsidRDefault="00C97467" w:rsidP="00C97467">
                      <w:pPr>
                        <w:rPr>
                          <w:rFonts w:ascii="Kz Times New Roman" w:hAnsi="Kz Times New Roman" w:hint="eastAsia"/>
                          <w:sz w:val="28"/>
                          <w:lang w:eastAsia="ko-KR"/>
                        </w:rPr>
                      </w:pPr>
                      <w:r>
                        <w:rPr>
                          <w:rFonts w:ascii="Kz Times New Roman" w:hAnsi="Kz Times New Roman"/>
                          <w:sz w:val="28"/>
                          <w:lang w:val="kk-KZ" w:eastAsia="ko-KR"/>
                        </w:rPr>
                        <w:t>Ө</w:t>
                      </w:r>
                      <w:r>
                        <w:rPr>
                          <w:rFonts w:ascii="Kz Times New Roman" w:hAnsi="Kz Times New Roman" w:hint="eastAsia"/>
                          <w:sz w:val="28"/>
                          <w:lang w:eastAsia="ko-KR"/>
                        </w:rPr>
                        <w:t>çií-</w:t>
                      </w:r>
                      <w:r>
                        <w:rPr>
                          <w:rFonts w:ascii="Kz Times New Roman" w:hAnsi="Kz Times New Roman"/>
                          <w:sz w:val="28"/>
                          <w:lang w:val="kk-KZ" w:eastAsia="ko-KR"/>
                        </w:rPr>
                        <w:t>ө</w:t>
                      </w:r>
                      <w:r>
                        <w:rPr>
                          <w:rFonts w:ascii="Kz Times New Roman" w:hAnsi="Kz Times New Roman" w:hint="eastAsia"/>
                          <w:sz w:val="28"/>
                          <w:lang w:eastAsia="ko-KR"/>
                        </w:rPr>
                        <w:t>çi ò</w:t>
                      </w:r>
                      <w:r>
                        <w:rPr>
                          <w:rFonts w:ascii="Kz Times New Roman" w:hAnsi="Kz Times New Roman"/>
                          <w:sz w:val="28"/>
                          <w:lang w:val="kk-KZ" w:eastAsia="ko-KR"/>
                        </w:rPr>
                        <w:t>ә</w:t>
                      </w:r>
                      <w:r>
                        <w:rPr>
                          <w:rFonts w:ascii="Kz Times New Roman" w:hAnsi="Kz Times New Roman" w:hint="eastAsia"/>
                          <w:sz w:val="28"/>
                          <w:lang w:eastAsia="ko-KR"/>
                        </w:rPr>
                        <w:t xml:space="preserve">ðáèåëåó үðäiñií </w:t>
                      </w:r>
                      <w:r>
                        <w:rPr>
                          <w:rFonts w:ascii="Kz Times New Roman" w:hAnsi="Kz Times New Roman"/>
                          <w:sz w:val="28"/>
                          <w:lang w:val="kk-KZ" w:eastAsia="ko-KR"/>
                        </w:rPr>
                        <w:t>өң</w:t>
                      </w:r>
                      <w:r>
                        <w:rPr>
                          <w:rFonts w:ascii="Kz Times New Roman" w:hAnsi="Kz Times New Roman" w:hint="eastAsia"/>
                          <w:sz w:val="28"/>
                          <w:lang w:eastAsia="ko-KR"/>
                        </w:rPr>
                        <w:t>äåó</w:t>
                      </w:r>
                    </w:p>
                  </w:txbxContent>
                </v:textbox>
              </v:shape>
            </w:pict>
          </mc:Fallback>
        </mc:AlternateContent>
      </w:r>
      <w:r w:rsidRPr="00F95D89">
        <w:rPr>
          <w:b/>
          <w:noProof/>
          <w:color w:val="000000"/>
          <w:sz w:val="28"/>
          <w:lang w:eastAsia="ru-RU"/>
        </w:rPr>
        <mc:AlternateContent>
          <mc:Choice Requires="wps">
            <w:drawing>
              <wp:anchor distT="0" distB="0" distL="114300" distR="114300" simplePos="0" relativeHeight="251735040" behindDoc="0" locked="0" layoutInCell="0" allowOverlap="1">
                <wp:simplePos x="0" y="0"/>
                <wp:positionH relativeFrom="column">
                  <wp:posOffset>594360</wp:posOffset>
                </wp:positionH>
                <wp:positionV relativeFrom="paragraph">
                  <wp:posOffset>7539355</wp:posOffset>
                </wp:positionV>
                <wp:extent cx="1554480" cy="0"/>
                <wp:effectExtent l="22860" t="71755" r="13335" b="8064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90095" id="Прямая соединительная линия 3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593.65pt" to="169.2pt,5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" o:allowincell="f">
                <v:stroke startarrow="open"/>
              </v:line>
            </w:pict>
          </mc:Fallback>
        </mc:AlternateContent>
      </w:r>
      <w:r w:rsidRPr="00F95D89">
        <w:rPr>
          <w:b/>
          <w:noProof/>
          <w:color w:val="000000"/>
          <w:sz w:val="28"/>
          <w:lang w:eastAsia="ru-RU"/>
        </w:rPr>
        <mc:AlternateContent>
          <mc:Choice Requires="wps">
            <w:drawing>
              <wp:anchor distT="0" distB="0" distL="114300" distR="114300" simplePos="0" relativeHeight="251728896" behindDoc="0" locked="0" layoutInCell="0" allowOverlap="1">
                <wp:simplePos x="0" y="0"/>
                <wp:positionH relativeFrom="column">
                  <wp:posOffset>2148840</wp:posOffset>
                </wp:positionH>
                <wp:positionV relativeFrom="paragraph">
                  <wp:posOffset>6167755</wp:posOffset>
                </wp:positionV>
                <wp:extent cx="3383280" cy="731520"/>
                <wp:effectExtent l="5715" t="5080" r="11430" b="635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31520"/>
                        </a:xfrm>
                        <a:prstGeom prst="rect">
                          <a:avLst/>
                        </a:prstGeom>
                        <a:solidFill>
                          <a:srgbClr val="FFFFFF"/>
                        </a:solidFill>
                        <a:ln w="9525">
                          <a:solidFill>
                            <a:srgbClr val="000000"/>
                          </a:solidFill>
                          <a:miter lim="800000"/>
                          <a:headEnd/>
                          <a:tailEnd/>
                        </a:ln>
                      </wps:spPr>
                      <wps:txb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òåêñåðó ìåí өçií-</w:t>
                            </w:r>
                            <w:r>
                              <w:rPr>
                                <w:rFonts w:ascii="Kz Times New Roman" w:hAnsi="Kz Times New Roman"/>
                                <w:lang w:val="kk-KZ"/>
                              </w:rPr>
                              <w:t>ө</w:t>
                            </w:r>
                            <w:r>
                              <w:rPr>
                                <w:rFonts w:ascii="Kz Times New Roman" w:hAnsi="Kz Times New Roman" w:hint="eastAsia"/>
                              </w:rPr>
                              <w:t>çi áà</w:t>
                            </w:r>
                            <w:r>
                              <w:rPr>
                                <w:rFonts w:ascii="Kz Times New Roman" w:hAnsi="Kz Times New Roman"/>
                                <w:lang w:val="kk-KZ"/>
                              </w:rPr>
                              <w:t>қ</w:t>
                            </w:r>
                            <w:r>
                              <w:rPr>
                                <w:rFonts w:ascii="Kz Times New Roman" w:hAnsi="Kz Times New Roman" w:hint="eastAsia"/>
                              </w:rPr>
                              <w:t>ûëàó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56" type="#_x0000_t202" style="position:absolute;left:0;text-align:left;margin-left:169.2pt;margin-top:485.65pt;width:266.4pt;height:5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" o:allowincell="f">
                <v:textbo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òåêñåðó ìåí өçií-</w:t>
                      </w:r>
                      <w:r>
                        <w:rPr>
                          <w:rFonts w:ascii="Kz Times New Roman" w:hAnsi="Kz Times New Roman"/>
                          <w:lang w:val="kk-KZ"/>
                        </w:rPr>
                        <w:t>ө</w:t>
                      </w:r>
                      <w:r>
                        <w:rPr>
                          <w:rFonts w:ascii="Kz Times New Roman" w:hAnsi="Kz Times New Roman" w:hint="eastAsia"/>
                        </w:rPr>
                        <w:t>çi áà</w:t>
                      </w:r>
                      <w:r>
                        <w:rPr>
                          <w:rFonts w:ascii="Kz Times New Roman" w:hAnsi="Kz Times New Roman"/>
                          <w:lang w:val="kk-KZ"/>
                        </w:rPr>
                        <w:t>қ</w:t>
                      </w:r>
                      <w:r>
                        <w:rPr>
                          <w:rFonts w:ascii="Kz Times New Roman" w:hAnsi="Kz Times New Roman" w:hint="eastAsia"/>
                        </w:rPr>
                        <w:t>ûëàó</w:t>
                      </w:r>
                    </w:p>
                  </w:txbxContent>
                </v:textbox>
              </v:shape>
            </w:pict>
          </mc:Fallback>
        </mc:AlternateContent>
      </w:r>
      <w:r w:rsidRPr="00F95D89">
        <w:rPr>
          <w:b/>
          <w:noProof/>
          <w:color w:val="000000"/>
          <w:sz w:val="28"/>
          <w:lang w:eastAsia="ru-RU"/>
        </w:rPr>
        <mc:AlternateContent>
          <mc:Choice Requires="wps">
            <w:drawing>
              <wp:anchor distT="0" distB="0" distL="114300" distR="114300" simplePos="0" relativeHeight="251734016" behindDoc="0" locked="0" layoutInCell="0" allowOverlap="1">
                <wp:simplePos x="0" y="0"/>
                <wp:positionH relativeFrom="column">
                  <wp:posOffset>594360</wp:posOffset>
                </wp:positionH>
                <wp:positionV relativeFrom="paragraph">
                  <wp:posOffset>6533515</wp:posOffset>
                </wp:positionV>
                <wp:extent cx="1554480" cy="0"/>
                <wp:effectExtent l="13335" t="75565" r="22860" b="7683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0CD97" id="Прямая соединительная линия 3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514.45pt" to="169.2pt,5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" o:allowincell="f">
                <v:stroke endarrow="open"/>
              </v:line>
            </w:pict>
          </mc:Fallback>
        </mc:AlternateContent>
      </w:r>
      <w:r w:rsidRPr="00F95D89">
        <w:rPr>
          <w:b/>
          <w:noProof/>
          <w:color w:val="000000"/>
          <w:sz w:val="28"/>
          <w:lang w:eastAsia="ru-RU"/>
        </w:rPr>
        <mc:AlternateContent>
          <mc:Choice Requires="wps">
            <w:drawing>
              <wp:anchor distT="0" distB="0" distL="114300" distR="114300" simplePos="0" relativeHeight="251727872" behindDoc="0" locked="0" layoutInCell="0" allowOverlap="1">
                <wp:simplePos x="0" y="0"/>
                <wp:positionH relativeFrom="column">
                  <wp:posOffset>2148840</wp:posOffset>
                </wp:positionH>
                <wp:positionV relativeFrom="paragraph">
                  <wp:posOffset>4979035</wp:posOffset>
                </wp:positionV>
                <wp:extent cx="3383280" cy="731520"/>
                <wp:effectExtent l="5715" t="6985" r="11430" b="1397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31520"/>
                        </a:xfrm>
                        <a:prstGeom prst="rect">
                          <a:avLst/>
                        </a:prstGeom>
                        <a:solidFill>
                          <a:srgbClr val="FFFFFF"/>
                        </a:solidFill>
                        <a:ln w="9525">
                          <a:solidFill>
                            <a:srgbClr val="000000"/>
                          </a:solidFill>
                          <a:miter lim="800000"/>
                          <a:headEnd/>
                          <a:tailEnd/>
                        </a:ln>
                      </wps:spPr>
                      <wps:txbx>
                        <w:txbxContent>
                          <w:p w:rsidR="00C97467" w:rsidRDefault="00C97467" w:rsidP="00C97467">
                            <w:pPr>
                              <w:pStyle w:val="23"/>
                              <w:rPr>
                                <w:rFonts w:ascii="Kz Times New Roman" w:hAnsi="Kz Times New Roman" w:hint="eastAsia"/>
                              </w:rPr>
                            </w:pPr>
                            <w:r>
                              <w:rPr>
                                <w:rFonts w:ascii="Kz Times New Roman" w:hAnsi="Kz Times New Roman" w:hint="eastAsia"/>
                              </w:rPr>
                              <w:t>Өçií-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 áîéûíøà ïðàêòèêàëû</w:t>
                            </w:r>
                            <w:r>
                              <w:rPr>
                                <w:rFonts w:ascii="Kz Times New Roman" w:hAnsi="Kz Times New Roman"/>
                                <w:lang w:val="kk-KZ"/>
                              </w:rPr>
                              <w:t>қ</w:t>
                            </w:r>
                            <w:r>
                              <w:rPr>
                                <w:rFonts w:ascii="Kz Times New Roman" w:hAnsi="Kz Times New Roman" w:hint="eastAsia"/>
                              </w:rPr>
                              <w:t xml:space="preserve"> </w:t>
                            </w:r>
                            <w:r>
                              <w:rPr>
                                <w:rFonts w:ascii="Kz Times New Roman" w:hAnsi="Kz Times New Roman"/>
                                <w:lang w:val="kk-KZ"/>
                              </w:rPr>
                              <w:t>іс-ә</w:t>
                            </w:r>
                            <w:r>
                              <w:rPr>
                                <w:rFonts w:ascii="Kz Times New Roman" w:hAnsi="Kz Times New Roman" w:hint="eastAsia"/>
                              </w:rPr>
                              <w:t>ðåêåò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57" type="#_x0000_t202" style="position:absolute;left:0;text-align:left;margin-left:169.2pt;margin-top:392.05pt;width:266.4pt;height:57.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" o:allowincell="f">
                <v:textbox>
                  <w:txbxContent>
                    <w:p w:rsidR="00C97467" w:rsidRDefault="00C97467" w:rsidP="00C97467">
                      <w:pPr>
                        <w:pStyle w:val="23"/>
                        <w:rPr>
                          <w:rFonts w:ascii="Kz Times New Roman" w:hAnsi="Kz Times New Roman" w:hint="eastAsia"/>
                        </w:rPr>
                      </w:pPr>
                      <w:r>
                        <w:rPr>
                          <w:rFonts w:ascii="Kz Times New Roman" w:hAnsi="Kz Times New Roman" w:hint="eastAsia"/>
                        </w:rPr>
                        <w:t>Өçií-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 áîéûíøà ïðàêòèêàëû</w:t>
                      </w:r>
                      <w:r>
                        <w:rPr>
                          <w:rFonts w:ascii="Kz Times New Roman" w:hAnsi="Kz Times New Roman"/>
                          <w:lang w:val="kk-KZ"/>
                        </w:rPr>
                        <w:t>қ</w:t>
                      </w:r>
                      <w:r>
                        <w:rPr>
                          <w:rFonts w:ascii="Kz Times New Roman" w:hAnsi="Kz Times New Roman" w:hint="eastAsia"/>
                        </w:rPr>
                        <w:t xml:space="preserve"> </w:t>
                      </w:r>
                      <w:r>
                        <w:rPr>
                          <w:rFonts w:ascii="Kz Times New Roman" w:hAnsi="Kz Times New Roman"/>
                          <w:lang w:val="kk-KZ"/>
                        </w:rPr>
                        <w:t>іс-ә</w:t>
                      </w:r>
                      <w:r>
                        <w:rPr>
                          <w:rFonts w:ascii="Kz Times New Roman" w:hAnsi="Kz Times New Roman" w:hint="eastAsia"/>
                        </w:rPr>
                        <w:t>ðåêåò</w:t>
                      </w:r>
                    </w:p>
                  </w:txbxContent>
                </v:textbox>
              </v:shape>
            </w:pict>
          </mc:Fallback>
        </mc:AlternateContent>
      </w:r>
      <w:r w:rsidRPr="00F95D89">
        <w:rPr>
          <w:b/>
          <w:noProof/>
          <w:color w:val="000000"/>
          <w:sz w:val="28"/>
          <w:lang w:eastAsia="ru-RU"/>
        </w:rPr>
        <mc:AlternateContent>
          <mc:Choice Requires="wps">
            <w:drawing>
              <wp:anchor distT="0" distB="0" distL="114300" distR="114300" simplePos="0" relativeHeight="251726848" behindDoc="0" locked="0" layoutInCell="0" allowOverlap="1">
                <wp:simplePos x="0" y="0"/>
                <wp:positionH relativeFrom="column">
                  <wp:posOffset>2148840</wp:posOffset>
                </wp:positionH>
                <wp:positionV relativeFrom="paragraph">
                  <wp:posOffset>3698875</wp:posOffset>
                </wp:positionV>
                <wp:extent cx="3383280" cy="731520"/>
                <wp:effectExtent l="5715" t="12700" r="11430" b="825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31520"/>
                        </a:xfrm>
                        <a:prstGeom prst="rect">
                          <a:avLst/>
                        </a:prstGeom>
                        <a:solidFill>
                          <a:srgbClr val="FFFFFF"/>
                        </a:solidFill>
                        <a:ln w="9525">
                          <a:solidFill>
                            <a:srgbClr val="000000"/>
                          </a:solidFill>
                          <a:miter lim="800000"/>
                          <a:headEnd/>
                          <a:tailEnd/>
                        </a:ln>
                      </wps:spPr>
                      <wps:txbx>
                        <w:txbxContent>
                          <w:p w:rsidR="00C97467" w:rsidRDefault="00C97467" w:rsidP="00C97467">
                            <w:pPr>
                              <w:pStyle w:val="23"/>
                              <w:rPr>
                                <w:rFonts w:ascii="Kz Times New Roman" w:hAnsi="Kz Times New Roman" w:hint="eastAsia"/>
                              </w:rPr>
                            </w:pPr>
                            <w:r>
                              <w:rPr>
                                <w:rFonts w:ascii="Kz Times New Roman" w:hAnsi="Kz Times New Roman" w:hint="eastAsia"/>
                              </w:rPr>
                              <w:t>Өçií-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ðáèåëåóäi</w:t>
                            </w:r>
                            <w:r>
                              <w:rPr>
                                <w:rFonts w:ascii="Kz Times New Roman" w:hAnsi="Kz Times New Roman"/>
                                <w:lang w:val="kk-KZ"/>
                              </w:rPr>
                              <w:t>ң</w:t>
                            </w:r>
                            <w:r>
                              <w:rPr>
                                <w:rFonts w:ascii="Kz Times New Roman" w:hAnsi="Kz Times New Roman" w:hint="eastAsia"/>
                              </w:rPr>
                              <w:t xml:space="preserve"> åðåæåñi ìåí áà</w:t>
                            </w:r>
                            <w:r>
                              <w:rPr>
                                <w:rFonts w:ascii="Kz Times New Roman" w:hAnsi="Kz Times New Roman"/>
                                <w:lang w:val="kk-KZ"/>
                              </w:rPr>
                              <w:t>ғ</w:t>
                            </w:r>
                            <w:r>
                              <w:rPr>
                                <w:rFonts w:ascii="Kz Times New Roman" w:hAnsi="Kz Times New Roman" w:hint="eastAsia"/>
                              </w:rPr>
                              <w:t>äàðëàìàñû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58" type="#_x0000_t202" style="position:absolute;left:0;text-align:left;margin-left:169.2pt;margin-top:291.25pt;width:266.4pt;height:57.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" o:allowincell="f">
                <v:textbox>
                  <w:txbxContent>
                    <w:p w:rsidR="00C97467" w:rsidRDefault="00C97467" w:rsidP="00C97467">
                      <w:pPr>
                        <w:pStyle w:val="23"/>
                        <w:rPr>
                          <w:rFonts w:ascii="Kz Times New Roman" w:hAnsi="Kz Times New Roman" w:hint="eastAsia"/>
                        </w:rPr>
                      </w:pPr>
                      <w:r>
                        <w:rPr>
                          <w:rFonts w:ascii="Kz Times New Roman" w:hAnsi="Kz Times New Roman" w:hint="eastAsia"/>
                        </w:rPr>
                        <w:t>Өçií-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ðáèåëåóäi</w:t>
                      </w:r>
                      <w:r>
                        <w:rPr>
                          <w:rFonts w:ascii="Kz Times New Roman" w:hAnsi="Kz Times New Roman"/>
                          <w:lang w:val="kk-KZ"/>
                        </w:rPr>
                        <w:t>ң</w:t>
                      </w:r>
                      <w:r>
                        <w:rPr>
                          <w:rFonts w:ascii="Kz Times New Roman" w:hAnsi="Kz Times New Roman" w:hint="eastAsia"/>
                        </w:rPr>
                        <w:t xml:space="preserve"> åðåæåñi ìåí áà</w:t>
                      </w:r>
                      <w:r>
                        <w:rPr>
                          <w:rFonts w:ascii="Kz Times New Roman" w:hAnsi="Kz Times New Roman"/>
                          <w:lang w:val="kk-KZ"/>
                        </w:rPr>
                        <w:t>ғ</w:t>
                      </w:r>
                      <w:r>
                        <w:rPr>
                          <w:rFonts w:ascii="Kz Times New Roman" w:hAnsi="Kz Times New Roman" w:hint="eastAsia"/>
                        </w:rPr>
                        <w:t>äàðëàìàñû</w:t>
                      </w:r>
                    </w:p>
                  </w:txbxContent>
                </v:textbox>
              </v:shape>
            </w:pict>
          </mc:Fallback>
        </mc:AlternateContent>
      </w:r>
      <w:r w:rsidRPr="00F95D89">
        <w:rPr>
          <w:b/>
          <w:noProof/>
          <w:color w:val="000000"/>
          <w:sz w:val="28"/>
          <w:lang w:eastAsia="ru-RU"/>
        </w:rPr>
        <mc:AlternateContent>
          <mc:Choice Requires="wps">
            <w:drawing>
              <wp:anchor distT="0" distB="0" distL="114300" distR="114300" simplePos="0" relativeHeight="251732992" behindDoc="0" locked="0" layoutInCell="0" allowOverlap="1">
                <wp:simplePos x="0" y="0"/>
                <wp:positionH relativeFrom="column">
                  <wp:posOffset>594360</wp:posOffset>
                </wp:positionH>
                <wp:positionV relativeFrom="paragraph">
                  <wp:posOffset>4064635</wp:posOffset>
                </wp:positionV>
                <wp:extent cx="1554480" cy="0"/>
                <wp:effectExtent l="13335" t="73660" r="22860" b="7874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2335A" id="Прямая соединительная линия 2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20.05pt" to="169.2pt,3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" o:allowincell="f">
                <v:stroke endarrow="open"/>
              </v:line>
            </w:pict>
          </mc:Fallback>
        </mc:AlternateContent>
      </w:r>
      <w:r w:rsidRPr="00F95D89">
        <w:rPr>
          <w:b/>
          <w:noProof/>
          <w:color w:val="000000"/>
          <w:sz w:val="28"/>
          <w:lang w:eastAsia="ru-RU"/>
        </w:rPr>
        <mc:AlternateContent>
          <mc:Choice Requires="wps">
            <w:drawing>
              <wp:anchor distT="0" distB="0" distL="114300" distR="114300" simplePos="0" relativeHeight="251731968" behindDoc="0" locked="0" layoutInCell="0" allowOverlap="1">
                <wp:simplePos x="0" y="0"/>
                <wp:positionH relativeFrom="column">
                  <wp:posOffset>594360</wp:posOffset>
                </wp:positionH>
                <wp:positionV relativeFrom="paragraph">
                  <wp:posOffset>2875915</wp:posOffset>
                </wp:positionV>
                <wp:extent cx="1554480" cy="0"/>
                <wp:effectExtent l="13335" t="75565" r="22860" b="768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40BA1" id="Прямая соединительная линия 2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26.45pt" to="169.2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" o:allowincell="f">
                <v:stroke endarrow="open"/>
              </v:line>
            </w:pict>
          </mc:Fallback>
        </mc:AlternateContent>
      </w:r>
      <w:r w:rsidRPr="00F95D89">
        <w:rPr>
          <w:b/>
          <w:noProof/>
          <w:color w:val="000000"/>
          <w:sz w:val="28"/>
          <w:lang w:eastAsia="ru-RU"/>
        </w:rPr>
        <mc:AlternateContent>
          <mc:Choice Requires="wps">
            <w:drawing>
              <wp:anchor distT="0" distB="0" distL="114300" distR="114300" simplePos="0" relativeHeight="251730944" behindDoc="0" locked="0" layoutInCell="0" allowOverlap="1">
                <wp:simplePos x="0" y="0"/>
                <wp:positionH relativeFrom="column">
                  <wp:posOffset>594360</wp:posOffset>
                </wp:positionH>
                <wp:positionV relativeFrom="paragraph">
                  <wp:posOffset>1870075</wp:posOffset>
                </wp:positionV>
                <wp:extent cx="1554480" cy="0"/>
                <wp:effectExtent l="13335" t="79375" r="22860" b="7302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95529" id="Прямая соединительная линия 2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47.25pt" to="169.2pt,1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" o:allowincell="f">
                <v:stroke endarrow="open"/>
              </v:line>
            </w:pict>
          </mc:Fallback>
        </mc:AlternateContent>
      </w:r>
      <w:r w:rsidRPr="00F95D89">
        <w:rPr>
          <w:b/>
          <w:noProof/>
          <w:color w:val="000000"/>
          <w:sz w:val="28"/>
          <w:lang w:eastAsia="ru-RU"/>
        </w:rPr>
        <mc:AlternateContent>
          <mc:Choice Requires="wps">
            <w:drawing>
              <wp:anchor distT="0" distB="0" distL="114300" distR="114300" simplePos="0" relativeHeight="251725824" behindDoc="0" locked="0" layoutInCell="0" allowOverlap="1">
                <wp:simplePos x="0" y="0"/>
                <wp:positionH relativeFrom="column">
                  <wp:posOffset>2148840</wp:posOffset>
                </wp:positionH>
                <wp:positionV relativeFrom="paragraph">
                  <wp:posOffset>2510155</wp:posOffset>
                </wp:positionV>
                <wp:extent cx="3383280" cy="731520"/>
                <wp:effectExtent l="5715" t="5080" r="11430" b="635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31520"/>
                        </a:xfrm>
                        <a:prstGeom prst="rect">
                          <a:avLst/>
                        </a:prstGeom>
                        <a:solidFill>
                          <a:srgbClr val="FFFFFF"/>
                        </a:solidFill>
                        <a:ln w="9525">
                          <a:solidFill>
                            <a:srgbClr val="000000"/>
                          </a:solidFill>
                          <a:miter lim="800000"/>
                          <a:headEnd/>
                          <a:tailEnd/>
                        </a:ln>
                      </wps:spPr>
                      <wps:txb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ðáèåëåóäi</w:t>
                            </w:r>
                            <w:r>
                              <w:rPr>
                                <w:rFonts w:ascii="Kz Times New Roman" w:hAnsi="Kz Times New Roman"/>
                                <w:lang w:val="kk-KZ"/>
                              </w:rPr>
                              <w:t>ң</w:t>
                            </w:r>
                            <w:r>
                              <w:rPr>
                                <w:rFonts w:ascii="Kz Times New Roman" w:hAnsi="Kz Times New Roman" w:hint="eastAsia"/>
                              </w:rPr>
                              <w:t xml:space="preserve"> ìà</w:t>
                            </w:r>
                            <w:r>
                              <w:rPr>
                                <w:rFonts w:ascii="Kz Times New Roman" w:hAnsi="Kz Times New Roman"/>
                                <w:lang w:val="kk-KZ"/>
                              </w:rPr>
                              <w:t>қ</w:t>
                            </w:r>
                            <w:r>
                              <w:rPr>
                                <w:rFonts w:ascii="Kz Times New Roman" w:hAnsi="Kz Times New Roman" w:hint="eastAsia"/>
                              </w:rPr>
                              <w:t>ñàòòàðû ìåí ìiíäåòòåði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59" type="#_x0000_t202" style="position:absolute;left:0;text-align:left;margin-left:169.2pt;margin-top:197.65pt;width:266.4pt;height:5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" o:allowincell="f">
                <v:textbo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ðáèåëåóäi</w:t>
                      </w:r>
                      <w:r>
                        <w:rPr>
                          <w:rFonts w:ascii="Kz Times New Roman" w:hAnsi="Kz Times New Roman"/>
                          <w:lang w:val="kk-KZ"/>
                        </w:rPr>
                        <w:t>ң</w:t>
                      </w:r>
                      <w:r>
                        <w:rPr>
                          <w:rFonts w:ascii="Kz Times New Roman" w:hAnsi="Kz Times New Roman" w:hint="eastAsia"/>
                        </w:rPr>
                        <w:t xml:space="preserve"> ìà</w:t>
                      </w:r>
                      <w:r>
                        <w:rPr>
                          <w:rFonts w:ascii="Kz Times New Roman" w:hAnsi="Kz Times New Roman"/>
                          <w:lang w:val="kk-KZ"/>
                        </w:rPr>
                        <w:t>қ</w:t>
                      </w:r>
                      <w:r>
                        <w:rPr>
                          <w:rFonts w:ascii="Kz Times New Roman" w:hAnsi="Kz Times New Roman" w:hint="eastAsia"/>
                        </w:rPr>
                        <w:t>ñàòòàðû ìåí ìiíäåòòåði</w:t>
                      </w:r>
                    </w:p>
                  </w:txbxContent>
                </v:textbox>
              </v:shape>
            </w:pict>
          </mc:Fallback>
        </mc:AlternateContent>
      </w:r>
      <w:r w:rsidRPr="00F95D89">
        <w:rPr>
          <w:b/>
          <w:noProof/>
          <w:color w:val="000000"/>
          <w:sz w:val="28"/>
          <w:lang w:eastAsia="ru-RU"/>
        </w:rPr>
        <mc:AlternateContent>
          <mc:Choice Requires="wps">
            <w:drawing>
              <wp:anchor distT="0" distB="0" distL="114300" distR="114300" simplePos="0" relativeHeight="251723776" behindDoc="0" locked="0" layoutInCell="0" allowOverlap="1">
                <wp:simplePos x="0" y="0"/>
                <wp:positionH relativeFrom="column">
                  <wp:posOffset>-320040</wp:posOffset>
                </wp:positionH>
                <wp:positionV relativeFrom="paragraph">
                  <wp:posOffset>1412875</wp:posOffset>
                </wp:positionV>
                <wp:extent cx="914400" cy="6675120"/>
                <wp:effectExtent l="13335" t="12700" r="5715" b="825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75120"/>
                        </a:xfrm>
                        <a:prstGeom prst="rect">
                          <a:avLst/>
                        </a:prstGeom>
                        <a:solidFill>
                          <a:srgbClr val="FFFFFF"/>
                        </a:solidFill>
                        <a:ln w="9525">
                          <a:solidFill>
                            <a:srgbClr val="000000"/>
                          </a:solidFill>
                          <a:miter lim="800000"/>
                          <a:headEnd/>
                          <a:tailEnd/>
                        </a:ln>
                      </wps:spPr>
                      <wps:txbx>
                        <w:txbxContent>
                          <w:p w:rsidR="00C97467" w:rsidRDefault="00C97467" w:rsidP="00C97467">
                            <w:pPr>
                              <w:rPr>
                                <w:b/>
                                <w:sz w:val="32"/>
                                <w:lang w:val="kk-KZ" w:eastAsia="ko-KR"/>
                              </w:rPr>
                            </w:pPr>
                          </w:p>
                          <w:p w:rsidR="00C97467" w:rsidRDefault="00C97467" w:rsidP="00C97467">
                            <w:pPr>
                              <w:jc w:val="center"/>
                              <w:rPr>
                                <w:rFonts w:ascii="Kz Times New Roman" w:hAnsi="Kz Times New Roman" w:hint="eastAsia"/>
                                <w:b/>
                                <w:sz w:val="32"/>
                                <w:lang w:val="kk-KZ" w:eastAsia="ko-KR"/>
                              </w:rPr>
                            </w:pPr>
                            <w:r>
                              <w:rPr>
                                <w:rFonts w:ascii="Kz Times New Roman" w:hAnsi="Kz Times New Roman"/>
                                <w:b/>
                                <w:sz w:val="32"/>
                                <w:lang w:val="kk-KZ" w:eastAsia="ko-KR"/>
                              </w:rPr>
                              <w:t>Ө</w:t>
                            </w:r>
                            <w:r>
                              <w:rPr>
                                <w:rFonts w:ascii="Kz Times New Roman" w:hAnsi="Kz Times New Roman" w:hint="eastAsia"/>
                                <w:b/>
                                <w:sz w:val="32"/>
                                <w:lang w:val="kk-KZ" w:eastAsia="ko-KR"/>
                              </w:rPr>
                              <w:t>çiíäiê ò</w:t>
                            </w:r>
                            <w:r>
                              <w:rPr>
                                <w:rFonts w:ascii="Kz Times New Roman" w:hAnsi="Kz Times New Roman"/>
                                <w:b/>
                                <w:sz w:val="32"/>
                                <w:lang w:val="kk-KZ" w:eastAsia="ko-KR"/>
                              </w:rPr>
                              <w:t>ә</w:t>
                            </w:r>
                            <w:r>
                              <w:rPr>
                                <w:rFonts w:ascii="Kz Times New Roman" w:hAnsi="Kz Times New Roman" w:hint="eastAsia"/>
                                <w:b/>
                                <w:sz w:val="32"/>
                                <w:lang w:val="kk-KZ" w:eastAsia="ko-KR"/>
                              </w:rPr>
                              <w:t>ðáèåãå æåòåêøiëiê åòó</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60" type="#_x0000_t202" style="position:absolute;left:0;text-align:left;margin-left:-25.2pt;margin-top:111.25pt;width:1in;height:525.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" o:allowincell="f">
                <v:textbox style="layout-flow:vertical;mso-layout-flow-alt:bottom-to-top">
                  <w:txbxContent>
                    <w:p w:rsidR="00C97467" w:rsidRDefault="00C97467" w:rsidP="00C97467">
                      <w:pPr>
                        <w:rPr>
                          <w:b/>
                          <w:sz w:val="32"/>
                          <w:lang w:val="kk-KZ" w:eastAsia="ko-KR"/>
                        </w:rPr>
                      </w:pPr>
                    </w:p>
                    <w:p w:rsidR="00C97467" w:rsidRDefault="00C97467" w:rsidP="00C97467">
                      <w:pPr>
                        <w:jc w:val="center"/>
                        <w:rPr>
                          <w:rFonts w:ascii="Kz Times New Roman" w:hAnsi="Kz Times New Roman" w:hint="eastAsia"/>
                          <w:b/>
                          <w:sz w:val="32"/>
                          <w:lang w:val="kk-KZ" w:eastAsia="ko-KR"/>
                        </w:rPr>
                      </w:pPr>
                      <w:r>
                        <w:rPr>
                          <w:rFonts w:ascii="Kz Times New Roman" w:hAnsi="Kz Times New Roman"/>
                          <w:b/>
                          <w:sz w:val="32"/>
                          <w:lang w:val="kk-KZ" w:eastAsia="ko-KR"/>
                        </w:rPr>
                        <w:t>Ө</w:t>
                      </w:r>
                      <w:r>
                        <w:rPr>
                          <w:rFonts w:ascii="Kz Times New Roman" w:hAnsi="Kz Times New Roman" w:hint="eastAsia"/>
                          <w:b/>
                          <w:sz w:val="32"/>
                          <w:lang w:val="kk-KZ" w:eastAsia="ko-KR"/>
                        </w:rPr>
                        <w:t>çiíäiê ò</w:t>
                      </w:r>
                      <w:r>
                        <w:rPr>
                          <w:rFonts w:ascii="Kz Times New Roman" w:hAnsi="Kz Times New Roman"/>
                          <w:b/>
                          <w:sz w:val="32"/>
                          <w:lang w:val="kk-KZ" w:eastAsia="ko-KR"/>
                        </w:rPr>
                        <w:t>ә</w:t>
                      </w:r>
                      <w:r>
                        <w:rPr>
                          <w:rFonts w:ascii="Kz Times New Roman" w:hAnsi="Kz Times New Roman" w:hint="eastAsia"/>
                          <w:b/>
                          <w:sz w:val="32"/>
                          <w:lang w:val="kk-KZ" w:eastAsia="ko-KR"/>
                        </w:rPr>
                        <w:t>ðáèåãå æåòåêøiëiê åòó</w:t>
                      </w:r>
                    </w:p>
                  </w:txbxContent>
                </v:textbox>
              </v:shape>
            </w:pict>
          </mc:Fallback>
        </mc:AlternateContent>
      </w:r>
      <w:r w:rsidRPr="00F95D89">
        <w:rPr>
          <w:b/>
          <w:noProof/>
          <w:color w:val="000000"/>
          <w:sz w:val="28"/>
          <w:lang w:eastAsia="ru-RU"/>
        </w:rPr>
        <mc:AlternateContent>
          <mc:Choice Requires="wps">
            <w:drawing>
              <wp:anchor distT="0" distB="0" distL="114300" distR="114300" simplePos="0" relativeHeight="251724800" behindDoc="0" locked="0" layoutInCell="0" allowOverlap="1">
                <wp:simplePos x="0" y="0"/>
                <wp:positionH relativeFrom="column">
                  <wp:posOffset>2148840</wp:posOffset>
                </wp:positionH>
                <wp:positionV relativeFrom="paragraph">
                  <wp:posOffset>1412875</wp:posOffset>
                </wp:positionV>
                <wp:extent cx="3383280" cy="731520"/>
                <wp:effectExtent l="5715" t="12700" r="11430" b="825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31520"/>
                        </a:xfrm>
                        <a:prstGeom prst="rect">
                          <a:avLst/>
                        </a:prstGeom>
                        <a:solidFill>
                          <a:srgbClr val="FFFFFF"/>
                        </a:solidFill>
                        <a:ln w="9525">
                          <a:solidFill>
                            <a:srgbClr val="000000"/>
                          </a:solidFill>
                          <a:miter lim="800000"/>
                          <a:headEnd/>
                          <a:tailEnd/>
                        </a:ln>
                      </wps:spPr>
                      <wps:txb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 xml:space="preserve">ðáèåëåó ìåí </w:t>
                            </w: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òàíóäû</w:t>
                            </w:r>
                            <w:r>
                              <w:rPr>
                                <w:rFonts w:ascii="Kz Times New Roman" w:hAnsi="Kz Times New Roman"/>
                                <w:lang w:val="kk-KZ"/>
                              </w:rPr>
                              <w:t>ң</w:t>
                            </w:r>
                            <w:r>
                              <w:rPr>
                                <w:rFonts w:ascii="Kz Times New Roman" w:hAnsi="Kz Times New Roman" w:hint="eastAsia"/>
                              </w:rPr>
                              <w:t xml:space="preserve"> </w:t>
                            </w:r>
                            <w:r>
                              <w:rPr>
                                <w:rFonts w:ascii="Kz Times New Roman" w:hAnsi="Kz Times New Roman"/>
                                <w:lang w:val="kk-KZ"/>
                              </w:rPr>
                              <w:t>қ</w:t>
                            </w:r>
                            <w:r>
                              <w:rPr>
                                <w:rFonts w:ascii="Kz Times New Roman" w:hAnsi="Kz Times New Roman" w:hint="eastAsia"/>
                              </w:rPr>
                              <w:t>àæåòòiëiêòåði ìåí ò</w:t>
                            </w:r>
                            <w:r>
                              <w:rPr>
                                <w:rFonts w:ascii="Kz Times New Roman" w:hAnsi="Kz Times New Roman"/>
                                <w:lang w:val="kk-KZ"/>
                              </w:rPr>
                              <w:t>ү</w:t>
                            </w:r>
                            <w:r>
                              <w:rPr>
                                <w:rFonts w:ascii="Kz Times New Roman" w:hAnsi="Kz Times New Roman" w:hint="eastAsia"/>
                              </w:rPr>
                              <w:t>ðòêiëåði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61" type="#_x0000_t202" style="position:absolute;left:0;text-align:left;margin-left:169.2pt;margin-top:111.25pt;width:266.4pt;height:5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" o:allowincell="f">
                <v:textbo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 xml:space="preserve">ðáèåëåó ìåí </w:t>
                      </w: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òàíóäû</w:t>
                      </w:r>
                      <w:r>
                        <w:rPr>
                          <w:rFonts w:ascii="Kz Times New Roman" w:hAnsi="Kz Times New Roman"/>
                          <w:lang w:val="kk-KZ"/>
                        </w:rPr>
                        <w:t>ң</w:t>
                      </w:r>
                      <w:r>
                        <w:rPr>
                          <w:rFonts w:ascii="Kz Times New Roman" w:hAnsi="Kz Times New Roman" w:hint="eastAsia"/>
                        </w:rPr>
                        <w:t xml:space="preserve"> </w:t>
                      </w:r>
                      <w:r>
                        <w:rPr>
                          <w:rFonts w:ascii="Kz Times New Roman" w:hAnsi="Kz Times New Roman"/>
                          <w:lang w:val="kk-KZ"/>
                        </w:rPr>
                        <w:t>қ</w:t>
                      </w:r>
                      <w:r>
                        <w:rPr>
                          <w:rFonts w:ascii="Kz Times New Roman" w:hAnsi="Kz Times New Roman" w:hint="eastAsia"/>
                        </w:rPr>
                        <w:t>àæåòòiëiêòåði ìåí ò</w:t>
                      </w:r>
                      <w:r>
                        <w:rPr>
                          <w:rFonts w:ascii="Kz Times New Roman" w:hAnsi="Kz Times New Roman"/>
                          <w:lang w:val="kk-KZ"/>
                        </w:rPr>
                        <w:t>ү</w:t>
                      </w:r>
                      <w:r>
                        <w:rPr>
                          <w:rFonts w:ascii="Kz Times New Roman" w:hAnsi="Kz Times New Roman" w:hint="eastAsia"/>
                        </w:rPr>
                        <w:t>ðòêiëåði</w:t>
                      </w:r>
                    </w:p>
                  </w:txbxContent>
                </v:textbox>
              </v:shape>
            </w:pict>
          </mc:Fallback>
        </mc:AlternateContent>
      </w:r>
      <w:r w:rsidRPr="00F95D89">
        <w:rPr>
          <w:b/>
          <w:noProof/>
          <w:color w:val="000000"/>
          <w:sz w:val="28"/>
          <w:lang w:eastAsia="ru-RU"/>
        </w:rPr>
        <mc:AlternateContent>
          <mc:Choice Requires="wps">
            <w:drawing>
              <wp:anchor distT="0" distB="0" distL="114300" distR="114300" simplePos="0" relativeHeight="251722752" behindDoc="0" locked="0" layoutInCell="0" allowOverlap="1">
                <wp:simplePos x="0" y="0"/>
                <wp:positionH relativeFrom="column">
                  <wp:posOffset>-45720</wp:posOffset>
                </wp:positionH>
                <wp:positionV relativeFrom="paragraph">
                  <wp:posOffset>132715</wp:posOffset>
                </wp:positionV>
                <wp:extent cx="5486400" cy="457200"/>
                <wp:effectExtent l="11430" t="8890" r="7620" b="1016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Қ</w:t>
                            </w:r>
                            <w:r>
                              <w:rPr>
                                <w:rFonts w:ascii="Kz Times New Roman" w:hAnsi="Kz Times New Roman" w:hint="eastAsia"/>
                                <w:b/>
                                <w:sz w:val="32"/>
                                <w:lang w:eastAsia="ko-KR"/>
                              </w:rPr>
                              <w:t>î</w:t>
                            </w:r>
                            <w:r>
                              <w:rPr>
                                <w:rFonts w:ascii="Kz Times New Roman" w:hAnsi="Kz Times New Roman"/>
                                <w:b/>
                                <w:sz w:val="32"/>
                                <w:lang w:val="kk-KZ" w:eastAsia="ko-KR"/>
                              </w:rPr>
                              <w:t>ғ</w:t>
                            </w:r>
                            <w:r>
                              <w:rPr>
                                <w:rFonts w:ascii="Kz Times New Roman" w:hAnsi="Kz Times New Roman" w:hint="eastAsia"/>
                                <w:b/>
                                <w:sz w:val="32"/>
                                <w:lang w:eastAsia="ko-KR"/>
                              </w:rPr>
                              <w:t xml:space="preserve">àìäûқ </w:t>
                            </w:r>
                            <w:r>
                              <w:rPr>
                                <w:rFonts w:ascii="Kz Times New Roman" w:hAnsi="Kz Times New Roman"/>
                                <w:b/>
                                <w:sz w:val="32"/>
                                <w:lang w:val="kk-KZ" w:eastAsia="ko-KR"/>
                              </w:rPr>
                              <w:t>қ</w:t>
                            </w:r>
                            <w:r>
                              <w:rPr>
                                <w:rFonts w:ascii="Kz Times New Roman" w:hAnsi="Kz Times New Roman" w:hint="eastAsia"/>
                                <w:b/>
                                <w:sz w:val="32"/>
                                <w:lang w:eastAsia="ko-KR"/>
                              </w:rPr>
                              <w:t>àæåòòiëiêòåð ìåí ì</w:t>
                            </w:r>
                            <w:r>
                              <w:rPr>
                                <w:rFonts w:ascii="Kz Times New Roman" w:hAnsi="Kz Times New Roman"/>
                                <w:b/>
                                <w:sz w:val="32"/>
                                <w:lang w:val="kk-KZ" w:eastAsia="ko-KR"/>
                              </w:rPr>
                              <w:t>ұ</w:t>
                            </w:r>
                            <w:r>
                              <w:rPr>
                                <w:rFonts w:ascii="Kz Times New Roman" w:hAnsi="Kz Times New Roman" w:hint="eastAsia"/>
                                <w:b/>
                                <w:sz w:val="32"/>
                                <w:lang w:eastAsia="ko-KR"/>
                              </w:rPr>
                              <w:t>ðàòòàð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62" type="#_x0000_t202" style="position:absolute;left:0;text-align:left;margin-left:-3.6pt;margin-top:10.45pt;width:6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" o:allowincell="f">
                <v:textbox>
                  <w:txbxContent>
                    <w:p w:rsidR="00C97467" w:rsidRDefault="00C97467" w:rsidP="00C97467">
                      <w:pPr>
                        <w:jc w:val="center"/>
                        <w:rPr>
                          <w:rFonts w:ascii="Kz Times New Roman" w:hAnsi="Kz Times New Roman" w:hint="eastAsia"/>
                          <w:b/>
                          <w:sz w:val="32"/>
                          <w:lang w:eastAsia="ko-KR"/>
                        </w:rPr>
                      </w:pPr>
                      <w:r>
                        <w:rPr>
                          <w:rFonts w:ascii="Kz Times New Roman" w:hAnsi="Kz Times New Roman"/>
                          <w:b/>
                          <w:sz w:val="32"/>
                          <w:lang w:val="kk-KZ" w:eastAsia="ko-KR"/>
                        </w:rPr>
                        <w:t>Қ</w:t>
                      </w:r>
                      <w:r>
                        <w:rPr>
                          <w:rFonts w:ascii="Kz Times New Roman" w:hAnsi="Kz Times New Roman" w:hint="eastAsia"/>
                          <w:b/>
                          <w:sz w:val="32"/>
                          <w:lang w:eastAsia="ko-KR"/>
                        </w:rPr>
                        <w:t>î</w:t>
                      </w:r>
                      <w:r>
                        <w:rPr>
                          <w:rFonts w:ascii="Kz Times New Roman" w:hAnsi="Kz Times New Roman"/>
                          <w:b/>
                          <w:sz w:val="32"/>
                          <w:lang w:val="kk-KZ" w:eastAsia="ko-KR"/>
                        </w:rPr>
                        <w:t>ғ</w:t>
                      </w:r>
                      <w:r>
                        <w:rPr>
                          <w:rFonts w:ascii="Kz Times New Roman" w:hAnsi="Kz Times New Roman" w:hint="eastAsia"/>
                          <w:b/>
                          <w:sz w:val="32"/>
                          <w:lang w:eastAsia="ko-KR"/>
                        </w:rPr>
                        <w:t xml:space="preserve">àìäûқ </w:t>
                      </w:r>
                      <w:r>
                        <w:rPr>
                          <w:rFonts w:ascii="Kz Times New Roman" w:hAnsi="Kz Times New Roman"/>
                          <w:b/>
                          <w:sz w:val="32"/>
                          <w:lang w:val="kk-KZ" w:eastAsia="ko-KR"/>
                        </w:rPr>
                        <w:t>қ</w:t>
                      </w:r>
                      <w:r>
                        <w:rPr>
                          <w:rFonts w:ascii="Kz Times New Roman" w:hAnsi="Kz Times New Roman" w:hint="eastAsia"/>
                          <w:b/>
                          <w:sz w:val="32"/>
                          <w:lang w:eastAsia="ko-KR"/>
                        </w:rPr>
                        <w:t>àæåòòiëiêòåð ìåí ì</w:t>
                      </w:r>
                      <w:r>
                        <w:rPr>
                          <w:rFonts w:ascii="Kz Times New Roman" w:hAnsi="Kz Times New Roman"/>
                          <w:b/>
                          <w:sz w:val="32"/>
                          <w:lang w:val="kk-KZ" w:eastAsia="ko-KR"/>
                        </w:rPr>
                        <w:t>ұ</w:t>
                      </w:r>
                      <w:r>
                        <w:rPr>
                          <w:rFonts w:ascii="Kz Times New Roman" w:hAnsi="Kz Times New Roman" w:hint="eastAsia"/>
                          <w:b/>
                          <w:sz w:val="32"/>
                          <w:lang w:eastAsia="ko-KR"/>
                        </w:rPr>
                        <w:t>ðàòòàð</w:t>
                      </w:r>
                    </w:p>
                  </w:txbxContent>
                </v:textbox>
              </v:shape>
            </w:pict>
          </mc:Fallback>
        </mc:AlternateContent>
      </w: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r w:rsidRPr="00F95D89">
        <w:rPr>
          <w:rFonts w:ascii="Times New Roman" w:hAnsi="Times New Roman"/>
          <w:b/>
          <w:noProof/>
          <w:color w:val="000000"/>
          <w:lang w:val="ru-RU" w:eastAsia="ru-RU"/>
        </w:rPr>
        <w:lastRenderedPageBreak/>
        <mc:AlternateContent>
          <mc:Choice Requires="wps">
            <w:drawing>
              <wp:anchor distT="0" distB="0" distL="114300" distR="114300" simplePos="0" relativeHeight="251736064" behindDoc="0" locked="0" layoutInCell="0" allowOverlap="1">
                <wp:simplePos x="0" y="0"/>
                <wp:positionH relativeFrom="column">
                  <wp:posOffset>840105</wp:posOffset>
                </wp:positionH>
                <wp:positionV relativeFrom="paragraph">
                  <wp:posOffset>38100</wp:posOffset>
                </wp:positionV>
                <wp:extent cx="1005840" cy="640080"/>
                <wp:effectExtent l="11430" t="9525" r="11430" b="762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640080"/>
                        </a:xfrm>
                        <a:prstGeom prst="rect">
                          <a:avLst/>
                        </a:prstGeom>
                        <a:solidFill>
                          <a:srgbClr val="FFFFFF"/>
                        </a:solidFill>
                        <a:ln w="9525">
                          <a:solidFill>
                            <a:srgbClr val="000000"/>
                          </a:solidFill>
                          <a:miter lim="800000"/>
                          <a:headEnd/>
                          <a:tailEnd/>
                        </a:ln>
                      </wps:spPr>
                      <wps:txbx>
                        <w:txbxContent>
                          <w:p w:rsidR="00C97467" w:rsidRDefault="00C97467" w:rsidP="00C97467">
                            <w:pPr>
                              <w:pStyle w:val="a3"/>
                              <w:rPr>
                                <w:rFonts w:hint="eastAsia"/>
                                <w:sz w:val="24"/>
                              </w:rPr>
                            </w:pPr>
                            <w:r>
                              <w:rPr>
                                <w:sz w:val="24"/>
                                <w:lang w:val="kk-KZ"/>
                              </w:rPr>
                              <w:t>Ә</w:t>
                            </w:r>
                            <w:r>
                              <w:rPr>
                                <w:rFonts w:hint="eastAsia"/>
                                <w:sz w:val="24"/>
                              </w:rPr>
                              <w:t xml:space="preserve">äiñòåð ìåí </w:t>
                            </w:r>
                            <w:r>
                              <w:rPr>
                                <w:sz w:val="24"/>
                                <w:lang w:val="kk-KZ"/>
                              </w:rPr>
                              <w:t>құ</w:t>
                            </w:r>
                            <w:r>
                              <w:rPr>
                                <w:rFonts w:hint="eastAsia"/>
                                <w:sz w:val="24"/>
                              </w:rPr>
                              <w:t>ðàëäàð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63" type="#_x0000_t202" style="position:absolute;left:0;text-align:left;margin-left:66.15pt;margin-top:3pt;width:79.2pt;height:5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" o:allowincell="f">
                <v:textbox>
                  <w:txbxContent>
                    <w:p w:rsidR="00C97467" w:rsidRDefault="00C97467" w:rsidP="00C97467">
                      <w:pPr>
                        <w:pStyle w:val="a3"/>
                        <w:rPr>
                          <w:rFonts w:hint="eastAsia"/>
                          <w:sz w:val="24"/>
                        </w:rPr>
                      </w:pPr>
                      <w:r>
                        <w:rPr>
                          <w:sz w:val="24"/>
                          <w:lang w:val="kk-KZ"/>
                        </w:rPr>
                        <w:t>Ә</w:t>
                      </w:r>
                      <w:r>
                        <w:rPr>
                          <w:rFonts w:hint="eastAsia"/>
                          <w:sz w:val="24"/>
                        </w:rPr>
                        <w:t xml:space="preserve">äiñòåð ìåí </w:t>
                      </w:r>
                      <w:r>
                        <w:rPr>
                          <w:sz w:val="24"/>
                          <w:lang w:val="kk-KZ"/>
                        </w:rPr>
                        <w:t>құ</w:t>
                      </w:r>
                      <w:r>
                        <w:rPr>
                          <w:rFonts w:hint="eastAsia"/>
                          <w:sz w:val="24"/>
                        </w:rPr>
                        <w:t>ðàëäàð</w:t>
                      </w:r>
                    </w:p>
                  </w:txbxContent>
                </v:textbox>
              </v:shape>
            </w:pict>
          </mc:Fallback>
        </mc:AlternateContent>
      </w: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rPr>
          <w:color w:val="000000"/>
          <w:sz w:val="28"/>
          <w:lang w:val="en-US"/>
        </w:rPr>
      </w:pPr>
    </w:p>
    <w:p w:rsidR="00C97467" w:rsidRPr="00F95D89" w:rsidRDefault="00C97467" w:rsidP="00C97467">
      <w:pPr>
        <w:rPr>
          <w:color w:val="000000"/>
          <w:sz w:val="28"/>
          <w:lang w:val="en-US"/>
        </w:rPr>
      </w:pPr>
    </w:p>
    <w:p w:rsidR="00C97467" w:rsidRPr="00F95D89" w:rsidRDefault="00C97467" w:rsidP="00C97467">
      <w:pPr>
        <w:rPr>
          <w:color w:val="000000"/>
          <w:sz w:val="28"/>
          <w:lang w:val="kk-KZ"/>
        </w:rPr>
      </w:pPr>
      <w:r w:rsidRPr="00F95D89">
        <w:rPr>
          <w:noProof/>
          <w:color w:val="000000"/>
          <w:sz w:val="28"/>
          <w:lang w:eastAsia="ru-RU"/>
        </w:rPr>
        <mc:AlternateContent>
          <mc:Choice Requires="wps">
            <w:drawing>
              <wp:anchor distT="0" distB="0" distL="114300" distR="114300" simplePos="0" relativeHeight="251750400" behindDoc="0" locked="0" layoutInCell="0" allowOverlap="1">
                <wp:simplePos x="0" y="0"/>
                <wp:positionH relativeFrom="column">
                  <wp:posOffset>868680</wp:posOffset>
                </wp:positionH>
                <wp:positionV relativeFrom="paragraph">
                  <wp:posOffset>4663440</wp:posOffset>
                </wp:positionV>
                <wp:extent cx="365760" cy="640080"/>
                <wp:effectExtent l="144780" t="43815" r="146685" b="97155"/>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640080"/>
                        </a:xfrm>
                        <a:prstGeom prst="downArrow">
                          <a:avLst>
                            <a:gd name="adj1" fmla="val 50000"/>
                            <a:gd name="adj2" fmla="val 43750"/>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72B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9" o:spid="_x0000_s1026" type="#_x0000_t67" style="position:absolute;margin-left:68.4pt;margin-top:367.2pt;width:28.8pt;height:50.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" o:allowincell="f" strokeweight="6pt"/>
            </w:pict>
          </mc:Fallback>
        </mc:AlternateContent>
      </w:r>
      <w:r w:rsidRPr="00F95D89">
        <w:rPr>
          <w:noProof/>
          <w:color w:val="000000"/>
          <w:sz w:val="28"/>
          <w:lang w:eastAsia="ru-RU"/>
        </w:rPr>
        <mc:AlternateContent>
          <mc:Choice Requires="wps">
            <w:drawing>
              <wp:anchor distT="0" distB="0" distL="114300" distR="114300" simplePos="0" relativeHeight="251751424" behindDoc="0" locked="0" layoutInCell="0" allowOverlap="1">
                <wp:simplePos x="0" y="0"/>
                <wp:positionH relativeFrom="column">
                  <wp:posOffset>4526280</wp:posOffset>
                </wp:positionH>
                <wp:positionV relativeFrom="paragraph">
                  <wp:posOffset>4663440</wp:posOffset>
                </wp:positionV>
                <wp:extent cx="457200" cy="640080"/>
                <wp:effectExtent l="163830" t="43815" r="160020" b="87630"/>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40080"/>
                        </a:xfrm>
                        <a:prstGeom prst="downArrow">
                          <a:avLst>
                            <a:gd name="adj1" fmla="val 50000"/>
                            <a:gd name="adj2" fmla="val 35000"/>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DEE62" id="Стрелка вниз 18" o:spid="_x0000_s1026" type="#_x0000_t67" style="position:absolute;margin-left:356.4pt;margin-top:367.2pt;width:36pt;height:50.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" o:allowincell="f" strokeweight="6pt"/>
            </w:pict>
          </mc:Fallback>
        </mc:AlternateContent>
      </w:r>
      <w:r w:rsidRPr="00F95D89">
        <w:rPr>
          <w:noProof/>
          <w:color w:val="000000"/>
          <w:sz w:val="28"/>
          <w:lang w:eastAsia="ru-RU"/>
        </w:rPr>
        <mc:AlternateContent>
          <mc:Choice Requires="wps">
            <w:drawing>
              <wp:anchor distT="0" distB="0" distL="114300" distR="114300" simplePos="0" relativeHeight="251745280" behindDoc="0" locked="0" layoutInCell="0" allowOverlap="1">
                <wp:simplePos x="0" y="0"/>
                <wp:positionH relativeFrom="column">
                  <wp:posOffset>320040</wp:posOffset>
                </wp:positionH>
                <wp:positionV relativeFrom="paragraph">
                  <wp:posOffset>3749040</wp:posOffset>
                </wp:positionV>
                <wp:extent cx="4937760" cy="914400"/>
                <wp:effectExtent l="5715" t="5715" r="9525" b="1333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91440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ascii="Times Kaz" w:hAnsi="Times Kaz" w:hint="eastAsia"/>
                                <w:sz w:val="32"/>
                                <w:lang w:eastAsia="ko-KR"/>
                              </w:rPr>
                            </w:pPr>
                          </w:p>
                          <w:p w:rsidR="00C97467" w:rsidRDefault="00C97467" w:rsidP="00C97467">
                            <w:pPr>
                              <w:jc w:val="center"/>
                              <w:rPr>
                                <w:rFonts w:ascii="Kz Times New Roman" w:hAnsi="Kz Times New Roman" w:hint="eastAsia"/>
                                <w:b/>
                                <w:sz w:val="36"/>
                                <w:lang w:eastAsia="ko-KR"/>
                              </w:rPr>
                            </w:pPr>
                            <w:r>
                              <w:rPr>
                                <w:rFonts w:ascii="Kz Times New Roman" w:hAnsi="Kz Times New Roman"/>
                                <w:b/>
                                <w:sz w:val="36"/>
                                <w:lang w:val="kk-KZ" w:eastAsia="ko-KR"/>
                              </w:rPr>
                              <w:t>Ө</w:t>
                            </w:r>
                            <w:r>
                              <w:rPr>
                                <w:rFonts w:ascii="Kz Times New Roman" w:hAnsi="Kz Times New Roman" w:hint="eastAsia"/>
                                <w:b/>
                                <w:sz w:val="36"/>
                                <w:lang w:eastAsia="ko-KR"/>
                              </w:rPr>
                              <w:t>çií-</w:t>
                            </w:r>
                            <w:r>
                              <w:rPr>
                                <w:rFonts w:ascii="Kz Times New Roman" w:hAnsi="Kz Times New Roman"/>
                                <w:b/>
                                <w:sz w:val="36"/>
                                <w:lang w:val="kk-KZ" w:eastAsia="ko-KR"/>
                              </w:rPr>
                              <w:t>ө</w:t>
                            </w:r>
                            <w:r>
                              <w:rPr>
                                <w:rFonts w:ascii="Kz Times New Roman" w:hAnsi="Kz Times New Roman" w:hint="eastAsia"/>
                                <w:b/>
                                <w:sz w:val="36"/>
                                <w:lang w:eastAsia="ko-KR"/>
                              </w:rPr>
                              <w:t>çi ò</w:t>
                            </w:r>
                            <w:r>
                              <w:rPr>
                                <w:rFonts w:ascii="Kz Times New Roman" w:hAnsi="Kz Times New Roman"/>
                                <w:b/>
                                <w:sz w:val="36"/>
                                <w:lang w:val="kk-KZ" w:eastAsia="ko-KR"/>
                              </w:rPr>
                              <w:t>ә</w:t>
                            </w:r>
                            <w:r>
                              <w:rPr>
                                <w:rFonts w:ascii="Kz Times New Roman" w:hAnsi="Kz Times New Roman" w:hint="eastAsia"/>
                                <w:b/>
                                <w:sz w:val="36"/>
                                <w:lang w:eastAsia="ko-KR"/>
                              </w:rPr>
                              <w:t>ðáèåëåóäi</w:t>
                            </w:r>
                            <w:r>
                              <w:rPr>
                                <w:rFonts w:ascii="Kz Times New Roman" w:hAnsi="Kz Times New Roman"/>
                                <w:b/>
                                <w:sz w:val="36"/>
                                <w:lang w:val="kk-KZ" w:eastAsia="ko-KR"/>
                              </w:rPr>
                              <w:t>ң</w:t>
                            </w:r>
                            <w:r>
                              <w:rPr>
                                <w:rFonts w:ascii="Kz Times New Roman" w:hAnsi="Kz Times New Roman" w:hint="eastAsia"/>
                                <w:b/>
                                <w:sz w:val="36"/>
                                <w:lang w:eastAsia="ko-KR"/>
                              </w:rPr>
                              <w:t xml:space="preserve"> û</w:t>
                            </w:r>
                            <w:r>
                              <w:rPr>
                                <w:rFonts w:ascii="Kz Times New Roman" w:hAnsi="Kz Times New Roman"/>
                                <w:b/>
                                <w:sz w:val="36"/>
                                <w:lang w:val="kk-KZ" w:eastAsia="ko-KR"/>
                              </w:rPr>
                              <w:t>қ</w:t>
                            </w:r>
                            <w:r>
                              <w:rPr>
                                <w:rFonts w:ascii="Kz Times New Roman" w:hAnsi="Kz Times New Roman" w:hint="eastAsia"/>
                                <w:b/>
                                <w:sz w:val="36"/>
                                <w:lang w:eastAsia="ko-KR"/>
                              </w:rPr>
                              <w:t>ïàëäû</w:t>
                            </w:r>
                            <w:r>
                              <w:rPr>
                                <w:rFonts w:ascii="Kz Times New Roman" w:hAnsi="Kz Times New Roman"/>
                                <w:b/>
                                <w:sz w:val="36"/>
                                <w:lang w:val="kk-KZ" w:eastAsia="ko-KR"/>
                              </w:rPr>
                              <w:t>қ</w:t>
                            </w:r>
                            <w:r>
                              <w:rPr>
                                <w:rFonts w:ascii="Kz Times New Roman" w:hAnsi="Kz Times New Roman" w:hint="eastAsia"/>
                                <w:b/>
                                <w:sz w:val="36"/>
                                <w:lang w:eastAsia="ko-KR"/>
                              </w:rPr>
                              <w:t xml:space="preserve"> øàðòû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64" type="#_x0000_t202" style="position:absolute;margin-left:25.2pt;margin-top:295.2pt;width:388.8pt;height:1in;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" o:allowincell="f">
                <v:textbox>
                  <w:txbxContent>
                    <w:p w:rsidR="00C97467" w:rsidRDefault="00C97467" w:rsidP="00C97467">
                      <w:pPr>
                        <w:jc w:val="center"/>
                        <w:rPr>
                          <w:rFonts w:ascii="Times Kaz" w:hAnsi="Times Kaz" w:hint="eastAsia"/>
                          <w:sz w:val="32"/>
                          <w:lang w:eastAsia="ko-KR"/>
                        </w:rPr>
                      </w:pPr>
                    </w:p>
                    <w:p w:rsidR="00C97467" w:rsidRDefault="00C97467" w:rsidP="00C97467">
                      <w:pPr>
                        <w:jc w:val="center"/>
                        <w:rPr>
                          <w:rFonts w:ascii="Kz Times New Roman" w:hAnsi="Kz Times New Roman" w:hint="eastAsia"/>
                          <w:b/>
                          <w:sz w:val="36"/>
                          <w:lang w:eastAsia="ko-KR"/>
                        </w:rPr>
                      </w:pPr>
                      <w:r>
                        <w:rPr>
                          <w:rFonts w:ascii="Kz Times New Roman" w:hAnsi="Kz Times New Roman"/>
                          <w:b/>
                          <w:sz w:val="36"/>
                          <w:lang w:val="kk-KZ" w:eastAsia="ko-KR"/>
                        </w:rPr>
                        <w:t>Ө</w:t>
                      </w:r>
                      <w:r>
                        <w:rPr>
                          <w:rFonts w:ascii="Kz Times New Roman" w:hAnsi="Kz Times New Roman" w:hint="eastAsia"/>
                          <w:b/>
                          <w:sz w:val="36"/>
                          <w:lang w:eastAsia="ko-KR"/>
                        </w:rPr>
                        <w:t>çií-</w:t>
                      </w:r>
                      <w:r>
                        <w:rPr>
                          <w:rFonts w:ascii="Kz Times New Roman" w:hAnsi="Kz Times New Roman"/>
                          <w:b/>
                          <w:sz w:val="36"/>
                          <w:lang w:val="kk-KZ" w:eastAsia="ko-KR"/>
                        </w:rPr>
                        <w:t>ө</w:t>
                      </w:r>
                      <w:r>
                        <w:rPr>
                          <w:rFonts w:ascii="Kz Times New Roman" w:hAnsi="Kz Times New Roman" w:hint="eastAsia"/>
                          <w:b/>
                          <w:sz w:val="36"/>
                          <w:lang w:eastAsia="ko-KR"/>
                        </w:rPr>
                        <w:t>çi ò</w:t>
                      </w:r>
                      <w:r>
                        <w:rPr>
                          <w:rFonts w:ascii="Kz Times New Roman" w:hAnsi="Kz Times New Roman"/>
                          <w:b/>
                          <w:sz w:val="36"/>
                          <w:lang w:val="kk-KZ" w:eastAsia="ko-KR"/>
                        </w:rPr>
                        <w:t>ә</w:t>
                      </w:r>
                      <w:r>
                        <w:rPr>
                          <w:rFonts w:ascii="Kz Times New Roman" w:hAnsi="Kz Times New Roman" w:hint="eastAsia"/>
                          <w:b/>
                          <w:sz w:val="36"/>
                          <w:lang w:eastAsia="ko-KR"/>
                        </w:rPr>
                        <w:t>ðáèåëåóäi</w:t>
                      </w:r>
                      <w:r>
                        <w:rPr>
                          <w:rFonts w:ascii="Kz Times New Roman" w:hAnsi="Kz Times New Roman"/>
                          <w:b/>
                          <w:sz w:val="36"/>
                          <w:lang w:val="kk-KZ" w:eastAsia="ko-KR"/>
                        </w:rPr>
                        <w:t>ң</w:t>
                      </w:r>
                      <w:r>
                        <w:rPr>
                          <w:rFonts w:ascii="Kz Times New Roman" w:hAnsi="Kz Times New Roman" w:hint="eastAsia"/>
                          <w:b/>
                          <w:sz w:val="36"/>
                          <w:lang w:eastAsia="ko-KR"/>
                        </w:rPr>
                        <w:t xml:space="preserve"> û</w:t>
                      </w:r>
                      <w:r>
                        <w:rPr>
                          <w:rFonts w:ascii="Kz Times New Roman" w:hAnsi="Kz Times New Roman"/>
                          <w:b/>
                          <w:sz w:val="36"/>
                          <w:lang w:val="kk-KZ" w:eastAsia="ko-KR"/>
                        </w:rPr>
                        <w:t>қ</w:t>
                      </w:r>
                      <w:r>
                        <w:rPr>
                          <w:rFonts w:ascii="Kz Times New Roman" w:hAnsi="Kz Times New Roman" w:hint="eastAsia"/>
                          <w:b/>
                          <w:sz w:val="36"/>
                          <w:lang w:eastAsia="ko-KR"/>
                        </w:rPr>
                        <w:t>ïàëäû</w:t>
                      </w:r>
                      <w:r>
                        <w:rPr>
                          <w:rFonts w:ascii="Kz Times New Roman" w:hAnsi="Kz Times New Roman"/>
                          <w:b/>
                          <w:sz w:val="36"/>
                          <w:lang w:val="kk-KZ" w:eastAsia="ko-KR"/>
                        </w:rPr>
                        <w:t>қ</w:t>
                      </w:r>
                      <w:r>
                        <w:rPr>
                          <w:rFonts w:ascii="Kz Times New Roman" w:hAnsi="Kz Times New Roman" w:hint="eastAsia"/>
                          <w:b/>
                          <w:sz w:val="36"/>
                          <w:lang w:eastAsia="ko-KR"/>
                        </w:rPr>
                        <w:t xml:space="preserve"> øàðòû</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53472" behindDoc="0" locked="0" layoutInCell="0" allowOverlap="1">
                <wp:simplePos x="0" y="0"/>
                <wp:positionH relativeFrom="column">
                  <wp:posOffset>2057400</wp:posOffset>
                </wp:positionH>
                <wp:positionV relativeFrom="paragraph">
                  <wp:posOffset>4663440</wp:posOffset>
                </wp:positionV>
                <wp:extent cx="365760" cy="640080"/>
                <wp:effectExtent l="142875" t="91440" r="148590" b="40005"/>
                <wp:wrapNone/>
                <wp:docPr id="16" name="Стрелка вверх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640080"/>
                        </a:xfrm>
                        <a:prstGeom prst="upArrow">
                          <a:avLst>
                            <a:gd name="adj1" fmla="val 50000"/>
                            <a:gd name="adj2" fmla="val 43750"/>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1EC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6" o:spid="_x0000_s1026" type="#_x0000_t68" style="position:absolute;margin-left:162pt;margin-top:367.2pt;width:28.8pt;height:50.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" o:allowincell="f" strokeweight="6pt"/>
            </w:pict>
          </mc:Fallback>
        </mc:AlternateContent>
      </w:r>
      <w:r w:rsidRPr="00F95D89">
        <w:rPr>
          <w:noProof/>
          <w:color w:val="000000"/>
          <w:sz w:val="28"/>
          <w:lang w:eastAsia="ru-RU"/>
        </w:rPr>
        <mc:AlternateContent>
          <mc:Choice Requires="wps">
            <w:drawing>
              <wp:anchor distT="0" distB="0" distL="114300" distR="114300" simplePos="0" relativeHeight="251752448" behindDoc="0" locked="0" layoutInCell="0" allowOverlap="1">
                <wp:simplePos x="0" y="0"/>
                <wp:positionH relativeFrom="column">
                  <wp:posOffset>3337560</wp:posOffset>
                </wp:positionH>
                <wp:positionV relativeFrom="paragraph">
                  <wp:posOffset>4663440</wp:posOffset>
                </wp:positionV>
                <wp:extent cx="365760" cy="640080"/>
                <wp:effectExtent l="146685" t="91440" r="144780" b="40005"/>
                <wp:wrapNone/>
                <wp:docPr id="15" name="Стрелка вверх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640080"/>
                        </a:xfrm>
                        <a:prstGeom prst="upArrow">
                          <a:avLst>
                            <a:gd name="adj1" fmla="val 50000"/>
                            <a:gd name="adj2" fmla="val 43750"/>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F0B48" id="Стрелка вверх 15" o:spid="_x0000_s1026" type="#_x0000_t68" style="position:absolute;margin-left:262.8pt;margin-top:367.2pt;width:28.8pt;height:50.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" o:allowincell="f" strokeweight="6pt"/>
            </w:pict>
          </mc:Fallback>
        </mc:AlternateContent>
      </w:r>
      <w:r w:rsidRPr="00F95D89">
        <w:rPr>
          <w:noProof/>
          <w:color w:val="000000"/>
          <w:sz w:val="28"/>
          <w:lang w:eastAsia="ru-RU"/>
        </w:rPr>
        <mc:AlternateContent>
          <mc:Choice Requires="wps">
            <w:drawing>
              <wp:anchor distT="0" distB="0" distL="114300" distR="114300" simplePos="0" relativeHeight="251749376" behindDoc="0" locked="0" layoutInCell="0" allowOverlap="1">
                <wp:simplePos x="0" y="0"/>
                <wp:positionH relativeFrom="column">
                  <wp:posOffset>5166360</wp:posOffset>
                </wp:positionH>
                <wp:positionV relativeFrom="paragraph">
                  <wp:posOffset>5486400</wp:posOffset>
                </wp:positionV>
                <wp:extent cx="457200" cy="3657600"/>
                <wp:effectExtent l="89535" t="200025" r="91440" b="38100"/>
                <wp:wrapNone/>
                <wp:docPr id="14" name="Стрелка вверх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57600"/>
                        </a:xfrm>
                        <a:prstGeom prst="upArrow">
                          <a:avLst>
                            <a:gd name="adj1" fmla="val 50000"/>
                            <a:gd name="adj2" fmla="val 200000"/>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2378" id="Стрелка вверх 14" o:spid="_x0000_s1026" type="#_x0000_t68" style="position:absolute;margin-left:406.8pt;margin-top:6in;width:36pt;height:4in;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" o:allowincell="f" strokeweight="6pt"/>
            </w:pict>
          </mc:Fallback>
        </mc:AlternateContent>
      </w:r>
      <w:r w:rsidRPr="00F95D89">
        <w:rPr>
          <w:noProof/>
          <w:color w:val="000000"/>
          <w:sz w:val="28"/>
          <w:lang w:eastAsia="ru-RU"/>
        </w:rPr>
        <mc:AlternateContent>
          <mc:Choice Requires="wps">
            <w:drawing>
              <wp:anchor distT="0" distB="0" distL="114300" distR="114300" simplePos="0" relativeHeight="251748352" behindDoc="0" locked="0" layoutInCell="0" allowOverlap="1">
                <wp:simplePos x="0" y="0"/>
                <wp:positionH relativeFrom="column">
                  <wp:posOffset>45720</wp:posOffset>
                </wp:positionH>
                <wp:positionV relativeFrom="paragraph">
                  <wp:posOffset>5486400</wp:posOffset>
                </wp:positionV>
                <wp:extent cx="457200" cy="3657600"/>
                <wp:effectExtent l="93345" t="200025" r="87630" b="38100"/>
                <wp:wrapNone/>
                <wp:docPr id="13" name="Стрелка вверх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57600"/>
                        </a:xfrm>
                        <a:prstGeom prst="upArrow">
                          <a:avLst>
                            <a:gd name="adj1" fmla="val 50000"/>
                            <a:gd name="adj2" fmla="val 200000"/>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9E56" id="Стрелка вверх 13" o:spid="_x0000_s1026" type="#_x0000_t68" style="position:absolute;margin-left:3.6pt;margin-top:6in;width:36pt;height:4in;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" o:allowincell="f" strokeweight="6pt"/>
            </w:pict>
          </mc:Fallback>
        </mc:AlternateContent>
      </w:r>
      <w:r w:rsidRPr="00F95D89">
        <w:rPr>
          <w:noProof/>
          <w:color w:val="000000"/>
          <w:sz w:val="28"/>
          <w:lang w:eastAsia="ru-RU"/>
        </w:rPr>
        <mc:AlternateContent>
          <mc:Choice Requires="wps">
            <w:drawing>
              <wp:anchor distT="0" distB="0" distL="114300" distR="114300" simplePos="0" relativeHeight="251747328" behindDoc="0" locked="0" layoutInCell="0" allowOverlap="1">
                <wp:simplePos x="0" y="0"/>
                <wp:positionH relativeFrom="column">
                  <wp:posOffset>868680</wp:posOffset>
                </wp:positionH>
                <wp:positionV relativeFrom="paragraph">
                  <wp:posOffset>6400800</wp:posOffset>
                </wp:positionV>
                <wp:extent cx="4114800" cy="0"/>
                <wp:effectExtent l="11430" t="9525" r="7620"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BC590" id="Прямая соединительная линия 1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7in" to="392.4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" o:allowincell="f"/>
            </w:pict>
          </mc:Fallback>
        </mc:AlternateContent>
      </w:r>
      <w:r w:rsidRPr="00F95D89">
        <w:rPr>
          <w:noProof/>
          <w:color w:val="000000"/>
          <w:sz w:val="28"/>
          <w:lang w:eastAsia="ru-RU"/>
        </w:rPr>
        <mc:AlternateContent>
          <mc:Choice Requires="wps">
            <w:drawing>
              <wp:anchor distT="0" distB="0" distL="114300" distR="114300" simplePos="0" relativeHeight="251746304" behindDoc="0" locked="0" layoutInCell="0" allowOverlap="1">
                <wp:simplePos x="0" y="0"/>
                <wp:positionH relativeFrom="column">
                  <wp:posOffset>868680</wp:posOffset>
                </wp:positionH>
                <wp:positionV relativeFrom="paragraph">
                  <wp:posOffset>5577840</wp:posOffset>
                </wp:positionV>
                <wp:extent cx="4023360" cy="3566160"/>
                <wp:effectExtent l="11430" t="5715" r="13335" b="952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566160"/>
                        </a:xfrm>
                        <a:prstGeom prst="rect">
                          <a:avLst/>
                        </a:prstGeom>
                        <a:solidFill>
                          <a:srgbClr val="FFFFFF"/>
                        </a:solidFill>
                        <a:ln w="9525">
                          <a:solidFill>
                            <a:srgbClr val="000000"/>
                          </a:solidFill>
                          <a:miter lim="800000"/>
                          <a:headEnd/>
                          <a:tailEnd/>
                        </a:ln>
                      </wps:spPr>
                      <wps:txb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ðáèåëåóäi</w:t>
                            </w:r>
                            <w:r>
                              <w:rPr>
                                <w:rFonts w:ascii="Kz Times New Roman" w:hAnsi="Kz Times New Roman"/>
                                <w:lang w:val="kk-KZ"/>
                              </w:rPr>
                              <w:t>ң</w:t>
                            </w:r>
                            <w:r>
                              <w:rPr>
                                <w:rFonts w:ascii="Kz Times New Roman" w:hAnsi="Kz Times New Roman" w:hint="eastAsia"/>
                              </w:rPr>
                              <w:t xml:space="preserve"> íåãiçãi ò</w:t>
                            </w:r>
                            <w:r>
                              <w:rPr>
                                <w:rFonts w:ascii="Kz Times New Roman" w:hAnsi="Kz Times New Roman"/>
                                <w:lang w:val="kk-KZ"/>
                              </w:rPr>
                              <w:t>ә</w:t>
                            </w:r>
                            <w:r>
                              <w:rPr>
                                <w:rFonts w:ascii="Kz Times New Roman" w:hAnsi="Kz Times New Roman" w:hint="eastAsia"/>
                              </w:rPr>
                              <w:t>ñiëäåði</w:t>
                            </w:r>
                          </w:p>
                          <w:p w:rsidR="00C97467" w:rsidRDefault="00C97467" w:rsidP="00C97467">
                            <w:pPr>
                              <w:pStyle w:val="23"/>
                              <w:rPr>
                                <w:rFonts w:ascii="Kz Times New Roman" w:hAnsi="Kz Times New Roman" w:hint="eastAsia"/>
                              </w:rPr>
                            </w:pP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 xml:space="preserve">çiíå ìiíäåò </w:t>
                            </w:r>
                            <w:r>
                              <w:rPr>
                                <w:rFonts w:ascii="Kz Times New Roman" w:hAnsi="Kz Times New Roman"/>
                                <w:b w:val="0"/>
                                <w:sz w:val="32"/>
                                <w:lang w:val="kk-KZ"/>
                              </w:rPr>
                              <w:t>қ</w:t>
                            </w:r>
                            <w:r>
                              <w:rPr>
                                <w:rFonts w:ascii="Kz Times New Roman" w:hAnsi="Kz Times New Roman" w:hint="eastAsia"/>
                                <w:b w:val="0"/>
                                <w:sz w:val="32"/>
                                <w:lang w:val="kk-KZ"/>
                              </w:rPr>
                              <w:t>îþ;</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áåêiòó;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 xml:space="preserve">çi </w:t>
                            </w:r>
                            <w:r>
                              <w:rPr>
                                <w:rFonts w:ascii="Kz Times New Roman" w:hAnsi="Kz Times New Roman"/>
                                <w:b w:val="0"/>
                                <w:sz w:val="32"/>
                                <w:lang w:val="kk-KZ"/>
                              </w:rPr>
                              <w:t>ұ</w:t>
                            </w:r>
                            <w:r>
                              <w:rPr>
                                <w:rFonts w:ascii="Kz Times New Roman" w:hAnsi="Kz Times New Roman" w:hint="eastAsia"/>
                                <w:b w:val="0"/>
                                <w:sz w:val="32"/>
                                <w:lang w:val="kk-KZ"/>
                              </w:rPr>
                              <w:t>éûìäàñòûðó;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áà</w:t>
                            </w:r>
                            <w:r>
                              <w:rPr>
                                <w:rFonts w:ascii="Kz Times New Roman" w:hAnsi="Kz Times New Roman"/>
                                <w:b w:val="0"/>
                                <w:sz w:val="32"/>
                                <w:lang w:val="kk-KZ"/>
                              </w:rPr>
                              <w:t>қ</w:t>
                            </w:r>
                            <w:r>
                              <w:rPr>
                                <w:rFonts w:ascii="Kz Times New Roman" w:hAnsi="Kz Times New Roman" w:hint="eastAsia"/>
                                <w:b w:val="0"/>
                                <w:sz w:val="32"/>
                                <w:lang w:val="kk-KZ"/>
                              </w:rPr>
                              <w:t>ûëàó;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ç-өçiíå åñåï áåðó;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w:t>
                            </w:r>
                            <w:r>
                              <w:rPr>
                                <w:rFonts w:ascii="Kz Times New Roman" w:hAnsi="Kz Times New Roman"/>
                                <w:b w:val="0"/>
                                <w:sz w:val="32"/>
                                <w:lang w:val="kk-KZ"/>
                              </w:rPr>
                              <w:t>ө</w:t>
                            </w:r>
                            <w:r>
                              <w:rPr>
                                <w:rFonts w:ascii="Kz Times New Roman" w:hAnsi="Kz Times New Roman" w:hint="eastAsia"/>
                                <w:b w:val="0"/>
                                <w:sz w:val="32"/>
                                <w:lang w:val="kk-KZ"/>
                              </w:rPr>
                              <w:t xml:space="preserve">çiíå </w:t>
                            </w:r>
                            <w:r>
                              <w:rPr>
                                <w:rFonts w:ascii="Kz Times New Roman" w:hAnsi="Kz Times New Roman"/>
                                <w:b w:val="0"/>
                                <w:sz w:val="32"/>
                                <w:lang w:val="kk-KZ"/>
                              </w:rPr>
                              <w:t>қ</w:t>
                            </w:r>
                            <w:r>
                              <w:rPr>
                                <w:rFonts w:ascii="Kz Times New Roman" w:hAnsi="Kz Times New Roman" w:hint="eastAsia"/>
                                <w:b w:val="0"/>
                                <w:sz w:val="32"/>
                                <w:lang w:val="kk-KZ"/>
                              </w:rPr>
                              <w:t>àòûíàñ;</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ñûíàó;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ү</w:t>
                            </w:r>
                            <w:r>
                              <w:rPr>
                                <w:rFonts w:ascii="Kz Times New Roman" w:hAnsi="Kz Times New Roman" w:hint="eastAsia"/>
                                <w:b w:val="0"/>
                                <w:sz w:val="32"/>
                                <w:lang w:val="kk-KZ"/>
                              </w:rPr>
                              <w:t>ëãi ò</w:t>
                            </w:r>
                            <w:r>
                              <w:rPr>
                                <w:rFonts w:ascii="Kz Times New Roman" w:hAnsi="Kz Times New Roman"/>
                                <w:b w:val="0"/>
                                <w:sz w:val="32"/>
                                <w:lang w:val="kk-KZ"/>
                              </w:rPr>
                              <w:t>ұ</w:t>
                            </w:r>
                            <w:r>
                              <w:rPr>
                                <w:rFonts w:ascii="Kz Times New Roman" w:hAnsi="Kz Times New Roman" w:hint="eastAsia"/>
                                <w:b w:val="0"/>
                                <w:sz w:val="32"/>
                                <w:lang w:val="kk-KZ"/>
                              </w:rPr>
                              <w:t>òó;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 xml:space="preserve">ç </w:t>
                            </w:r>
                            <w:r>
                              <w:rPr>
                                <w:rFonts w:ascii="Kz Times New Roman" w:hAnsi="Kz Times New Roman"/>
                                <w:b w:val="0"/>
                                <w:sz w:val="32"/>
                                <w:lang w:val="kk-KZ"/>
                              </w:rPr>
                              <w:t>ұ</w:t>
                            </w:r>
                            <w:r>
                              <w:rPr>
                                <w:rFonts w:ascii="Kz Times New Roman" w:hAnsi="Kz Times New Roman" w:hint="eastAsia"/>
                                <w:b w:val="0"/>
                                <w:sz w:val="32"/>
                                <w:lang w:val="kk-KZ"/>
                              </w:rPr>
                              <w:t>ë</w:t>
                            </w:r>
                            <w:r>
                              <w:rPr>
                                <w:rFonts w:ascii="Kz Times New Roman" w:hAnsi="Kz Times New Roman"/>
                                <w:b w:val="0"/>
                                <w:sz w:val="32"/>
                                <w:lang w:val="kk-KZ"/>
                              </w:rPr>
                              <w:t>ғ</w:t>
                            </w:r>
                            <w:r>
                              <w:rPr>
                                <w:rFonts w:ascii="Kz Times New Roman" w:hAnsi="Kz Times New Roman" w:hint="eastAsia"/>
                                <w:b w:val="0"/>
                                <w:sz w:val="32"/>
                                <w:lang w:val="kk-KZ"/>
                              </w:rPr>
                              <w:t>àéòó;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èëàíäûðó;</w:t>
                            </w:r>
                          </w:p>
                          <w:p w:rsidR="00C97467" w:rsidRDefault="00C97467" w:rsidP="00C97467">
                            <w:pPr>
                              <w:pStyle w:val="23"/>
                              <w:numPr>
                                <w:ilvl w:val="0"/>
                                <w:numId w:val="53"/>
                              </w:numPr>
                              <w:jc w:val="left"/>
                              <w:rPr>
                                <w:rFonts w:ascii="Kz Times New Roman" w:hAnsi="Kz Times New Roman" w:hint="eastAsia"/>
                                <w:b w:val="0"/>
                                <w:sz w:val="32"/>
                              </w:rPr>
                            </w:pPr>
                            <w:r>
                              <w:rPr>
                                <w:rFonts w:ascii="Kz Times New Roman" w:hAnsi="Kz Times New Roman" w:hint="eastAsia"/>
                                <w:b w:val="0"/>
                                <w:sz w:val="32"/>
                              </w:rPr>
                              <w:t>àóòîòðåíèã.</w:t>
                            </w:r>
                          </w:p>
                          <w:p w:rsidR="00C97467" w:rsidRDefault="00C97467" w:rsidP="00C97467">
                            <w:pPr>
                              <w:pStyle w:val="23"/>
                              <w:rPr>
                                <w:rFonts w:hint="eastAsia"/>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65" type="#_x0000_t202" style="position:absolute;margin-left:68.4pt;margin-top:439.2pt;width:316.8pt;height:280.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" o:allowincell="f">
                <v:textbox>
                  <w:txbxContent>
                    <w:p w:rsidR="00C97467" w:rsidRDefault="00C97467" w:rsidP="00C97467">
                      <w:pPr>
                        <w:pStyle w:val="23"/>
                        <w:rPr>
                          <w:rFonts w:ascii="Kz Times New Roman" w:hAnsi="Kz Times New Roman" w:hint="eastAsia"/>
                        </w:rPr>
                      </w:pPr>
                      <w:r>
                        <w:rPr>
                          <w:rFonts w:ascii="Kz Times New Roman" w:hAnsi="Kz Times New Roman"/>
                          <w:lang w:val="kk-KZ"/>
                        </w:rPr>
                        <w:t>Ө</w:t>
                      </w:r>
                      <w:r>
                        <w:rPr>
                          <w:rFonts w:ascii="Kz Times New Roman" w:hAnsi="Kz Times New Roman" w:hint="eastAsia"/>
                        </w:rPr>
                        <w:t>çií-</w:t>
                      </w:r>
                      <w:r>
                        <w:rPr>
                          <w:rFonts w:ascii="Kz Times New Roman" w:hAnsi="Kz Times New Roman"/>
                          <w:lang w:val="kk-KZ"/>
                        </w:rPr>
                        <w:t>ө</w:t>
                      </w:r>
                      <w:r>
                        <w:rPr>
                          <w:rFonts w:ascii="Kz Times New Roman" w:hAnsi="Kz Times New Roman" w:hint="eastAsia"/>
                        </w:rPr>
                        <w:t>çi ò</w:t>
                      </w:r>
                      <w:r>
                        <w:rPr>
                          <w:rFonts w:ascii="Kz Times New Roman" w:hAnsi="Kz Times New Roman"/>
                          <w:lang w:val="kk-KZ"/>
                        </w:rPr>
                        <w:t>ә</w:t>
                      </w:r>
                      <w:r>
                        <w:rPr>
                          <w:rFonts w:ascii="Kz Times New Roman" w:hAnsi="Kz Times New Roman" w:hint="eastAsia"/>
                        </w:rPr>
                        <w:t>ðáèåëåóäi</w:t>
                      </w:r>
                      <w:r>
                        <w:rPr>
                          <w:rFonts w:ascii="Kz Times New Roman" w:hAnsi="Kz Times New Roman"/>
                          <w:lang w:val="kk-KZ"/>
                        </w:rPr>
                        <w:t>ң</w:t>
                      </w:r>
                      <w:r>
                        <w:rPr>
                          <w:rFonts w:ascii="Kz Times New Roman" w:hAnsi="Kz Times New Roman" w:hint="eastAsia"/>
                        </w:rPr>
                        <w:t xml:space="preserve"> íåãiçãi ò</w:t>
                      </w:r>
                      <w:r>
                        <w:rPr>
                          <w:rFonts w:ascii="Kz Times New Roman" w:hAnsi="Kz Times New Roman"/>
                          <w:lang w:val="kk-KZ"/>
                        </w:rPr>
                        <w:t>ә</w:t>
                      </w:r>
                      <w:r>
                        <w:rPr>
                          <w:rFonts w:ascii="Kz Times New Roman" w:hAnsi="Kz Times New Roman" w:hint="eastAsia"/>
                        </w:rPr>
                        <w:t>ñiëäåði</w:t>
                      </w:r>
                    </w:p>
                    <w:p w:rsidR="00C97467" w:rsidRDefault="00C97467" w:rsidP="00C97467">
                      <w:pPr>
                        <w:pStyle w:val="23"/>
                        <w:rPr>
                          <w:rFonts w:ascii="Kz Times New Roman" w:hAnsi="Kz Times New Roman" w:hint="eastAsia"/>
                        </w:rPr>
                      </w:pP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 xml:space="preserve">çiíå ìiíäåò </w:t>
                      </w:r>
                      <w:r>
                        <w:rPr>
                          <w:rFonts w:ascii="Kz Times New Roman" w:hAnsi="Kz Times New Roman"/>
                          <w:b w:val="0"/>
                          <w:sz w:val="32"/>
                          <w:lang w:val="kk-KZ"/>
                        </w:rPr>
                        <w:t>қ</w:t>
                      </w:r>
                      <w:r>
                        <w:rPr>
                          <w:rFonts w:ascii="Kz Times New Roman" w:hAnsi="Kz Times New Roman" w:hint="eastAsia"/>
                          <w:b w:val="0"/>
                          <w:sz w:val="32"/>
                          <w:lang w:val="kk-KZ"/>
                        </w:rPr>
                        <w:t>îþ;</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áåêiòó;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 xml:space="preserve">çi </w:t>
                      </w:r>
                      <w:r>
                        <w:rPr>
                          <w:rFonts w:ascii="Kz Times New Roman" w:hAnsi="Kz Times New Roman"/>
                          <w:b w:val="0"/>
                          <w:sz w:val="32"/>
                          <w:lang w:val="kk-KZ"/>
                        </w:rPr>
                        <w:t>ұ</w:t>
                      </w:r>
                      <w:r>
                        <w:rPr>
                          <w:rFonts w:ascii="Kz Times New Roman" w:hAnsi="Kz Times New Roman" w:hint="eastAsia"/>
                          <w:b w:val="0"/>
                          <w:sz w:val="32"/>
                          <w:lang w:val="kk-KZ"/>
                        </w:rPr>
                        <w:t>éûìäàñòûðó;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áà</w:t>
                      </w:r>
                      <w:r>
                        <w:rPr>
                          <w:rFonts w:ascii="Kz Times New Roman" w:hAnsi="Kz Times New Roman"/>
                          <w:b w:val="0"/>
                          <w:sz w:val="32"/>
                          <w:lang w:val="kk-KZ"/>
                        </w:rPr>
                        <w:t>қ</w:t>
                      </w:r>
                      <w:r>
                        <w:rPr>
                          <w:rFonts w:ascii="Kz Times New Roman" w:hAnsi="Kz Times New Roman" w:hint="eastAsia"/>
                          <w:b w:val="0"/>
                          <w:sz w:val="32"/>
                          <w:lang w:val="kk-KZ"/>
                        </w:rPr>
                        <w:t>ûëàó;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ç-өçiíå åñåï áåðó;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w:t>
                      </w:r>
                      <w:r>
                        <w:rPr>
                          <w:rFonts w:ascii="Kz Times New Roman" w:hAnsi="Kz Times New Roman"/>
                          <w:b w:val="0"/>
                          <w:sz w:val="32"/>
                          <w:lang w:val="kk-KZ"/>
                        </w:rPr>
                        <w:t>ө</w:t>
                      </w:r>
                      <w:r>
                        <w:rPr>
                          <w:rFonts w:ascii="Kz Times New Roman" w:hAnsi="Kz Times New Roman" w:hint="eastAsia"/>
                          <w:b w:val="0"/>
                          <w:sz w:val="32"/>
                          <w:lang w:val="kk-KZ"/>
                        </w:rPr>
                        <w:t xml:space="preserve">çiíå </w:t>
                      </w:r>
                      <w:r>
                        <w:rPr>
                          <w:rFonts w:ascii="Kz Times New Roman" w:hAnsi="Kz Times New Roman"/>
                          <w:b w:val="0"/>
                          <w:sz w:val="32"/>
                          <w:lang w:val="kk-KZ"/>
                        </w:rPr>
                        <w:t>қ</w:t>
                      </w:r>
                      <w:r>
                        <w:rPr>
                          <w:rFonts w:ascii="Kz Times New Roman" w:hAnsi="Kz Times New Roman" w:hint="eastAsia"/>
                          <w:b w:val="0"/>
                          <w:sz w:val="32"/>
                          <w:lang w:val="kk-KZ"/>
                        </w:rPr>
                        <w:t>àòûíàñ;</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ñûíàó;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ү</w:t>
                      </w:r>
                      <w:r>
                        <w:rPr>
                          <w:rFonts w:ascii="Kz Times New Roman" w:hAnsi="Kz Times New Roman" w:hint="eastAsia"/>
                          <w:b w:val="0"/>
                          <w:sz w:val="32"/>
                          <w:lang w:val="kk-KZ"/>
                        </w:rPr>
                        <w:t>ëãi ò</w:t>
                      </w:r>
                      <w:r>
                        <w:rPr>
                          <w:rFonts w:ascii="Kz Times New Roman" w:hAnsi="Kz Times New Roman"/>
                          <w:b w:val="0"/>
                          <w:sz w:val="32"/>
                          <w:lang w:val="kk-KZ"/>
                        </w:rPr>
                        <w:t>ұ</w:t>
                      </w:r>
                      <w:r>
                        <w:rPr>
                          <w:rFonts w:ascii="Kz Times New Roman" w:hAnsi="Kz Times New Roman" w:hint="eastAsia"/>
                          <w:b w:val="0"/>
                          <w:sz w:val="32"/>
                          <w:lang w:val="kk-KZ"/>
                        </w:rPr>
                        <w:t>òó;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 xml:space="preserve">ç </w:t>
                      </w:r>
                      <w:r>
                        <w:rPr>
                          <w:rFonts w:ascii="Kz Times New Roman" w:hAnsi="Kz Times New Roman"/>
                          <w:b w:val="0"/>
                          <w:sz w:val="32"/>
                          <w:lang w:val="kk-KZ"/>
                        </w:rPr>
                        <w:t>ұ</w:t>
                      </w:r>
                      <w:r>
                        <w:rPr>
                          <w:rFonts w:ascii="Kz Times New Roman" w:hAnsi="Kz Times New Roman" w:hint="eastAsia"/>
                          <w:b w:val="0"/>
                          <w:sz w:val="32"/>
                          <w:lang w:val="kk-KZ"/>
                        </w:rPr>
                        <w:t>ë</w:t>
                      </w:r>
                      <w:r>
                        <w:rPr>
                          <w:rFonts w:ascii="Kz Times New Roman" w:hAnsi="Kz Times New Roman"/>
                          <w:b w:val="0"/>
                          <w:sz w:val="32"/>
                          <w:lang w:val="kk-KZ"/>
                        </w:rPr>
                        <w:t>ғ</w:t>
                      </w:r>
                      <w:r>
                        <w:rPr>
                          <w:rFonts w:ascii="Kz Times New Roman" w:hAnsi="Kz Times New Roman" w:hint="eastAsia"/>
                          <w:b w:val="0"/>
                          <w:sz w:val="32"/>
                          <w:lang w:val="kk-KZ"/>
                        </w:rPr>
                        <w:t>àéòó;</w:t>
                      </w:r>
                    </w:p>
                    <w:p w:rsidR="00C97467" w:rsidRDefault="00C97467" w:rsidP="00C97467">
                      <w:pPr>
                        <w:pStyle w:val="23"/>
                        <w:numPr>
                          <w:ilvl w:val="0"/>
                          <w:numId w:val="53"/>
                        </w:numPr>
                        <w:jc w:val="left"/>
                        <w:rPr>
                          <w:rFonts w:ascii="Kz Times New Roman" w:hAnsi="Kz Times New Roman" w:hint="eastAsia"/>
                          <w:b w:val="0"/>
                          <w:sz w:val="32"/>
                          <w:lang w:val="kk-KZ"/>
                        </w:rPr>
                      </w:pPr>
                      <w:r>
                        <w:rPr>
                          <w:rFonts w:ascii="Kz Times New Roman" w:hAnsi="Kz Times New Roman"/>
                          <w:b w:val="0"/>
                          <w:sz w:val="32"/>
                          <w:lang w:val="kk-KZ"/>
                        </w:rPr>
                        <w:t>ө</w:t>
                      </w:r>
                      <w:r>
                        <w:rPr>
                          <w:rFonts w:ascii="Kz Times New Roman" w:hAnsi="Kz Times New Roman" w:hint="eastAsia"/>
                          <w:b w:val="0"/>
                          <w:sz w:val="32"/>
                          <w:lang w:val="kk-KZ"/>
                        </w:rPr>
                        <w:t>çií-</w:t>
                      </w:r>
                      <w:r>
                        <w:rPr>
                          <w:rFonts w:ascii="Kz Times New Roman" w:hAnsi="Kz Times New Roman"/>
                          <w:b w:val="0"/>
                          <w:sz w:val="32"/>
                          <w:lang w:val="kk-KZ"/>
                        </w:rPr>
                        <w:t>ө</w:t>
                      </w:r>
                      <w:r>
                        <w:rPr>
                          <w:rFonts w:ascii="Kz Times New Roman" w:hAnsi="Kz Times New Roman" w:hint="eastAsia"/>
                          <w:b w:val="0"/>
                          <w:sz w:val="32"/>
                          <w:lang w:val="kk-KZ"/>
                        </w:rPr>
                        <w:t>çi èëàíäûðó;</w:t>
                      </w:r>
                    </w:p>
                    <w:p w:rsidR="00C97467" w:rsidRDefault="00C97467" w:rsidP="00C97467">
                      <w:pPr>
                        <w:pStyle w:val="23"/>
                        <w:numPr>
                          <w:ilvl w:val="0"/>
                          <w:numId w:val="53"/>
                        </w:numPr>
                        <w:jc w:val="left"/>
                        <w:rPr>
                          <w:rFonts w:ascii="Kz Times New Roman" w:hAnsi="Kz Times New Roman" w:hint="eastAsia"/>
                          <w:b w:val="0"/>
                          <w:sz w:val="32"/>
                        </w:rPr>
                      </w:pPr>
                      <w:r>
                        <w:rPr>
                          <w:rFonts w:ascii="Kz Times New Roman" w:hAnsi="Kz Times New Roman" w:hint="eastAsia"/>
                          <w:b w:val="0"/>
                          <w:sz w:val="32"/>
                        </w:rPr>
                        <w:t>àóòîòðåíèã.</w:t>
                      </w:r>
                    </w:p>
                    <w:p w:rsidR="00C97467" w:rsidRDefault="00C97467" w:rsidP="00C97467">
                      <w:pPr>
                        <w:pStyle w:val="23"/>
                        <w:rPr>
                          <w:rFonts w:hint="eastAsia"/>
                          <w:sz w:val="32"/>
                        </w:rPr>
                      </w:pP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44256" behindDoc="0" locked="0" layoutInCell="0" allowOverlap="1">
                <wp:simplePos x="0" y="0"/>
                <wp:positionH relativeFrom="column">
                  <wp:posOffset>320040</wp:posOffset>
                </wp:positionH>
                <wp:positionV relativeFrom="paragraph">
                  <wp:posOffset>2468880</wp:posOffset>
                </wp:positionV>
                <wp:extent cx="4937760" cy="822960"/>
                <wp:effectExtent l="5715" t="11430" r="9525" b="1333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822960"/>
                        </a:xfrm>
                        <a:prstGeom prst="rect">
                          <a:avLst/>
                        </a:prstGeom>
                        <a:solidFill>
                          <a:srgbClr val="FFFFFF"/>
                        </a:solidFill>
                        <a:ln w="9525">
                          <a:solidFill>
                            <a:srgbClr val="000000"/>
                          </a:solidFill>
                          <a:miter lim="800000"/>
                          <a:headEnd/>
                          <a:tailEnd/>
                        </a:ln>
                      </wps:spPr>
                      <wps:txbx>
                        <w:txbxContent>
                          <w:p w:rsidR="00C97467" w:rsidRDefault="00C97467" w:rsidP="00C97467">
                            <w:pPr>
                              <w:jc w:val="center"/>
                              <w:rPr>
                                <w:rFonts w:hint="eastAsia"/>
                                <w:sz w:val="16"/>
                                <w:lang w:eastAsia="ko-KR"/>
                              </w:rPr>
                            </w:pPr>
                          </w:p>
                          <w:p w:rsidR="00C97467" w:rsidRDefault="00C97467" w:rsidP="00C97467">
                            <w:pPr>
                              <w:pStyle w:val="a3"/>
                              <w:rPr>
                                <w:rFonts w:hint="eastAsia"/>
                                <w:b/>
                                <w:sz w:val="36"/>
                              </w:rPr>
                            </w:pPr>
                            <w:r>
                              <w:rPr>
                                <w:b/>
                                <w:sz w:val="36"/>
                                <w:lang w:val="kk-KZ"/>
                              </w:rPr>
                              <w:t>Ө</w:t>
                            </w:r>
                            <w:r>
                              <w:rPr>
                                <w:rFonts w:hint="eastAsia"/>
                                <w:b/>
                                <w:sz w:val="36"/>
                              </w:rPr>
                              <w:t>çií-</w:t>
                            </w:r>
                            <w:r>
                              <w:rPr>
                                <w:b/>
                                <w:sz w:val="36"/>
                                <w:lang w:val="kk-KZ"/>
                              </w:rPr>
                              <w:t>ө</w:t>
                            </w:r>
                            <w:r>
                              <w:rPr>
                                <w:rFonts w:hint="eastAsia"/>
                                <w:b/>
                                <w:sz w:val="36"/>
                              </w:rPr>
                              <w:t>çi ò</w:t>
                            </w:r>
                            <w:r>
                              <w:rPr>
                                <w:b/>
                                <w:sz w:val="36"/>
                                <w:lang w:val="kk-KZ"/>
                              </w:rPr>
                              <w:t>ә</w:t>
                            </w:r>
                            <w:r>
                              <w:rPr>
                                <w:rFonts w:hint="eastAsia"/>
                                <w:b/>
                                <w:sz w:val="36"/>
                              </w:rPr>
                              <w:t>ðáèåëåóäi</w:t>
                            </w:r>
                            <w:r>
                              <w:rPr>
                                <w:b/>
                                <w:sz w:val="36"/>
                                <w:lang w:val="kk-KZ"/>
                              </w:rPr>
                              <w:t>ң</w:t>
                            </w:r>
                            <w:r>
                              <w:rPr>
                                <w:rFonts w:hint="eastAsia"/>
                                <w:b/>
                                <w:sz w:val="36"/>
                              </w:rPr>
                              <w:t xml:space="preserve"> ïñèõîëîãèÿëû</w:t>
                            </w:r>
                            <w:r>
                              <w:rPr>
                                <w:b/>
                                <w:sz w:val="36"/>
                                <w:lang w:val="kk-KZ"/>
                              </w:rPr>
                              <w:t>қ</w:t>
                            </w:r>
                            <w:r>
                              <w:rPr>
                                <w:rFonts w:hint="eastAsia"/>
                                <w:b/>
                                <w:sz w:val="36"/>
                              </w:rPr>
                              <w:t xml:space="preserve"> àë</w:t>
                            </w:r>
                            <w:r>
                              <w:rPr>
                                <w:b/>
                                <w:sz w:val="36"/>
                                <w:lang w:val="kk-KZ"/>
                              </w:rPr>
                              <w:t>ғ</w:t>
                            </w:r>
                            <w:r>
                              <w:rPr>
                                <w:rFonts w:hint="eastAsia"/>
                                <w:b/>
                                <w:sz w:val="36"/>
                              </w:rPr>
                              <w:t>û øàðòòàðû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66" type="#_x0000_t202" style="position:absolute;margin-left:25.2pt;margin-top:194.4pt;width:388.8pt;height:64.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" o:allowincell="f">
                <v:textbox>
                  <w:txbxContent>
                    <w:p w:rsidR="00C97467" w:rsidRDefault="00C97467" w:rsidP="00C97467">
                      <w:pPr>
                        <w:jc w:val="center"/>
                        <w:rPr>
                          <w:rFonts w:hint="eastAsia"/>
                          <w:sz w:val="16"/>
                          <w:lang w:eastAsia="ko-KR"/>
                        </w:rPr>
                      </w:pPr>
                    </w:p>
                    <w:p w:rsidR="00C97467" w:rsidRDefault="00C97467" w:rsidP="00C97467">
                      <w:pPr>
                        <w:pStyle w:val="a3"/>
                        <w:rPr>
                          <w:rFonts w:hint="eastAsia"/>
                          <w:b/>
                          <w:sz w:val="36"/>
                        </w:rPr>
                      </w:pPr>
                      <w:r>
                        <w:rPr>
                          <w:b/>
                          <w:sz w:val="36"/>
                          <w:lang w:val="kk-KZ"/>
                        </w:rPr>
                        <w:t>Ө</w:t>
                      </w:r>
                      <w:r>
                        <w:rPr>
                          <w:rFonts w:hint="eastAsia"/>
                          <w:b/>
                          <w:sz w:val="36"/>
                        </w:rPr>
                        <w:t>çií-</w:t>
                      </w:r>
                      <w:r>
                        <w:rPr>
                          <w:b/>
                          <w:sz w:val="36"/>
                          <w:lang w:val="kk-KZ"/>
                        </w:rPr>
                        <w:t>ө</w:t>
                      </w:r>
                      <w:r>
                        <w:rPr>
                          <w:rFonts w:hint="eastAsia"/>
                          <w:b/>
                          <w:sz w:val="36"/>
                        </w:rPr>
                        <w:t>çi ò</w:t>
                      </w:r>
                      <w:r>
                        <w:rPr>
                          <w:b/>
                          <w:sz w:val="36"/>
                          <w:lang w:val="kk-KZ"/>
                        </w:rPr>
                        <w:t>ә</w:t>
                      </w:r>
                      <w:r>
                        <w:rPr>
                          <w:rFonts w:hint="eastAsia"/>
                          <w:b/>
                          <w:sz w:val="36"/>
                        </w:rPr>
                        <w:t>ðáèåëåóäi</w:t>
                      </w:r>
                      <w:r>
                        <w:rPr>
                          <w:b/>
                          <w:sz w:val="36"/>
                          <w:lang w:val="kk-KZ"/>
                        </w:rPr>
                        <w:t>ң</w:t>
                      </w:r>
                      <w:r>
                        <w:rPr>
                          <w:rFonts w:hint="eastAsia"/>
                          <w:b/>
                          <w:sz w:val="36"/>
                        </w:rPr>
                        <w:t xml:space="preserve"> ïñèõîëîãèÿëû</w:t>
                      </w:r>
                      <w:r>
                        <w:rPr>
                          <w:b/>
                          <w:sz w:val="36"/>
                          <w:lang w:val="kk-KZ"/>
                        </w:rPr>
                        <w:t>қ</w:t>
                      </w:r>
                      <w:r>
                        <w:rPr>
                          <w:rFonts w:hint="eastAsia"/>
                          <w:b/>
                          <w:sz w:val="36"/>
                        </w:rPr>
                        <w:t xml:space="preserve"> àë</w:t>
                      </w:r>
                      <w:r>
                        <w:rPr>
                          <w:b/>
                          <w:sz w:val="36"/>
                          <w:lang w:val="kk-KZ"/>
                        </w:rPr>
                        <w:t>ғ</w:t>
                      </w:r>
                      <w:r>
                        <w:rPr>
                          <w:rFonts w:hint="eastAsia"/>
                          <w:b/>
                          <w:sz w:val="36"/>
                        </w:rPr>
                        <w:t>û øàðòòàðû</w:t>
                      </w:r>
                    </w:p>
                  </w:txbxContent>
                </v:textbox>
              </v:shape>
            </w:pict>
          </mc:Fallback>
        </mc:AlternateContent>
      </w:r>
      <w:r w:rsidRPr="00F95D89">
        <w:rPr>
          <w:noProof/>
          <w:color w:val="000000"/>
          <w:sz w:val="28"/>
          <w:lang w:eastAsia="ru-RU"/>
        </w:rPr>
        <mc:AlternateContent>
          <mc:Choice Requires="wps">
            <w:drawing>
              <wp:anchor distT="0" distB="0" distL="114300" distR="114300" simplePos="0" relativeHeight="251743232" behindDoc="0" locked="0" layoutInCell="0" allowOverlap="1">
                <wp:simplePos x="0" y="0"/>
                <wp:positionH relativeFrom="column">
                  <wp:posOffset>4160520</wp:posOffset>
                </wp:positionH>
                <wp:positionV relativeFrom="paragraph">
                  <wp:posOffset>731520</wp:posOffset>
                </wp:positionV>
                <wp:extent cx="485775" cy="976630"/>
                <wp:effectExtent l="131445" t="45720" r="135255" b="10160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37E61" id="Стрелка вниз 9" o:spid="_x0000_s1026" type="#_x0000_t67" style="position:absolute;margin-left:327.6pt;margin-top:57.6pt;width:38.25pt;height:7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" o:allowincell="f" strokeweight="6pt"/>
            </w:pict>
          </mc:Fallback>
        </mc:AlternateContent>
      </w:r>
      <w:r w:rsidRPr="00F95D89">
        <w:rPr>
          <w:noProof/>
          <w:color w:val="000000"/>
          <w:sz w:val="28"/>
          <w:lang w:eastAsia="ru-RU"/>
        </w:rPr>
        <mc:AlternateContent>
          <mc:Choice Requires="wps">
            <w:drawing>
              <wp:anchor distT="0" distB="0" distL="114300" distR="114300" simplePos="0" relativeHeight="251742208" behindDoc="0" locked="0" layoutInCell="0" allowOverlap="1">
                <wp:simplePos x="0" y="0"/>
                <wp:positionH relativeFrom="column">
                  <wp:posOffset>777240</wp:posOffset>
                </wp:positionH>
                <wp:positionV relativeFrom="paragraph">
                  <wp:posOffset>731520</wp:posOffset>
                </wp:positionV>
                <wp:extent cx="485775" cy="976630"/>
                <wp:effectExtent l="139065" t="45720" r="137160" b="10160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76630"/>
                        </a:xfrm>
                        <a:prstGeom prst="downArrow">
                          <a:avLst>
                            <a:gd name="adj1" fmla="val 50000"/>
                            <a:gd name="adj2" fmla="val 50261"/>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26CE" id="Стрелка вниз 8" o:spid="_x0000_s1026" type="#_x0000_t67" style="position:absolute;margin-left:61.2pt;margin-top:57.6pt;width:38.25pt;height:76.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" o:allowincell="f" strokeweight="6pt"/>
            </w:pict>
          </mc:Fallback>
        </mc:AlternateContent>
      </w:r>
      <w:r w:rsidRPr="00F95D89">
        <w:rPr>
          <w:color w:val="000000"/>
          <w:sz w:val="28"/>
          <w:lang w:val="kk-KZ"/>
        </w:rPr>
        <w:t>Сызба 5</w:t>
      </w:r>
    </w:p>
    <w:p w:rsidR="00C97467" w:rsidRPr="00F95D89" w:rsidRDefault="00C97467" w:rsidP="00C97467">
      <w:pPr>
        <w:rPr>
          <w:color w:val="000000"/>
          <w:sz w:val="28"/>
          <w:lang w:val="kk-KZ"/>
        </w:rPr>
      </w:pPr>
      <w:r w:rsidRPr="00F95D89">
        <w:rPr>
          <w:noProof/>
          <w:color w:val="000000"/>
          <w:sz w:val="28"/>
          <w:lang w:eastAsia="ru-RU"/>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132715</wp:posOffset>
                </wp:positionV>
                <wp:extent cx="5120640" cy="548640"/>
                <wp:effectExtent l="38100" t="46990" r="41910" b="4254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548640"/>
                        </a:xfrm>
                        <a:prstGeom prst="rect">
                          <a:avLst/>
                        </a:prstGeom>
                        <a:solidFill>
                          <a:srgbClr val="FFFFFF"/>
                        </a:solidFill>
                        <a:ln w="76200">
                          <a:solidFill>
                            <a:srgbClr val="000000"/>
                          </a:solidFill>
                          <a:miter lim="800000"/>
                          <a:headEnd/>
                          <a:tailEnd/>
                        </a:ln>
                      </wps:spPr>
                      <wps:txbx>
                        <w:txbxContent>
                          <w:p w:rsidR="00C97467" w:rsidRDefault="00C97467" w:rsidP="00C97467">
                            <w:pPr>
                              <w:jc w:val="center"/>
                              <w:rPr>
                                <w:rFonts w:ascii="Kz Times New Roman" w:hAnsi="Kz Times New Roman" w:hint="eastAsia"/>
                                <w:b/>
                                <w:sz w:val="40"/>
                                <w:lang w:eastAsia="ko-KR"/>
                              </w:rPr>
                            </w:pPr>
                            <w:r>
                              <w:rPr>
                                <w:rFonts w:ascii="Kz Times New Roman" w:hAnsi="Kz Times New Roman"/>
                                <w:b/>
                                <w:sz w:val="40"/>
                                <w:lang w:val="kk-KZ" w:eastAsia="ko-KR"/>
                              </w:rPr>
                              <w:t>Өз</w:t>
                            </w:r>
                            <w:r>
                              <w:rPr>
                                <w:rFonts w:ascii="Kz Times New Roman" w:hAnsi="Kz Times New Roman" w:hint="eastAsia"/>
                                <w:b/>
                                <w:sz w:val="40"/>
                                <w:lang w:eastAsia="ko-KR"/>
                              </w:rPr>
                              <w:t>ií-</w:t>
                            </w:r>
                            <w:r>
                              <w:rPr>
                                <w:rFonts w:ascii="Kz Times New Roman" w:hAnsi="Kz Times New Roman"/>
                                <w:b/>
                                <w:sz w:val="40"/>
                                <w:lang w:val="kk-KZ" w:eastAsia="ko-KR"/>
                              </w:rPr>
                              <w:t>ө</w:t>
                            </w:r>
                            <w:r>
                              <w:rPr>
                                <w:rFonts w:ascii="Kz Times New Roman" w:hAnsi="Kz Times New Roman" w:hint="eastAsia"/>
                                <w:b/>
                                <w:sz w:val="40"/>
                                <w:lang w:eastAsia="ko-KR"/>
                              </w:rPr>
                              <w:t>çi òәðáèåëåó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67" type="#_x0000_t202" style="position:absolute;margin-left:9pt;margin-top:10.45pt;width:403.2pt;height:43.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" strokeweight="6pt">
                <v:textbox>
                  <w:txbxContent>
                    <w:p w:rsidR="00C97467" w:rsidRDefault="00C97467" w:rsidP="00C97467">
                      <w:pPr>
                        <w:jc w:val="center"/>
                        <w:rPr>
                          <w:rFonts w:ascii="Kz Times New Roman" w:hAnsi="Kz Times New Roman" w:hint="eastAsia"/>
                          <w:b/>
                          <w:sz w:val="40"/>
                          <w:lang w:eastAsia="ko-KR"/>
                        </w:rPr>
                      </w:pPr>
                      <w:r>
                        <w:rPr>
                          <w:rFonts w:ascii="Kz Times New Roman" w:hAnsi="Kz Times New Roman"/>
                          <w:b/>
                          <w:sz w:val="40"/>
                          <w:lang w:val="kk-KZ" w:eastAsia="ko-KR"/>
                        </w:rPr>
                        <w:t>Өз</w:t>
                      </w:r>
                      <w:r>
                        <w:rPr>
                          <w:rFonts w:ascii="Kz Times New Roman" w:hAnsi="Kz Times New Roman" w:hint="eastAsia"/>
                          <w:b/>
                          <w:sz w:val="40"/>
                          <w:lang w:eastAsia="ko-KR"/>
                        </w:rPr>
                        <w:t>ií-</w:t>
                      </w:r>
                      <w:r>
                        <w:rPr>
                          <w:rFonts w:ascii="Kz Times New Roman" w:hAnsi="Kz Times New Roman"/>
                          <w:b/>
                          <w:sz w:val="40"/>
                          <w:lang w:val="kk-KZ" w:eastAsia="ko-KR"/>
                        </w:rPr>
                        <w:t>ө</w:t>
                      </w:r>
                      <w:r>
                        <w:rPr>
                          <w:rFonts w:ascii="Kz Times New Roman" w:hAnsi="Kz Times New Roman" w:hint="eastAsia"/>
                          <w:b/>
                          <w:sz w:val="40"/>
                          <w:lang w:eastAsia="ko-KR"/>
                        </w:rPr>
                        <w:t>çi òәðáèåëåó</w:t>
                      </w:r>
                    </w:p>
                  </w:txbxContent>
                </v:textbox>
              </v:shape>
            </w:pict>
          </mc:Fallback>
        </mc:AlternateContent>
      </w:r>
    </w:p>
    <w:p w:rsidR="00C97467" w:rsidRPr="00F95D89" w:rsidRDefault="00C97467" w:rsidP="00C97467">
      <w:pPr>
        <w:rPr>
          <w:color w:val="000000"/>
          <w:sz w:val="28"/>
          <w:lang w:val="kk-KZ"/>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rPr>
          <w:b/>
          <w:color w:val="000000"/>
          <w:sz w:val="28"/>
          <w:lang w:val="kk-KZ" w:eastAsia="ko-KR"/>
        </w:rPr>
      </w:pPr>
      <w:r w:rsidRPr="00F95D89">
        <w:rPr>
          <w:color w:val="000000"/>
          <w:sz w:val="28"/>
          <w:lang w:val="kk-KZ"/>
        </w:rPr>
        <w:t>Педагогика                                                 Қ</w:t>
      </w:r>
    </w:p>
    <w:p w:rsidR="00C97467" w:rsidRPr="00F95D89" w:rsidRDefault="00C97467" w:rsidP="00C97467">
      <w:pPr>
        <w:rPr>
          <w:b/>
          <w:color w:val="000000"/>
          <w:sz w:val="28"/>
          <w:lang w:val="kk-KZ" w:eastAsia="ko-KR"/>
        </w:rPr>
      </w:pPr>
    </w:p>
    <w:p w:rsidR="00C97467" w:rsidRPr="00F95D89" w:rsidRDefault="00C97467" w:rsidP="00C97467">
      <w:pPr>
        <w:rPr>
          <w:b/>
          <w:color w:val="000000"/>
          <w:sz w:val="28"/>
          <w:lang w:val="kk-KZ"/>
        </w:rPr>
      </w:pPr>
      <w:r w:rsidRPr="00F95D89">
        <w:rPr>
          <w:b/>
          <w:noProof/>
          <w:color w:val="000000"/>
          <w:sz w:val="28"/>
          <w:lang w:eastAsia="ru-RU"/>
        </w:rPr>
        <mc:AlternateContent>
          <mc:Choice Requires="wps">
            <w:drawing>
              <wp:anchor distT="0" distB="0" distL="114300" distR="114300" simplePos="0" relativeHeight="251754496" behindDoc="0" locked="0" layoutInCell="0" allowOverlap="1">
                <wp:simplePos x="0" y="0"/>
                <wp:positionH relativeFrom="column">
                  <wp:posOffset>320040</wp:posOffset>
                </wp:positionH>
                <wp:positionV relativeFrom="paragraph">
                  <wp:posOffset>956310</wp:posOffset>
                </wp:positionV>
                <wp:extent cx="5212080" cy="4846320"/>
                <wp:effectExtent l="5715" t="13335" r="11430" b="762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4846320"/>
                        </a:xfrm>
                        <a:prstGeom prst="ellipse">
                          <a:avLst/>
                        </a:prstGeom>
                        <a:solidFill>
                          <a:srgbClr val="FFFFFF"/>
                        </a:solidFill>
                        <a:ln w="9525">
                          <a:solidFill>
                            <a:srgbClr val="000000"/>
                          </a:solidFill>
                          <a:round/>
                          <a:headEnd/>
                          <a:tailEnd/>
                        </a:ln>
                      </wps:spPr>
                      <wps:txbx>
                        <w:txbxContent>
                          <w:p w:rsidR="00C97467" w:rsidRDefault="00C97467" w:rsidP="00C97467">
                            <w:pPr>
                              <w:rPr>
                                <w:rFonts w:ascii="Kz Times New Roman" w:hAnsi="Kz Times New Roman"/>
                                <w:lang w:val="kk-KZ" w:eastAsia="ko-KR"/>
                              </w:rPr>
                            </w:pPr>
                            <w:r>
                              <w:rPr>
                                <w:rFonts w:ascii="Kz Times New Roman" w:hAnsi="Kz Times New Roman" w:hint="eastAsia"/>
                                <w:lang w:eastAsia="ko-KR"/>
                              </w:rPr>
                              <w:t>Òàáè</w:t>
                            </w:r>
                            <w:r>
                              <w:rPr>
                                <w:rFonts w:ascii="Kz Times New Roman" w:hAnsi="Kz Times New Roman"/>
                                <w:lang w:val="kk-KZ" w:eastAsia="ko-KR"/>
                              </w:rPr>
                              <w:t>ғ</w:t>
                            </w:r>
                            <w:r>
                              <w:rPr>
                                <w:rFonts w:ascii="Kz Times New Roman" w:hAnsi="Kz Times New Roman" w:hint="eastAsia"/>
                                <w:lang w:eastAsia="ko-KR"/>
                              </w:rPr>
                              <w:t xml:space="preserve">àò, </w:t>
                            </w:r>
                            <w:r>
                              <w:rPr>
                                <w:rFonts w:ascii="Kz Times New Roman" w:hAnsi="Kz Times New Roman"/>
                                <w:lang w:val="kk-KZ" w:eastAsia="ko-KR"/>
                              </w:rPr>
                              <w:t>қ</w:t>
                            </w:r>
                            <w:r>
                              <w:rPr>
                                <w:rFonts w:ascii="Kz Times New Roman" w:hAnsi="Kz Times New Roman" w:hint="eastAsia"/>
                                <w:lang w:eastAsia="ko-KR"/>
                              </w:rPr>
                              <w:t>î</w:t>
                            </w:r>
                            <w:r>
                              <w:rPr>
                                <w:rFonts w:ascii="Kz Times New Roman" w:hAnsi="Kz Times New Roman"/>
                                <w:lang w:val="kk-KZ" w:eastAsia="ko-KR"/>
                              </w:rPr>
                              <w:t>ғ</w:t>
                            </w:r>
                            <w:r>
                              <w:rPr>
                                <w:rFonts w:ascii="Kz Times New Roman" w:hAnsi="Kz Times New Roman" w:hint="eastAsia"/>
                                <w:lang w:eastAsia="ko-KR"/>
                              </w:rPr>
                              <w:t>àì, îéëàó</w:t>
                            </w:r>
                            <w:r>
                              <w:rPr>
                                <w:rFonts w:ascii="Kz Times New Roman" w:hAnsi="Kz Times New Roman" w:hint="eastAsia"/>
                                <w:lang w:eastAsia="ko-KR"/>
                              </w:rPr>
                              <w:tab/>
                            </w:r>
                            <w:r>
                              <w:rPr>
                                <w:rFonts w:ascii="Kz Times New Roman" w:hAnsi="Kz Times New Roman" w:hint="eastAsia"/>
                                <w:lang w:eastAsia="ko-KR"/>
                              </w:rPr>
                              <w:tab/>
                              <w:t>Èíòåëëåêòóàëäû</w:t>
                            </w:r>
                            <w:r>
                              <w:rPr>
                                <w:rFonts w:ascii="Kz Times New Roman" w:hAnsi="Kz Times New Roman"/>
                                <w:lang w:val="kk-KZ" w:eastAsia="ko-KR"/>
                              </w:rPr>
                              <w:t>қ</w:t>
                            </w:r>
                            <w:r>
                              <w:rPr>
                                <w:rFonts w:ascii="Kz Times New Roman" w:hAnsi="Kz Times New Roman" w:hint="eastAsia"/>
                                <w:lang w:eastAsia="ko-KR"/>
                              </w:rPr>
                              <w:t xml:space="preserve"> ì</w:t>
                            </w:r>
                            <w:r>
                              <w:rPr>
                                <w:rFonts w:ascii="Kz Times New Roman" w:hAnsi="Kz Times New Roman"/>
                                <w:lang w:val="kk-KZ" w:eastAsia="ko-KR"/>
                              </w:rPr>
                              <w:t>ү</w:t>
                            </w:r>
                            <w:r>
                              <w:rPr>
                                <w:rFonts w:ascii="Kz Times New Roman" w:hAnsi="Kz Times New Roman" w:hint="eastAsia"/>
                                <w:lang w:eastAsia="ko-KR"/>
                              </w:rPr>
                              <w:t>ìêiíäiêòåðiíi</w:t>
                            </w:r>
                            <w:r>
                              <w:rPr>
                                <w:rFonts w:ascii="Kz Times New Roman" w:hAnsi="Kz Times New Roman"/>
                                <w:lang w:val="kk-KZ" w:eastAsia="ko-KR"/>
                              </w:rPr>
                              <w:t>ң</w:t>
                            </w:r>
                            <w:r>
                              <w:rPr>
                                <w:rFonts w:ascii="Kz Times New Roman" w:hAnsi="Kz Times New Roman" w:hint="eastAsia"/>
                                <w:lang w:eastAsia="ko-KR"/>
                              </w:rPr>
                              <w:t xml:space="preserve"> </w:t>
                            </w:r>
                            <w:r>
                              <w:rPr>
                                <w:rFonts w:ascii="Kz Times New Roman" w:hAnsi="Kz Times New Roman" w:hint="eastAsia"/>
                                <w:lang w:eastAsia="ko-KR"/>
                              </w:rPr>
                              <w:tab/>
                            </w:r>
                            <w:r>
                              <w:rPr>
                                <w:rFonts w:ascii="Kz Times New Roman" w:hAnsi="Kz Times New Roman" w:hint="eastAsia"/>
                                <w:lang w:eastAsia="ko-KR"/>
                              </w:rPr>
                              <w:tab/>
                            </w:r>
                            <w:r>
                              <w:rPr>
                                <w:rFonts w:ascii="Kz Times New Roman" w:hAnsi="Kz Times New Roman" w:hint="eastAsia"/>
                                <w:lang w:eastAsia="ko-KR"/>
                              </w:rPr>
                              <w:tab/>
                              <w:t>æ</w:t>
                            </w:r>
                            <w:r>
                              <w:rPr>
                                <w:rFonts w:ascii="Kz Times New Roman" w:hAnsi="Kz Times New Roman"/>
                                <w:lang w:val="kk-KZ" w:eastAsia="ko-KR"/>
                              </w:rPr>
                              <w:t>ә</w:t>
                            </w:r>
                            <w:r>
                              <w:rPr>
                                <w:rFonts w:ascii="Kz Times New Roman" w:hAnsi="Kz Times New Roman" w:hint="eastAsia"/>
                                <w:lang w:eastAsia="ko-KR"/>
                              </w:rPr>
                              <w:t>íå ïðàêòèêàëû</w:t>
                            </w:r>
                            <w:r>
                              <w:rPr>
                                <w:rFonts w:ascii="Kz Times New Roman" w:hAnsi="Kz Times New Roman"/>
                                <w:lang w:val="kk-KZ" w:eastAsia="ko-KR"/>
                              </w:rPr>
                              <w:t>қ</w:t>
                            </w:r>
                          </w:p>
                          <w:p w:rsidR="00C97467" w:rsidRDefault="00C97467" w:rsidP="00C97467">
                            <w:pPr>
                              <w:rPr>
                                <w:rFonts w:ascii="Kz Times New Roman" w:hAnsi="Kz Times New Roman" w:hint="eastAsia"/>
                                <w:lang w:val="kk-KZ" w:eastAsia="ko-KR"/>
                              </w:rPr>
                            </w:pPr>
                            <w:r>
                              <w:rPr>
                                <w:rFonts w:ascii="Kz Times New Roman" w:hAnsi="Kz Times New Roman"/>
                                <w:lang w:val="kk-KZ" w:eastAsia="ko-KR"/>
                              </w:rPr>
                              <w:t>ә</w:t>
                            </w:r>
                            <w:r>
                              <w:rPr>
                                <w:rFonts w:ascii="Kz Times New Roman" w:hAnsi="Kz Times New Roman" w:hint="eastAsia"/>
                                <w:lang w:val="kk-KZ" w:eastAsia="ko-KR"/>
                              </w:rPr>
                              <w:t xml:space="preserve">ðåêåòòåði òóðàëû </w:t>
                            </w: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t>äà</w:t>
                            </w:r>
                            <w:r>
                              <w:rPr>
                                <w:rFonts w:ascii="Kz Times New Roman" w:hAnsi="Kz Times New Roman"/>
                                <w:lang w:val="kk-KZ" w:eastAsia="ko-KR"/>
                              </w:rPr>
                              <w:t>ғ</w:t>
                            </w:r>
                            <w:r>
                              <w:rPr>
                                <w:rFonts w:ascii="Kz Times New Roman" w:hAnsi="Kz Times New Roman" w:hint="eastAsia"/>
                                <w:lang w:val="kk-KZ" w:eastAsia="ko-KR"/>
                              </w:rPr>
                              <w:t xml:space="preserve">äûëàð ìåí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iëiìí</w:t>
                            </w:r>
                            <w:r>
                              <w:rPr>
                                <w:rFonts w:ascii="Kz Times New Roman" w:hAnsi="Kz Times New Roman"/>
                                <w:lang w:val="kk-KZ" w:eastAsia="ko-KR"/>
                              </w:rPr>
                              <w:t>ің</w:t>
                            </w:r>
                            <w:r>
                              <w:rPr>
                                <w:rFonts w:ascii="Kz Times New Roman" w:hAnsi="Kz Times New Roman" w:hint="eastAsia"/>
                                <w:lang w:val="kk-KZ" w:eastAsia="ko-KR"/>
                              </w:rPr>
                              <w:t xml:space="preserve">  ìàçì</w:t>
                            </w:r>
                            <w:r>
                              <w:rPr>
                                <w:rFonts w:ascii="Kz Times New Roman" w:hAnsi="Kz Times New Roman"/>
                                <w:lang w:val="kk-KZ" w:eastAsia="ko-KR"/>
                              </w:rPr>
                              <w:t>ұ</w:t>
                            </w:r>
                            <w:r>
                              <w:rPr>
                                <w:rFonts w:ascii="Kz Times New Roman" w:hAnsi="Kz Times New Roman" w:hint="eastAsia"/>
                                <w:lang w:val="kk-KZ" w:eastAsia="ko-KR"/>
                              </w:rPr>
                              <w:t>íûí ìå</w:t>
                            </w:r>
                            <w:r>
                              <w:rPr>
                                <w:rFonts w:ascii="Kz Times New Roman" w:hAnsi="Kz Times New Roman"/>
                                <w:lang w:val="kk-KZ" w:eastAsia="ko-KR"/>
                              </w:rPr>
                              <w:t>ң</w:t>
                            </w:r>
                            <w:r>
                              <w:rPr>
                                <w:rFonts w:ascii="Kz Times New Roman" w:hAnsi="Kz Times New Roman" w:hint="eastAsia"/>
                                <w:lang w:val="kk-KZ" w:eastAsia="ko-KR"/>
                              </w:rPr>
                              <w:t>ãåðó</w:t>
                            </w:r>
                            <w:r>
                              <w:rPr>
                                <w:rFonts w:ascii="Kz Times New Roman" w:hAnsi="Kz Times New Roman" w:hint="eastAsia"/>
                                <w:lang w:val="kk-KZ" w:eastAsia="ko-KR"/>
                              </w:rPr>
                              <w:tab/>
                            </w:r>
                            <w:r>
                              <w:rPr>
                                <w:rFonts w:ascii="Kz Times New Roman" w:hAnsi="Kz Times New Roman" w:hint="eastAsia"/>
                                <w:lang w:val="kk-KZ" w:eastAsia="ko-KR"/>
                              </w:rPr>
                              <w:tab/>
                              <w:t>iñêåðëiê æ</w:t>
                            </w:r>
                            <w:r>
                              <w:rPr>
                                <w:rFonts w:ascii="Kz Times New Roman" w:hAnsi="Kz Times New Roman"/>
                                <w:lang w:val="kk-KZ" w:eastAsia="ko-KR"/>
                              </w:rPr>
                              <w:t>ү</w:t>
                            </w:r>
                            <w:r>
                              <w:rPr>
                                <w:rFonts w:ascii="Kz Times New Roman" w:hAnsi="Kz Times New Roman" w:hint="eastAsia"/>
                                <w:lang w:val="kk-KZ" w:eastAsia="ko-KR"/>
                              </w:rPr>
                              <w:t xml:space="preserve">éåñií </w:t>
                            </w:r>
                          </w:p>
                          <w:p w:rsidR="00C97467" w:rsidRDefault="00C97467" w:rsidP="00C97467">
                            <w:pPr>
                              <w:rPr>
                                <w:rFonts w:ascii="Kz Times New Roman" w:hAnsi="Kz Times New Roman" w:hint="eastAsia"/>
                                <w:lang w:val="kk-KZ" w:eastAsia="ko-KR"/>
                              </w:rPr>
                            </w:pP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Kz Times New Roman" w:hAnsi="Kz Times New Roman" w:hint="eastAsia"/>
                                <w:lang w:val="kk-KZ" w:eastAsia="ko-KR"/>
                              </w:rPr>
                              <w:t>èãåðó</w:t>
                            </w: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Kz Times New Roman" w:hAnsi="Kz Times New Roman"/>
                                <w:lang w:val="kk-KZ" w:eastAsia="ko-KR"/>
                              </w:rPr>
                            </w:pPr>
                          </w:p>
                          <w:p w:rsidR="00C97467" w:rsidRDefault="00C97467" w:rsidP="00C97467">
                            <w:pPr>
                              <w:rPr>
                                <w:rFonts w:ascii="Kz Times New Roman" w:hAnsi="Kz Times New Roman"/>
                                <w:lang w:val="kk-KZ" w:eastAsia="ko-KR"/>
                              </w:rPr>
                            </w:pPr>
                            <w:r>
                              <w:rPr>
                                <w:rFonts w:ascii="Kz Times New Roman" w:hAnsi="Kz Times New Roman" w:hint="eastAsia"/>
                                <w:lang w:val="kk-KZ" w:eastAsia="ko-KR"/>
                              </w:rPr>
                              <w:t>Øû</w:t>
                            </w:r>
                            <w:r>
                              <w:rPr>
                                <w:rFonts w:ascii="Kz Times New Roman" w:hAnsi="Kz Times New Roman"/>
                                <w:lang w:val="kk-KZ" w:eastAsia="ko-KR"/>
                              </w:rPr>
                              <w:t>ғ</w:t>
                            </w:r>
                            <w:r>
                              <w:rPr>
                                <w:rFonts w:ascii="Kz Times New Roman" w:hAnsi="Kz Times New Roman" w:hint="eastAsia"/>
                                <w:lang w:val="kk-KZ" w:eastAsia="ko-KR"/>
                              </w:rPr>
                              <w:t>àðìàøûëû</w:t>
                            </w:r>
                            <w:r>
                              <w:rPr>
                                <w:rFonts w:ascii="Kz Times New Roman" w:hAnsi="Kz Times New Roman"/>
                                <w:lang w:val="kk-KZ" w:eastAsia="ko-KR"/>
                              </w:rPr>
                              <w:t>қ</w:t>
                            </w:r>
                            <w:r>
                              <w:rPr>
                                <w:rFonts w:ascii="Kz Times New Roman" w:hAnsi="Kz Times New Roman" w:hint="eastAsia"/>
                                <w:lang w:val="kk-KZ" w:eastAsia="ko-KR"/>
                              </w:rPr>
                              <w:t xml:space="preserve"> </w:t>
                            </w:r>
                            <w:r>
                              <w:rPr>
                                <w:rFonts w:ascii="Kz Times New Roman" w:hAnsi="Kz Times New Roman"/>
                                <w:lang w:val="kk-KZ" w:eastAsia="ko-KR"/>
                              </w:rPr>
                              <w:t>ә</w:t>
                            </w:r>
                            <w:r>
                              <w:rPr>
                                <w:rFonts w:ascii="Kz Times New Roman" w:hAnsi="Kz Times New Roman" w:hint="eastAsia"/>
                                <w:lang w:val="kk-KZ" w:eastAsia="ko-KR"/>
                              </w:rPr>
                              <w:t>ðåêåòòåð-</w:t>
                            </w:r>
                            <w:r>
                              <w:rPr>
                                <w:rFonts w:ascii="Kz Times New Roman" w:hAnsi="Kz Times New Roman" w:hint="eastAsia"/>
                                <w:lang w:val="kk-KZ" w:eastAsia="ko-KR"/>
                              </w:rPr>
                              <w:tab/>
                              <w:t xml:space="preserve"> </w:t>
                            </w:r>
                            <w:r>
                              <w:rPr>
                                <w:rFonts w:ascii="Kz Times New Roman" w:hAnsi="Kz Times New Roman"/>
                                <w:lang w:val="kk-KZ" w:eastAsia="ko-KR"/>
                              </w:rPr>
                              <w:t>Ә</w:t>
                            </w:r>
                            <w:r>
                              <w:rPr>
                                <w:rFonts w:ascii="Kz Times New Roman" w:hAnsi="Kz Times New Roman" w:hint="eastAsia"/>
                                <w:lang w:val="kk-KZ" w:eastAsia="ko-KR"/>
                              </w:rPr>
                              <w:t>ëåìãå æ</w:t>
                            </w:r>
                            <w:r>
                              <w:rPr>
                                <w:rFonts w:ascii="Kz Times New Roman" w:hAnsi="Kz Times New Roman"/>
                                <w:lang w:val="kk-KZ" w:eastAsia="ko-KR"/>
                              </w:rPr>
                              <w:t>ә</w:t>
                            </w:r>
                            <w:r>
                              <w:rPr>
                                <w:rFonts w:ascii="Kz Times New Roman" w:hAnsi="Kz Times New Roman" w:hint="eastAsia"/>
                                <w:lang w:val="kk-KZ" w:eastAsia="ko-KR"/>
                              </w:rPr>
                              <w:t>íå áàñ</w:t>
                            </w:r>
                            <w:r>
                              <w:rPr>
                                <w:rFonts w:ascii="Kz Times New Roman" w:hAnsi="Kz Times New Roman"/>
                                <w:lang w:val="kk-KZ" w:eastAsia="ko-KR"/>
                              </w:rPr>
                              <w:t>қ</w:t>
                            </w:r>
                            <w:r>
                              <w:rPr>
                                <w:rFonts w:ascii="Kz Times New Roman" w:hAnsi="Kz Times New Roman" w:hint="eastAsia"/>
                                <w:lang w:val="kk-KZ" w:eastAsia="ko-KR"/>
                              </w:rPr>
                              <w:t xml:space="preserve">à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äi</w:t>
                            </w:r>
                            <w:r>
                              <w:rPr>
                                <w:rFonts w:ascii="Kz Times New Roman" w:hAnsi="Kz Times New Roman"/>
                                <w:lang w:val="kk-KZ" w:eastAsia="ko-KR"/>
                              </w:rPr>
                              <w:t>ң</w:t>
                            </w:r>
                            <w:r>
                              <w:rPr>
                                <w:rFonts w:ascii="Kz Times New Roman" w:hAnsi="Kz Times New Roman" w:hint="eastAsia"/>
                                <w:lang w:val="kk-KZ" w:eastAsia="ko-KR"/>
                              </w:rPr>
                              <w:t xml:space="preserve"> ò</w:t>
                            </w:r>
                            <w:r>
                              <w:rPr>
                                <w:rFonts w:ascii="Kz Times New Roman" w:hAnsi="Kz Times New Roman"/>
                                <w:lang w:val="kk-KZ" w:eastAsia="ko-KR"/>
                              </w:rPr>
                              <w:t>ә</w:t>
                            </w:r>
                            <w:r>
                              <w:rPr>
                                <w:rFonts w:ascii="Kz Times New Roman" w:hAnsi="Kz Times New Roman" w:hint="eastAsia"/>
                                <w:lang w:val="kk-KZ" w:eastAsia="ko-KR"/>
                              </w:rPr>
                              <w:t>æiðèáåñií ìå</w:t>
                            </w:r>
                            <w:r>
                              <w:rPr>
                                <w:rFonts w:ascii="Kz Times New Roman" w:hAnsi="Kz Times New Roman"/>
                                <w:lang w:val="kk-KZ" w:eastAsia="ko-KR"/>
                              </w:rPr>
                              <w:t>ң</w:t>
                            </w:r>
                            <w:r>
                              <w:rPr>
                                <w:rFonts w:ascii="Kz Times New Roman" w:hAnsi="Kz Times New Roman" w:hint="eastAsia"/>
                                <w:lang w:val="kk-KZ" w:eastAsia="ko-KR"/>
                              </w:rPr>
                              <w:t>ãåðó</w:t>
                            </w:r>
                            <w:r>
                              <w:rPr>
                                <w:rFonts w:ascii="Kz Times New Roman" w:hAnsi="Kz Times New Roman" w:hint="eastAsia"/>
                                <w:lang w:val="kk-KZ" w:eastAsia="ko-KR"/>
                              </w:rPr>
                              <w:tab/>
                              <w:t xml:space="preserve">   </w:t>
                            </w:r>
                            <w:r>
                              <w:rPr>
                                <w:rFonts w:ascii="Kz Times New Roman" w:hAnsi="Kz Times New Roman"/>
                                <w:lang w:val="kk-KZ" w:eastAsia="ko-KR"/>
                              </w:rPr>
                              <w:t xml:space="preserve">            </w:t>
                            </w:r>
                            <w:r>
                              <w:rPr>
                                <w:rFonts w:ascii="Kz Times New Roman" w:hAnsi="Kz Times New Roman" w:hint="eastAsia"/>
                                <w:lang w:val="kk-KZ" w:eastAsia="ko-KR"/>
                              </w:rPr>
                              <w:t>àäàìäàð</w:t>
                            </w:r>
                            <w:r>
                              <w:rPr>
                                <w:rFonts w:ascii="Kz Times New Roman" w:hAnsi="Kz Times New Roman"/>
                                <w:lang w:val="kk-KZ" w:eastAsia="ko-KR"/>
                              </w:rPr>
                              <w:t>ғ</w:t>
                            </w:r>
                            <w:r>
                              <w:rPr>
                                <w:rFonts w:ascii="Kz Times New Roman" w:hAnsi="Kz Times New Roman" w:hint="eastAsia"/>
                                <w:lang w:val="kk-KZ" w:eastAsia="ko-KR"/>
                              </w:rPr>
                              <w:t xml:space="preserve">à äåãåí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t xml:space="preserve">  ýìîöèîíàëäû-åðêií  </w:t>
                            </w:r>
                          </w:p>
                          <w:p w:rsidR="00C97467" w:rsidRDefault="00C97467" w:rsidP="00C97467">
                            <w:pPr>
                              <w:ind w:left="3105"/>
                              <w:rPr>
                                <w:rFonts w:ascii="Kz Times New Roman" w:hAnsi="Kz Times New Roman" w:hint="eastAsia"/>
                                <w:lang w:val="kk-KZ" w:eastAsia="ko-KR"/>
                              </w:rPr>
                            </w:pPr>
                            <w:r>
                              <w:rPr>
                                <w:rFonts w:ascii="Kz Times New Roman" w:hAnsi="Kz Times New Roman"/>
                                <w:lang w:val="kk-KZ" w:eastAsia="ko-KR"/>
                              </w:rPr>
                              <w:t>қ</w:t>
                            </w:r>
                            <w:r>
                              <w:rPr>
                                <w:rFonts w:ascii="Kz Times New Roman" w:hAnsi="Kz Times New Roman" w:hint="eastAsia"/>
                                <w:lang w:val="kk-KZ" w:eastAsia="ko-KR"/>
                              </w:rPr>
                              <w:t>àòûíàñ ò</w:t>
                            </w:r>
                            <w:r>
                              <w:rPr>
                                <w:rFonts w:ascii="Kz Times New Roman" w:hAnsi="Kz Times New Roman"/>
                                <w:lang w:val="kk-KZ" w:eastAsia="ko-KR"/>
                              </w:rPr>
                              <w:t>ә</w:t>
                            </w:r>
                            <w:r>
                              <w:rPr>
                                <w:rFonts w:ascii="Kz Times New Roman" w:hAnsi="Kz Times New Roman" w:hint="eastAsia"/>
                                <w:lang w:val="kk-KZ" w:eastAsia="ko-KR"/>
                              </w:rPr>
                              <w:t>æiðèáåñií   èãåðó</w:t>
                            </w:r>
                          </w:p>
                          <w:p w:rsidR="00C97467" w:rsidRDefault="00C97467" w:rsidP="00C97467">
                            <w:pPr>
                              <w:rPr>
                                <w:rFonts w:ascii="Times Kaz" w:hAnsi="Times Kaz" w:hint="eastAsia"/>
                                <w:lang w:val="kk-KZ" w:eastAsia="ko-KR"/>
                              </w:rPr>
                            </w:pPr>
                            <w:r>
                              <w:rPr>
                                <w:rFonts w:ascii="Kz Times New Roman" w:hAnsi="Kz Times New Roman" w:hint="eastAsia"/>
                                <w:lang w:val="kk-KZ" w:eastAsia="ko-KR"/>
                              </w:rPr>
                              <w:tab/>
                            </w:r>
                            <w:r>
                              <w:rPr>
                                <w:rFonts w:ascii="Times Kaz" w:hAnsi="Times Kaz" w:hint="eastAsia"/>
                                <w:lang w:val="kk-KZ" w:eastAsia="ko-KR"/>
                              </w:rPr>
                              <w:t xml:space="preserve">        </w:t>
                            </w:r>
                            <w:r>
                              <w:rPr>
                                <w:rFonts w:ascii="Times Kaz" w:hAnsi="Times Kaz" w:hint="eastAsia"/>
                                <w:lang w:val="kk-KZ" w:eastAsia="ko-KR"/>
                              </w:rPr>
                              <w:tab/>
                            </w: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Kz Times New Roman" w:hAnsi="Kz Times New Roman"/>
                                <w:lang w:val="kk-KZ" w:eastAsia="ko-KR"/>
                              </w:rPr>
                            </w:pP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Øû</w:t>
                            </w:r>
                            <w:r>
                              <w:rPr>
                                <w:rFonts w:ascii="Kz Times New Roman" w:hAnsi="Kz Times New Roman"/>
                                <w:lang w:val="kk-KZ" w:eastAsia="ko-KR"/>
                              </w:rPr>
                              <w:t>ғ</w:t>
                            </w:r>
                            <w:r>
                              <w:rPr>
                                <w:rFonts w:ascii="Kz Times New Roman" w:hAnsi="Kz Times New Roman" w:hint="eastAsia"/>
                                <w:lang w:val="kk-KZ" w:eastAsia="ko-KR"/>
                              </w:rPr>
                              <w:t>àðìàøûëû</w:t>
                            </w:r>
                            <w:r>
                              <w:rPr>
                                <w:rFonts w:ascii="Kz Times New Roman" w:hAnsi="Kz Times New Roman"/>
                                <w:lang w:val="kk-KZ" w:eastAsia="ko-KR"/>
                              </w:rPr>
                              <w:t>қ</w:t>
                            </w:r>
                            <w:r>
                              <w:rPr>
                                <w:rFonts w:ascii="Kz Times New Roman" w:hAnsi="Kz Times New Roman" w:hint="eastAsia"/>
                                <w:lang w:val="kk-KZ" w:eastAsia="ko-KR"/>
                              </w:rPr>
                              <w:t xml:space="preserve"> </w:t>
                            </w:r>
                            <w:r>
                              <w:rPr>
                                <w:rFonts w:ascii="Kz Times New Roman" w:hAnsi="Kz Times New Roman"/>
                                <w:lang w:val="kk-KZ" w:eastAsia="ko-KR"/>
                              </w:rPr>
                              <w:t>ә</w:t>
                            </w:r>
                            <w:r>
                              <w:rPr>
                                <w:rFonts w:ascii="Kz Times New Roman" w:hAnsi="Kz Times New Roman" w:hint="eastAsia"/>
                                <w:lang w:val="kk-KZ" w:eastAsia="ko-KR"/>
                              </w:rPr>
                              <w:t>ðåêåòòåð-</w:t>
                            </w:r>
                            <w:r>
                              <w:rPr>
                                <w:rFonts w:ascii="Kz Times New Roman" w:hAnsi="Kz Times New Roman" w:hint="eastAsia"/>
                                <w:lang w:val="kk-KZ" w:eastAsia="ko-KR"/>
                              </w:rPr>
                              <w:tab/>
                              <w:t xml:space="preserve"> </w:t>
                            </w:r>
                            <w:r>
                              <w:rPr>
                                <w:rFonts w:ascii="Kz Times New Roman" w:hAnsi="Kz Times New Roman"/>
                                <w:lang w:val="kk-KZ" w:eastAsia="ko-KR"/>
                              </w:rPr>
                              <w:t>Ә</w:t>
                            </w:r>
                            <w:r>
                              <w:rPr>
                                <w:rFonts w:ascii="Kz Times New Roman" w:hAnsi="Kz Times New Roman" w:hint="eastAsia"/>
                                <w:lang w:val="kk-KZ" w:eastAsia="ko-KR"/>
                              </w:rPr>
                              <w:t>ëåìãå æ</w:t>
                            </w:r>
                            <w:r>
                              <w:rPr>
                                <w:rFonts w:ascii="Kz Times New Roman" w:hAnsi="Kz Times New Roman"/>
                                <w:lang w:val="kk-KZ" w:eastAsia="ko-KR"/>
                              </w:rPr>
                              <w:t>ә</w:t>
                            </w:r>
                            <w:r>
                              <w:rPr>
                                <w:rFonts w:ascii="Kz Times New Roman" w:hAnsi="Kz Times New Roman" w:hint="eastAsia"/>
                                <w:lang w:val="kk-KZ" w:eastAsia="ko-KR"/>
                              </w:rPr>
                              <w:t>íå áàñ</w:t>
                            </w:r>
                            <w:r>
                              <w:rPr>
                                <w:rFonts w:ascii="Kz Times New Roman" w:hAnsi="Kz Times New Roman"/>
                                <w:lang w:val="kk-KZ" w:eastAsia="ko-KR"/>
                              </w:rPr>
                              <w:t>қ</w:t>
                            </w:r>
                            <w:r>
                              <w:rPr>
                                <w:rFonts w:ascii="Kz Times New Roman" w:hAnsi="Kz Times New Roman" w:hint="eastAsia"/>
                                <w:lang w:val="kk-KZ" w:eastAsia="ko-KR"/>
                              </w:rPr>
                              <w:t xml:space="preserve">à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äi</w:t>
                            </w:r>
                            <w:r>
                              <w:rPr>
                                <w:rFonts w:ascii="Kz Times New Roman" w:hAnsi="Kz Times New Roman"/>
                                <w:lang w:val="kk-KZ" w:eastAsia="ko-KR"/>
                              </w:rPr>
                              <w:t>ң</w:t>
                            </w:r>
                            <w:r>
                              <w:rPr>
                                <w:rFonts w:ascii="Kz Times New Roman" w:hAnsi="Kz Times New Roman" w:hint="eastAsia"/>
                                <w:lang w:val="kk-KZ" w:eastAsia="ko-KR"/>
                              </w:rPr>
                              <w:t xml:space="preserve"> ò</w:t>
                            </w:r>
                            <w:r>
                              <w:rPr>
                                <w:rFonts w:ascii="Kz Times New Roman" w:hAnsi="Kz Times New Roman"/>
                                <w:lang w:val="kk-KZ" w:eastAsia="ko-KR"/>
                              </w:rPr>
                              <w:t>ә</w:t>
                            </w:r>
                            <w:r>
                              <w:rPr>
                                <w:rFonts w:ascii="Kz Times New Roman" w:hAnsi="Kz Times New Roman" w:hint="eastAsia"/>
                                <w:lang w:val="kk-KZ" w:eastAsia="ko-KR"/>
                              </w:rPr>
                              <w:t>æiðèáåñií ìå</w:t>
                            </w:r>
                            <w:r>
                              <w:rPr>
                                <w:rFonts w:ascii="Kz Times New Roman" w:hAnsi="Kz Times New Roman"/>
                                <w:lang w:val="kk-KZ" w:eastAsia="ko-KR"/>
                              </w:rPr>
                              <w:t>ң</w:t>
                            </w:r>
                            <w:r>
                              <w:rPr>
                                <w:rFonts w:ascii="Kz Times New Roman" w:hAnsi="Kz Times New Roman" w:hint="eastAsia"/>
                                <w:lang w:val="kk-KZ" w:eastAsia="ko-KR"/>
                              </w:rPr>
                              <w:t>ãåðó</w:t>
                            </w:r>
                            <w:r>
                              <w:rPr>
                                <w:rFonts w:ascii="Kz Times New Roman" w:hAnsi="Kz Times New Roman" w:hint="eastAsia"/>
                                <w:lang w:val="kk-KZ" w:eastAsia="ko-KR"/>
                              </w:rPr>
                              <w:tab/>
                              <w:t xml:space="preserve">   </w:t>
                            </w:r>
                            <w:r>
                              <w:rPr>
                                <w:rFonts w:ascii="Kz Times New Roman" w:hAnsi="Kz Times New Roman"/>
                                <w:lang w:val="kk-KZ" w:eastAsia="ko-KR"/>
                              </w:rPr>
                              <w:t xml:space="preserve">            </w:t>
                            </w:r>
                            <w:r>
                              <w:rPr>
                                <w:rFonts w:ascii="Kz Times New Roman" w:hAnsi="Kz Times New Roman" w:hint="eastAsia"/>
                                <w:lang w:val="kk-KZ" w:eastAsia="ko-KR"/>
                              </w:rPr>
                              <w:t>àäàìäàð</w:t>
                            </w:r>
                            <w:r>
                              <w:rPr>
                                <w:rFonts w:ascii="Kz Times New Roman" w:hAnsi="Kz Times New Roman"/>
                                <w:lang w:val="kk-KZ" w:eastAsia="ko-KR"/>
                              </w:rPr>
                              <w:t>ғ</w:t>
                            </w:r>
                            <w:r>
                              <w:rPr>
                                <w:rFonts w:ascii="Kz Times New Roman" w:hAnsi="Kz Times New Roman" w:hint="eastAsia"/>
                                <w:lang w:val="kk-KZ" w:eastAsia="ko-KR"/>
                              </w:rPr>
                              <w:t xml:space="preserve">à äåãåí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t xml:space="preserve">  ýìîöèîíàëäû-åðêií  </w:t>
                            </w:r>
                          </w:p>
                          <w:p w:rsidR="00C97467" w:rsidRDefault="00C97467" w:rsidP="00C97467">
                            <w:pPr>
                              <w:ind w:left="3105"/>
                              <w:rPr>
                                <w:rFonts w:ascii="Kz Times New Roman" w:hAnsi="Kz Times New Roman" w:hint="eastAsia"/>
                                <w:lang w:val="kk-KZ" w:eastAsia="ko-KR"/>
                              </w:rPr>
                            </w:pPr>
                            <w:r>
                              <w:rPr>
                                <w:rFonts w:ascii="Kz Times New Roman" w:hAnsi="Kz Times New Roman"/>
                                <w:lang w:val="kk-KZ" w:eastAsia="ko-KR"/>
                              </w:rPr>
                              <w:t>қ</w:t>
                            </w:r>
                            <w:r>
                              <w:rPr>
                                <w:rFonts w:ascii="Kz Times New Roman" w:hAnsi="Kz Times New Roman" w:hint="eastAsia"/>
                                <w:lang w:val="kk-KZ" w:eastAsia="ko-KR"/>
                              </w:rPr>
                              <w:t>àòûíàñ ò</w:t>
                            </w:r>
                            <w:r>
                              <w:rPr>
                                <w:rFonts w:ascii="Kz Times New Roman" w:hAnsi="Kz Times New Roman"/>
                                <w:lang w:val="kk-KZ" w:eastAsia="ko-KR"/>
                              </w:rPr>
                              <w:t>ә</w:t>
                            </w:r>
                            <w:r>
                              <w:rPr>
                                <w:rFonts w:ascii="Kz Times New Roman" w:hAnsi="Kz Times New Roman" w:hint="eastAsia"/>
                                <w:lang w:val="kk-KZ" w:eastAsia="ko-KR"/>
                              </w:rPr>
                              <w:t>æiðèáåñií   èãåðó</w:t>
                            </w:r>
                          </w:p>
                          <w:p w:rsidR="00C97467" w:rsidRDefault="00C97467" w:rsidP="00C97467">
                            <w:pPr>
                              <w:ind w:left="3105"/>
                              <w:rPr>
                                <w:rFonts w:ascii="Times Kaz" w:hAnsi="Times Kaz" w:hint="eastAsia"/>
                                <w:lang w:val="kk-KZ" w:eastAsia="ko-KR"/>
                              </w:rPr>
                            </w:pPr>
                            <w:r>
                              <w:rPr>
                                <w:rFonts w:ascii="Kz Times New Roman" w:hAnsi="Kz Times New Roman" w:hint="eastAsia"/>
                                <w:lang w:val="kk-KZ" w:eastAsia="ko-KR"/>
                              </w:rPr>
                              <w:tab/>
                            </w:r>
                            <w:r>
                              <w:rPr>
                                <w:rFonts w:ascii="Times Kaz" w:hAnsi="Times Kaz" w:hint="eastAsia"/>
                                <w:lang w:val="kk-KZ" w:eastAsia="ko-KR"/>
                              </w:rPr>
                              <w:t xml:space="preserve">        </w:t>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68" style="position:absolute;margin-left:25.2pt;margin-top:75.3pt;width:410.4pt;height:38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" o:allowincell="f">
                <v:textbox>
                  <w:txbxContent>
                    <w:p w:rsidR="00C97467" w:rsidRDefault="00C97467" w:rsidP="00C97467">
                      <w:pPr>
                        <w:rPr>
                          <w:rFonts w:ascii="Kz Times New Roman" w:hAnsi="Kz Times New Roman"/>
                          <w:lang w:val="kk-KZ" w:eastAsia="ko-KR"/>
                        </w:rPr>
                      </w:pPr>
                      <w:r>
                        <w:rPr>
                          <w:rFonts w:ascii="Kz Times New Roman" w:hAnsi="Kz Times New Roman" w:hint="eastAsia"/>
                          <w:lang w:eastAsia="ko-KR"/>
                        </w:rPr>
                        <w:t>Òàáè</w:t>
                      </w:r>
                      <w:r>
                        <w:rPr>
                          <w:rFonts w:ascii="Kz Times New Roman" w:hAnsi="Kz Times New Roman"/>
                          <w:lang w:val="kk-KZ" w:eastAsia="ko-KR"/>
                        </w:rPr>
                        <w:t>ғ</w:t>
                      </w:r>
                      <w:r>
                        <w:rPr>
                          <w:rFonts w:ascii="Kz Times New Roman" w:hAnsi="Kz Times New Roman" w:hint="eastAsia"/>
                          <w:lang w:eastAsia="ko-KR"/>
                        </w:rPr>
                        <w:t xml:space="preserve">àò, </w:t>
                      </w:r>
                      <w:r>
                        <w:rPr>
                          <w:rFonts w:ascii="Kz Times New Roman" w:hAnsi="Kz Times New Roman"/>
                          <w:lang w:val="kk-KZ" w:eastAsia="ko-KR"/>
                        </w:rPr>
                        <w:t>қ</w:t>
                      </w:r>
                      <w:r>
                        <w:rPr>
                          <w:rFonts w:ascii="Kz Times New Roman" w:hAnsi="Kz Times New Roman" w:hint="eastAsia"/>
                          <w:lang w:eastAsia="ko-KR"/>
                        </w:rPr>
                        <w:t>î</w:t>
                      </w:r>
                      <w:r>
                        <w:rPr>
                          <w:rFonts w:ascii="Kz Times New Roman" w:hAnsi="Kz Times New Roman"/>
                          <w:lang w:val="kk-KZ" w:eastAsia="ko-KR"/>
                        </w:rPr>
                        <w:t>ғ</w:t>
                      </w:r>
                      <w:r>
                        <w:rPr>
                          <w:rFonts w:ascii="Kz Times New Roman" w:hAnsi="Kz Times New Roman" w:hint="eastAsia"/>
                          <w:lang w:eastAsia="ko-KR"/>
                        </w:rPr>
                        <w:t>àì, îéëàó</w:t>
                      </w:r>
                      <w:r>
                        <w:rPr>
                          <w:rFonts w:ascii="Kz Times New Roman" w:hAnsi="Kz Times New Roman" w:hint="eastAsia"/>
                          <w:lang w:eastAsia="ko-KR"/>
                        </w:rPr>
                        <w:tab/>
                      </w:r>
                      <w:r>
                        <w:rPr>
                          <w:rFonts w:ascii="Kz Times New Roman" w:hAnsi="Kz Times New Roman" w:hint="eastAsia"/>
                          <w:lang w:eastAsia="ko-KR"/>
                        </w:rPr>
                        <w:tab/>
                        <w:t>Èíòåëëåêòóàëäû</w:t>
                      </w:r>
                      <w:r>
                        <w:rPr>
                          <w:rFonts w:ascii="Kz Times New Roman" w:hAnsi="Kz Times New Roman"/>
                          <w:lang w:val="kk-KZ" w:eastAsia="ko-KR"/>
                        </w:rPr>
                        <w:t>қ</w:t>
                      </w:r>
                      <w:r>
                        <w:rPr>
                          <w:rFonts w:ascii="Kz Times New Roman" w:hAnsi="Kz Times New Roman" w:hint="eastAsia"/>
                          <w:lang w:eastAsia="ko-KR"/>
                        </w:rPr>
                        <w:t xml:space="preserve"> ì</w:t>
                      </w:r>
                      <w:r>
                        <w:rPr>
                          <w:rFonts w:ascii="Kz Times New Roman" w:hAnsi="Kz Times New Roman"/>
                          <w:lang w:val="kk-KZ" w:eastAsia="ko-KR"/>
                        </w:rPr>
                        <w:t>ү</w:t>
                      </w:r>
                      <w:r>
                        <w:rPr>
                          <w:rFonts w:ascii="Kz Times New Roman" w:hAnsi="Kz Times New Roman" w:hint="eastAsia"/>
                          <w:lang w:eastAsia="ko-KR"/>
                        </w:rPr>
                        <w:t>ìêiíäiêòåðiíi</w:t>
                      </w:r>
                      <w:r>
                        <w:rPr>
                          <w:rFonts w:ascii="Kz Times New Roman" w:hAnsi="Kz Times New Roman"/>
                          <w:lang w:val="kk-KZ" w:eastAsia="ko-KR"/>
                        </w:rPr>
                        <w:t>ң</w:t>
                      </w:r>
                      <w:r>
                        <w:rPr>
                          <w:rFonts w:ascii="Kz Times New Roman" w:hAnsi="Kz Times New Roman" w:hint="eastAsia"/>
                          <w:lang w:eastAsia="ko-KR"/>
                        </w:rPr>
                        <w:t xml:space="preserve"> </w:t>
                      </w:r>
                      <w:r>
                        <w:rPr>
                          <w:rFonts w:ascii="Kz Times New Roman" w:hAnsi="Kz Times New Roman" w:hint="eastAsia"/>
                          <w:lang w:eastAsia="ko-KR"/>
                        </w:rPr>
                        <w:tab/>
                      </w:r>
                      <w:r>
                        <w:rPr>
                          <w:rFonts w:ascii="Kz Times New Roman" w:hAnsi="Kz Times New Roman" w:hint="eastAsia"/>
                          <w:lang w:eastAsia="ko-KR"/>
                        </w:rPr>
                        <w:tab/>
                      </w:r>
                      <w:r>
                        <w:rPr>
                          <w:rFonts w:ascii="Kz Times New Roman" w:hAnsi="Kz Times New Roman" w:hint="eastAsia"/>
                          <w:lang w:eastAsia="ko-KR"/>
                        </w:rPr>
                        <w:tab/>
                        <w:t>æ</w:t>
                      </w:r>
                      <w:r>
                        <w:rPr>
                          <w:rFonts w:ascii="Kz Times New Roman" w:hAnsi="Kz Times New Roman"/>
                          <w:lang w:val="kk-KZ" w:eastAsia="ko-KR"/>
                        </w:rPr>
                        <w:t>ә</w:t>
                      </w:r>
                      <w:r>
                        <w:rPr>
                          <w:rFonts w:ascii="Kz Times New Roman" w:hAnsi="Kz Times New Roman" w:hint="eastAsia"/>
                          <w:lang w:eastAsia="ko-KR"/>
                        </w:rPr>
                        <w:t>íå ïðàêòèêàëû</w:t>
                      </w:r>
                      <w:r>
                        <w:rPr>
                          <w:rFonts w:ascii="Kz Times New Roman" w:hAnsi="Kz Times New Roman"/>
                          <w:lang w:val="kk-KZ" w:eastAsia="ko-KR"/>
                        </w:rPr>
                        <w:t>қ</w:t>
                      </w:r>
                    </w:p>
                    <w:p w:rsidR="00C97467" w:rsidRDefault="00C97467" w:rsidP="00C97467">
                      <w:pPr>
                        <w:rPr>
                          <w:rFonts w:ascii="Kz Times New Roman" w:hAnsi="Kz Times New Roman" w:hint="eastAsia"/>
                          <w:lang w:val="kk-KZ" w:eastAsia="ko-KR"/>
                        </w:rPr>
                      </w:pPr>
                      <w:r>
                        <w:rPr>
                          <w:rFonts w:ascii="Kz Times New Roman" w:hAnsi="Kz Times New Roman"/>
                          <w:lang w:val="kk-KZ" w:eastAsia="ko-KR"/>
                        </w:rPr>
                        <w:t>ә</w:t>
                      </w:r>
                      <w:r>
                        <w:rPr>
                          <w:rFonts w:ascii="Kz Times New Roman" w:hAnsi="Kz Times New Roman" w:hint="eastAsia"/>
                          <w:lang w:val="kk-KZ" w:eastAsia="ko-KR"/>
                        </w:rPr>
                        <w:t xml:space="preserve">ðåêåòòåði òóðàëû </w:t>
                      </w: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t>äà</w:t>
                      </w:r>
                      <w:r>
                        <w:rPr>
                          <w:rFonts w:ascii="Kz Times New Roman" w:hAnsi="Kz Times New Roman"/>
                          <w:lang w:val="kk-KZ" w:eastAsia="ko-KR"/>
                        </w:rPr>
                        <w:t>ғ</w:t>
                      </w:r>
                      <w:r>
                        <w:rPr>
                          <w:rFonts w:ascii="Kz Times New Roman" w:hAnsi="Kz Times New Roman" w:hint="eastAsia"/>
                          <w:lang w:val="kk-KZ" w:eastAsia="ko-KR"/>
                        </w:rPr>
                        <w:t xml:space="preserve">äûëàð ìåí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iëiìí</w:t>
                      </w:r>
                      <w:r>
                        <w:rPr>
                          <w:rFonts w:ascii="Kz Times New Roman" w:hAnsi="Kz Times New Roman"/>
                          <w:lang w:val="kk-KZ" w:eastAsia="ko-KR"/>
                        </w:rPr>
                        <w:t>ің</w:t>
                      </w:r>
                      <w:r>
                        <w:rPr>
                          <w:rFonts w:ascii="Kz Times New Roman" w:hAnsi="Kz Times New Roman" w:hint="eastAsia"/>
                          <w:lang w:val="kk-KZ" w:eastAsia="ko-KR"/>
                        </w:rPr>
                        <w:t xml:space="preserve">  ìàçì</w:t>
                      </w:r>
                      <w:r>
                        <w:rPr>
                          <w:rFonts w:ascii="Kz Times New Roman" w:hAnsi="Kz Times New Roman"/>
                          <w:lang w:val="kk-KZ" w:eastAsia="ko-KR"/>
                        </w:rPr>
                        <w:t>ұ</w:t>
                      </w:r>
                      <w:r>
                        <w:rPr>
                          <w:rFonts w:ascii="Kz Times New Roman" w:hAnsi="Kz Times New Roman" w:hint="eastAsia"/>
                          <w:lang w:val="kk-KZ" w:eastAsia="ko-KR"/>
                        </w:rPr>
                        <w:t>íûí ìå</w:t>
                      </w:r>
                      <w:r>
                        <w:rPr>
                          <w:rFonts w:ascii="Kz Times New Roman" w:hAnsi="Kz Times New Roman"/>
                          <w:lang w:val="kk-KZ" w:eastAsia="ko-KR"/>
                        </w:rPr>
                        <w:t>ң</w:t>
                      </w:r>
                      <w:r>
                        <w:rPr>
                          <w:rFonts w:ascii="Kz Times New Roman" w:hAnsi="Kz Times New Roman" w:hint="eastAsia"/>
                          <w:lang w:val="kk-KZ" w:eastAsia="ko-KR"/>
                        </w:rPr>
                        <w:t>ãåðó</w:t>
                      </w:r>
                      <w:r>
                        <w:rPr>
                          <w:rFonts w:ascii="Kz Times New Roman" w:hAnsi="Kz Times New Roman" w:hint="eastAsia"/>
                          <w:lang w:val="kk-KZ" w:eastAsia="ko-KR"/>
                        </w:rPr>
                        <w:tab/>
                      </w:r>
                      <w:r>
                        <w:rPr>
                          <w:rFonts w:ascii="Kz Times New Roman" w:hAnsi="Kz Times New Roman" w:hint="eastAsia"/>
                          <w:lang w:val="kk-KZ" w:eastAsia="ko-KR"/>
                        </w:rPr>
                        <w:tab/>
                        <w:t>iñêåðëiê æ</w:t>
                      </w:r>
                      <w:r>
                        <w:rPr>
                          <w:rFonts w:ascii="Kz Times New Roman" w:hAnsi="Kz Times New Roman"/>
                          <w:lang w:val="kk-KZ" w:eastAsia="ko-KR"/>
                        </w:rPr>
                        <w:t>ү</w:t>
                      </w:r>
                      <w:r>
                        <w:rPr>
                          <w:rFonts w:ascii="Kz Times New Roman" w:hAnsi="Kz Times New Roman" w:hint="eastAsia"/>
                          <w:lang w:val="kk-KZ" w:eastAsia="ko-KR"/>
                        </w:rPr>
                        <w:t xml:space="preserve">éåñií </w:t>
                      </w:r>
                    </w:p>
                    <w:p w:rsidR="00C97467" w:rsidRDefault="00C97467" w:rsidP="00C97467">
                      <w:pPr>
                        <w:rPr>
                          <w:rFonts w:ascii="Kz Times New Roman" w:hAnsi="Kz Times New Roman" w:hint="eastAsia"/>
                          <w:lang w:val="kk-KZ" w:eastAsia="ko-KR"/>
                        </w:rPr>
                      </w:pP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Kz Times New Roman" w:hAnsi="Kz Times New Roman" w:hint="eastAsia"/>
                          <w:lang w:val="kk-KZ" w:eastAsia="ko-KR"/>
                        </w:rPr>
                        <w:t>èãåðó</w:t>
                      </w: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Kz Times New Roman" w:hAnsi="Kz Times New Roman"/>
                          <w:lang w:val="kk-KZ" w:eastAsia="ko-KR"/>
                        </w:rPr>
                      </w:pPr>
                    </w:p>
                    <w:p w:rsidR="00C97467" w:rsidRDefault="00C97467" w:rsidP="00C97467">
                      <w:pPr>
                        <w:rPr>
                          <w:rFonts w:ascii="Kz Times New Roman" w:hAnsi="Kz Times New Roman"/>
                          <w:lang w:val="kk-KZ" w:eastAsia="ko-KR"/>
                        </w:rPr>
                      </w:pPr>
                      <w:r>
                        <w:rPr>
                          <w:rFonts w:ascii="Kz Times New Roman" w:hAnsi="Kz Times New Roman" w:hint="eastAsia"/>
                          <w:lang w:val="kk-KZ" w:eastAsia="ko-KR"/>
                        </w:rPr>
                        <w:t>Øû</w:t>
                      </w:r>
                      <w:r>
                        <w:rPr>
                          <w:rFonts w:ascii="Kz Times New Roman" w:hAnsi="Kz Times New Roman"/>
                          <w:lang w:val="kk-KZ" w:eastAsia="ko-KR"/>
                        </w:rPr>
                        <w:t>ғ</w:t>
                      </w:r>
                      <w:r>
                        <w:rPr>
                          <w:rFonts w:ascii="Kz Times New Roman" w:hAnsi="Kz Times New Roman" w:hint="eastAsia"/>
                          <w:lang w:val="kk-KZ" w:eastAsia="ko-KR"/>
                        </w:rPr>
                        <w:t>àðìàøûëû</w:t>
                      </w:r>
                      <w:r>
                        <w:rPr>
                          <w:rFonts w:ascii="Kz Times New Roman" w:hAnsi="Kz Times New Roman"/>
                          <w:lang w:val="kk-KZ" w:eastAsia="ko-KR"/>
                        </w:rPr>
                        <w:t>қ</w:t>
                      </w:r>
                      <w:r>
                        <w:rPr>
                          <w:rFonts w:ascii="Kz Times New Roman" w:hAnsi="Kz Times New Roman" w:hint="eastAsia"/>
                          <w:lang w:val="kk-KZ" w:eastAsia="ko-KR"/>
                        </w:rPr>
                        <w:t xml:space="preserve"> </w:t>
                      </w:r>
                      <w:r>
                        <w:rPr>
                          <w:rFonts w:ascii="Kz Times New Roman" w:hAnsi="Kz Times New Roman"/>
                          <w:lang w:val="kk-KZ" w:eastAsia="ko-KR"/>
                        </w:rPr>
                        <w:t>ә</w:t>
                      </w:r>
                      <w:r>
                        <w:rPr>
                          <w:rFonts w:ascii="Kz Times New Roman" w:hAnsi="Kz Times New Roman" w:hint="eastAsia"/>
                          <w:lang w:val="kk-KZ" w:eastAsia="ko-KR"/>
                        </w:rPr>
                        <w:t>ðåêåòòåð-</w:t>
                      </w:r>
                      <w:r>
                        <w:rPr>
                          <w:rFonts w:ascii="Kz Times New Roman" w:hAnsi="Kz Times New Roman" w:hint="eastAsia"/>
                          <w:lang w:val="kk-KZ" w:eastAsia="ko-KR"/>
                        </w:rPr>
                        <w:tab/>
                        <w:t xml:space="preserve"> </w:t>
                      </w:r>
                      <w:r>
                        <w:rPr>
                          <w:rFonts w:ascii="Kz Times New Roman" w:hAnsi="Kz Times New Roman"/>
                          <w:lang w:val="kk-KZ" w:eastAsia="ko-KR"/>
                        </w:rPr>
                        <w:t>Ә</w:t>
                      </w:r>
                      <w:r>
                        <w:rPr>
                          <w:rFonts w:ascii="Kz Times New Roman" w:hAnsi="Kz Times New Roman" w:hint="eastAsia"/>
                          <w:lang w:val="kk-KZ" w:eastAsia="ko-KR"/>
                        </w:rPr>
                        <w:t>ëåìãå æ</w:t>
                      </w:r>
                      <w:r>
                        <w:rPr>
                          <w:rFonts w:ascii="Kz Times New Roman" w:hAnsi="Kz Times New Roman"/>
                          <w:lang w:val="kk-KZ" w:eastAsia="ko-KR"/>
                        </w:rPr>
                        <w:t>ә</w:t>
                      </w:r>
                      <w:r>
                        <w:rPr>
                          <w:rFonts w:ascii="Kz Times New Roman" w:hAnsi="Kz Times New Roman" w:hint="eastAsia"/>
                          <w:lang w:val="kk-KZ" w:eastAsia="ko-KR"/>
                        </w:rPr>
                        <w:t>íå áàñ</w:t>
                      </w:r>
                      <w:r>
                        <w:rPr>
                          <w:rFonts w:ascii="Kz Times New Roman" w:hAnsi="Kz Times New Roman"/>
                          <w:lang w:val="kk-KZ" w:eastAsia="ko-KR"/>
                        </w:rPr>
                        <w:t>қ</w:t>
                      </w:r>
                      <w:r>
                        <w:rPr>
                          <w:rFonts w:ascii="Kz Times New Roman" w:hAnsi="Kz Times New Roman" w:hint="eastAsia"/>
                          <w:lang w:val="kk-KZ" w:eastAsia="ko-KR"/>
                        </w:rPr>
                        <w:t xml:space="preserve">à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äi</w:t>
                      </w:r>
                      <w:r>
                        <w:rPr>
                          <w:rFonts w:ascii="Kz Times New Roman" w:hAnsi="Kz Times New Roman"/>
                          <w:lang w:val="kk-KZ" w:eastAsia="ko-KR"/>
                        </w:rPr>
                        <w:t>ң</w:t>
                      </w:r>
                      <w:r>
                        <w:rPr>
                          <w:rFonts w:ascii="Kz Times New Roman" w:hAnsi="Kz Times New Roman" w:hint="eastAsia"/>
                          <w:lang w:val="kk-KZ" w:eastAsia="ko-KR"/>
                        </w:rPr>
                        <w:t xml:space="preserve"> ò</w:t>
                      </w:r>
                      <w:r>
                        <w:rPr>
                          <w:rFonts w:ascii="Kz Times New Roman" w:hAnsi="Kz Times New Roman"/>
                          <w:lang w:val="kk-KZ" w:eastAsia="ko-KR"/>
                        </w:rPr>
                        <w:t>ә</w:t>
                      </w:r>
                      <w:r>
                        <w:rPr>
                          <w:rFonts w:ascii="Kz Times New Roman" w:hAnsi="Kz Times New Roman" w:hint="eastAsia"/>
                          <w:lang w:val="kk-KZ" w:eastAsia="ko-KR"/>
                        </w:rPr>
                        <w:t>æiðèáåñií ìå</w:t>
                      </w:r>
                      <w:r>
                        <w:rPr>
                          <w:rFonts w:ascii="Kz Times New Roman" w:hAnsi="Kz Times New Roman"/>
                          <w:lang w:val="kk-KZ" w:eastAsia="ko-KR"/>
                        </w:rPr>
                        <w:t>ң</w:t>
                      </w:r>
                      <w:r>
                        <w:rPr>
                          <w:rFonts w:ascii="Kz Times New Roman" w:hAnsi="Kz Times New Roman" w:hint="eastAsia"/>
                          <w:lang w:val="kk-KZ" w:eastAsia="ko-KR"/>
                        </w:rPr>
                        <w:t>ãåðó</w:t>
                      </w:r>
                      <w:r>
                        <w:rPr>
                          <w:rFonts w:ascii="Kz Times New Roman" w:hAnsi="Kz Times New Roman" w:hint="eastAsia"/>
                          <w:lang w:val="kk-KZ" w:eastAsia="ko-KR"/>
                        </w:rPr>
                        <w:tab/>
                        <w:t xml:space="preserve">   </w:t>
                      </w:r>
                      <w:r>
                        <w:rPr>
                          <w:rFonts w:ascii="Kz Times New Roman" w:hAnsi="Kz Times New Roman"/>
                          <w:lang w:val="kk-KZ" w:eastAsia="ko-KR"/>
                        </w:rPr>
                        <w:t xml:space="preserve">            </w:t>
                      </w:r>
                      <w:r>
                        <w:rPr>
                          <w:rFonts w:ascii="Kz Times New Roman" w:hAnsi="Kz Times New Roman" w:hint="eastAsia"/>
                          <w:lang w:val="kk-KZ" w:eastAsia="ko-KR"/>
                        </w:rPr>
                        <w:t>àäàìäàð</w:t>
                      </w:r>
                      <w:r>
                        <w:rPr>
                          <w:rFonts w:ascii="Kz Times New Roman" w:hAnsi="Kz Times New Roman"/>
                          <w:lang w:val="kk-KZ" w:eastAsia="ko-KR"/>
                        </w:rPr>
                        <w:t>ғ</w:t>
                      </w:r>
                      <w:r>
                        <w:rPr>
                          <w:rFonts w:ascii="Kz Times New Roman" w:hAnsi="Kz Times New Roman" w:hint="eastAsia"/>
                          <w:lang w:val="kk-KZ" w:eastAsia="ko-KR"/>
                        </w:rPr>
                        <w:t xml:space="preserve">à äåãåí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t xml:space="preserve">  ýìîöèîíàëäû-åðêií  </w:t>
                      </w:r>
                    </w:p>
                    <w:p w:rsidR="00C97467" w:rsidRDefault="00C97467" w:rsidP="00C97467">
                      <w:pPr>
                        <w:ind w:left="3105"/>
                        <w:rPr>
                          <w:rFonts w:ascii="Kz Times New Roman" w:hAnsi="Kz Times New Roman" w:hint="eastAsia"/>
                          <w:lang w:val="kk-KZ" w:eastAsia="ko-KR"/>
                        </w:rPr>
                      </w:pPr>
                      <w:r>
                        <w:rPr>
                          <w:rFonts w:ascii="Kz Times New Roman" w:hAnsi="Kz Times New Roman"/>
                          <w:lang w:val="kk-KZ" w:eastAsia="ko-KR"/>
                        </w:rPr>
                        <w:t>қ</w:t>
                      </w:r>
                      <w:r>
                        <w:rPr>
                          <w:rFonts w:ascii="Kz Times New Roman" w:hAnsi="Kz Times New Roman" w:hint="eastAsia"/>
                          <w:lang w:val="kk-KZ" w:eastAsia="ko-KR"/>
                        </w:rPr>
                        <w:t>àòûíàñ ò</w:t>
                      </w:r>
                      <w:r>
                        <w:rPr>
                          <w:rFonts w:ascii="Kz Times New Roman" w:hAnsi="Kz Times New Roman"/>
                          <w:lang w:val="kk-KZ" w:eastAsia="ko-KR"/>
                        </w:rPr>
                        <w:t>ә</w:t>
                      </w:r>
                      <w:r>
                        <w:rPr>
                          <w:rFonts w:ascii="Kz Times New Roman" w:hAnsi="Kz Times New Roman" w:hint="eastAsia"/>
                          <w:lang w:val="kk-KZ" w:eastAsia="ko-KR"/>
                        </w:rPr>
                        <w:t>æiðèáåñií   èãåðó</w:t>
                      </w:r>
                    </w:p>
                    <w:p w:rsidR="00C97467" w:rsidRDefault="00C97467" w:rsidP="00C97467">
                      <w:pPr>
                        <w:rPr>
                          <w:rFonts w:ascii="Times Kaz" w:hAnsi="Times Kaz" w:hint="eastAsia"/>
                          <w:lang w:val="kk-KZ" w:eastAsia="ko-KR"/>
                        </w:rPr>
                      </w:pPr>
                      <w:r>
                        <w:rPr>
                          <w:rFonts w:ascii="Kz Times New Roman" w:hAnsi="Kz Times New Roman" w:hint="eastAsia"/>
                          <w:lang w:val="kk-KZ" w:eastAsia="ko-KR"/>
                        </w:rPr>
                        <w:tab/>
                      </w:r>
                      <w:r>
                        <w:rPr>
                          <w:rFonts w:ascii="Times Kaz" w:hAnsi="Times Kaz" w:hint="eastAsia"/>
                          <w:lang w:val="kk-KZ" w:eastAsia="ko-KR"/>
                        </w:rPr>
                        <w:t xml:space="preserve">        </w:t>
                      </w:r>
                      <w:r>
                        <w:rPr>
                          <w:rFonts w:ascii="Times Kaz" w:hAnsi="Times Kaz" w:hint="eastAsia"/>
                          <w:lang w:val="kk-KZ" w:eastAsia="ko-KR"/>
                        </w:rPr>
                        <w:tab/>
                      </w:r>
                    </w:p>
                    <w:p w:rsidR="00C97467" w:rsidRDefault="00C97467" w:rsidP="00C97467">
                      <w:pPr>
                        <w:rPr>
                          <w:rFonts w:ascii="Times Kaz" w:hAnsi="Times Kaz" w:hint="eastAsia"/>
                          <w:lang w:val="kk-KZ" w:eastAsia="ko-KR"/>
                        </w:rPr>
                      </w:pPr>
                    </w:p>
                    <w:p w:rsidR="00C97467" w:rsidRDefault="00C97467" w:rsidP="00C97467">
                      <w:pPr>
                        <w:rPr>
                          <w:rFonts w:ascii="Times Kaz" w:hAnsi="Times Kaz" w:hint="eastAsia"/>
                          <w:lang w:val="kk-KZ" w:eastAsia="ko-KR"/>
                        </w:rPr>
                      </w:pPr>
                    </w:p>
                    <w:p w:rsidR="00C97467" w:rsidRDefault="00C97467" w:rsidP="00C97467">
                      <w:pPr>
                        <w:rPr>
                          <w:rFonts w:ascii="Kz Times New Roman" w:hAnsi="Kz Times New Roman"/>
                          <w:lang w:val="kk-KZ" w:eastAsia="ko-KR"/>
                        </w:rPr>
                      </w:pP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Øû</w:t>
                      </w:r>
                      <w:r>
                        <w:rPr>
                          <w:rFonts w:ascii="Kz Times New Roman" w:hAnsi="Kz Times New Roman"/>
                          <w:lang w:val="kk-KZ" w:eastAsia="ko-KR"/>
                        </w:rPr>
                        <w:t>ғ</w:t>
                      </w:r>
                      <w:r>
                        <w:rPr>
                          <w:rFonts w:ascii="Kz Times New Roman" w:hAnsi="Kz Times New Roman" w:hint="eastAsia"/>
                          <w:lang w:val="kk-KZ" w:eastAsia="ko-KR"/>
                        </w:rPr>
                        <w:t>àðìàøûëû</w:t>
                      </w:r>
                      <w:r>
                        <w:rPr>
                          <w:rFonts w:ascii="Kz Times New Roman" w:hAnsi="Kz Times New Roman"/>
                          <w:lang w:val="kk-KZ" w:eastAsia="ko-KR"/>
                        </w:rPr>
                        <w:t>қ</w:t>
                      </w:r>
                      <w:r>
                        <w:rPr>
                          <w:rFonts w:ascii="Kz Times New Roman" w:hAnsi="Kz Times New Roman" w:hint="eastAsia"/>
                          <w:lang w:val="kk-KZ" w:eastAsia="ko-KR"/>
                        </w:rPr>
                        <w:t xml:space="preserve"> </w:t>
                      </w:r>
                      <w:r>
                        <w:rPr>
                          <w:rFonts w:ascii="Kz Times New Roman" w:hAnsi="Kz Times New Roman"/>
                          <w:lang w:val="kk-KZ" w:eastAsia="ko-KR"/>
                        </w:rPr>
                        <w:t>ә</w:t>
                      </w:r>
                      <w:r>
                        <w:rPr>
                          <w:rFonts w:ascii="Kz Times New Roman" w:hAnsi="Kz Times New Roman" w:hint="eastAsia"/>
                          <w:lang w:val="kk-KZ" w:eastAsia="ko-KR"/>
                        </w:rPr>
                        <w:t>ðåêåòòåð-</w:t>
                      </w:r>
                      <w:r>
                        <w:rPr>
                          <w:rFonts w:ascii="Kz Times New Roman" w:hAnsi="Kz Times New Roman" w:hint="eastAsia"/>
                          <w:lang w:val="kk-KZ" w:eastAsia="ko-KR"/>
                        </w:rPr>
                        <w:tab/>
                        <w:t xml:space="preserve"> </w:t>
                      </w:r>
                      <w:r>
                        <w:rPr>
                          <w:rFonts w:ascii="Kz Times New Roman" w:hAnsi="Kz Times New Roman"/>
                          <w:lang w:val="kk-KZ" w:eastAsia="ko-KR"/>
                        </w:rPr>
                        <w:t>Ә</w:t>
                      </w:r>
                      <w:r>
                        <w:rPr>
                          <w:rFonts w:ascii="Kz Times New Roman" w:hAnsi="Kz Times New Roman" w:hint="eastAsia"/>
                          <w:lang w:val="kk-KZ" w:eastAsia="ko-KR"/>
                        </w:rPr>
                        <w:t>ëåìãå æ</w:t>
                      </w:r>
                      <w:r>
                        <w:rPr>
                          <w:rFonts w:ascii="Kz Times New Roman" w:hAnsi="Kz Times New Roman"/>
                          <w:lang w:val="kk-KZ" w:eastAsia="ko-KR"/>
                        </w:rPr>
                        <w:t>ә</w:t>
                      </w:r>
                      <w:r>
                        <w:rPr>
                          <w:rFonts w:ascii="Kz Times New Roman" w:hAnsi="Kz Times New Roman" w:hint="eastAsia"/>
                          <w:lang w:val="kk-KZ" w:eastAsia="ko-KR"/>
                        </w:rPr>
                        <w:t>íå áàñ</w:t>
                      </w:r>
                      <w:r>
                        <w:rPr>
                          <w:rFonts w:ascii="Kz Times New Roman" w:hAnsi="Kz Times New Roman"/>
                          <w:lang w:val="kk-KZ" w:eastAsia="ko-KR"/>
                        </w:rPr>
                        <w:t>қ</w:t>
                      </w:r>
                      <w:r>
                        <w:rPr>
                          <w:rFonts w:ascii="Kz Times New Roman" w:hAnsi="Kz Times New Roman" w:hint="eastAsia"/>
                          <w:lang w:val="kk-KZ" w:eastAsia="ko-KR"/>
                        </w:rPr>
                        <w:t xml:space="preserve">à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äi</w:t>
                      </w:r>
                      <w:r>
                        <w:rPr>
                          <w:rFonts w:ascii="Kz Times New Roman" w:hAnsi="Kz Times New Roman"/>
                          <w:lang w:val="kk-KZ" w:eastAsia="ko-KR"/>
                        </w:rPr>
                        <w:t>ң</w:t>
                      </w:r>
                      <w:r>
                        <w:rPr>
                          <w:rFonts w:ascii="Kz Times New Roman" w:hAnsi="Kz Times New Roman" w:hint="eastAsia"/>
                          <w:lang w:val="kk-KZ" w:eastAsia="ko-KR"/>
                        </w:rPr>
                        <w:t xml:space="preserve"> ò</w:t>
                      </w:r>
                      <w:r>
                        <w:rPr>
                          <w:rFonts w:ascii="Kz Times New Roman" w:hAnsi="Kz Times New Roman"/>
                          <w:lang w:val="kk-KZ" w:eastAsia="ko-KR"/>
                        </w:rPr>
                        <w:t>ә</w:t>
                      </w:r>
                      <w:r>
                        <w:rPr>
                          <w:rFonts w:ascii="Kz Times New Roman" w:hAnsi="Kz Times New Roman" w:hint="eastAsia"/>
                          <w:lang w:val="kk-KZ" w:eastAsia="ko-KR"/>
                        </w:rPr>
                        <w:t>æiðèáåñií ìå</w:t>
                      </w:r>
                      <w:r>
                        <w:rPr>
                          <w:rFonts w:ascii="Kz Times New Roman" w:hAnsi="Kz Times New Roman"/>
                          <w:lang w:val="kk-KZ" w:eastAsia="ko-KR"/>
                        </w:rPr>
                        <w:t>ң</w:t>
                      </w:r>
                      <w:r>
                        <w:rPr>
                          <w:rFonts w:ascii="Kz Times New Roman" w:hAnsi="Kz Times New Roman" w:hint="eastAsia"/>
                          <w:lang w:val="kk-KZ" w:eastAsia="ko-KR"/>
                        </w:rPr>
                        <w:t>ãåðó</w:t>
                      </w:r>
                      <w:r>
                        <w:rPr>
                          <w:rFonts w:ascii="Kz Times New Roman" w:hAnsi="Kz Times New Roman" w:hint="eastAsia"/>
                          <w:lang w:val="kk-KZ" w:eastAsia="ko-KR"/>
                        </w:rPr>
                        <w:tab/>
                        <w:t xml:space="preserve">   </w:t>
                      </w:r>
                      <w:r>
                        <w:rPr>
                          <w:rFonts w:ascii="Kz Times New Roman" w:hAnsi="Kz Times New Roman"/>
                          <w:lang w:val="kk-KZ" w:eastAsia="ko-KR"/>
                        </w:rPr>
                        <w:t xml:space="preserve">            </w:t>
                      </w:r>
                      <w:r>
                        <w:rPr>
                          <w:rFonts w:ascii="Kz Times New Roman" w:hAnsi="Kz Times New Roman" w:hint="eastAsia"/>
                          <w:lang w:val="kk-KZ" w:eastAsia="ko-KR"/>
                        </w:rPr>
                        <w:t>àäàìäàð</w:t>
                      </w:r>
                      <w:r>
                        <w:rPr>
                          <w:rFonts w:ascii="Kz Times New Roman" w:hAnsi="Kz Times New Roman"/>
                          <w:lang w:val="kk-KZ" w:eastAsia="ko-KR"/>
                        </w:rPr>
                        <w:t>ғ</w:t>
                      </w:r>
                      <w:r>
                        <w:rPr>
                          <w:rFonts w:ascii="Kz Times New Roman" w:hAnsi="Kz Times New Roman" w:hint="eastAsia"/>
                          <w:lang w:val="kk-KZ" w:eastAsia="ko-KR"/>
                        </w:rPr>
                        <w:t xml:space="preserve">à äåãåí </w:t>
                      </w:r>
                    </w:p>
                    <w:p w:rsidR="00C97467" w:rsidRDefault="00C97467" w:rsidP="00C97467">
                      <w:pPr>
                        <w:rPr>
                          <w:rFonts w:ascii="Kz Times New Roman" w:hAnsi="Kz Times New Roman" w:hint="eastAsia"/>
                          <w:lang w:val="kk-KZ" w:eastAsia="ko-KR"/>
                        </w:rPr>
                      </w:pP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r>
                      <w:r>
                        <w:rPr>
                          <w:rFonts w:ascii="Kz Times New Roman" w:hAnsi="Kz Times New Roman" w:hint="eastAsia"/>
                          <w:lang w:val="kk-KZ" w:eastAsia="ko-KR"/>
                        </w:rPr>
                        <w:tab/>
                        <w:t xml:space="preserve">  ýìîöèîíàëäû-åðêií  </w:t>
                      </w:r>
                    </w:p>
                    <w:p w:rsidR="00C97467" w:rsidRDefault="00C97467" w:rsidP="00C97467">
                      <w:pPr>
                        <w:ind w:left="3105"/>
                        <w:rPr>
                          <w:rFonts w:ascii="Kz Times New Roman" w:hAnsi="Kz Times New Roman" w:hint="eastAsia"/>
                          <w:lang w:val="kk-KZ" w:eastAsia="ko-KR"/>
                        </w:rPr>
                      </w:pPr>
                      <w:r>
                        <w:rPr>
                          <w:rFonts w:ascii="Kz Times New Roman" w:hAnsi="Kz Times New Roman"/>
                          <w:lang w:val="kk-KZ" w:eastAsia="ko-KR"/>
                        </w:rPr>
                        <w:t>қ</w:t>
                      </w:r>
                      <w:r>
                        <w:rPr>
                          <w:rFonts w:ascii="Kz Times New Roman" w:hAnsi="Kz Times New Roman" w:hint="eastAsia"/>
                          <w:lang w:val="kk-KZ" w:eastAsia="ko-KR"/>
                        </w:rPr>
                        <w:t>àòûíàñ ò</w:t>
                      </w:r>
                      <w:r>
                        <w:rPr>
                          <w:rFonts w:ascii="Kz Times New Roman" w:hAnsi="Kz Times New Roman"/>
                          <w:lang w:val="kk-KZ" w:eastAsia="ko-KR"/>
                        </w:rPr>
                        <w:t>ә</w:t>
                      </w:r>
                      <w:r>
                        <w:rPr>
                          <w:rFonts w:ascii="Kz Times New Roman" w:hAnsi="Kz Times New Roman" w:hint="eastAsia"/>
                          <w:lang w:val="kk-KZ" w:eastAsia="ko-KR"/>
                        </w:rPr>
                        <w:t>æiðèáåñií   èãåðó</w:t>
                      </w:r>
                    </w:p>
                    <w:p w:rsidR="00C97467" w:rsidRDefault="00C97467" w:rsidP="00C97467">
                      <w:pPr>
                        <w:ind w:left="3105"/>
                        <w:rPr>
                          <w:rFonts w:ascii="Times Kaz" w:hAnsi="Times Kaz" w:hint="eastAsia"/>
                          <w:lang w:val="kk-KZ" w:eastAsia="ko-KR"/>
                        </w:rPr>
                      </w:pPr>
                      <w:r>
                        <w:rPr>
                          <w:rFonts w:ascii="Kz Times New Roman" w:hAnsi="Kz Times New Roman" w:hint="eastAsia"/>
                          <w:lang w:val="kk-KZ" w:eastAsia="ko-KR"/>
                        </w:rPr>
                        <w:tab/>
                      </w:r>
                      <w:r>
                        <w:rPr>
                          <w:rFonts w:ascii="Times Kaz" w:hAnsi="Times Kaz" w:hint="eastAsia"/>
                          <w:lang w:val="kk-KZ" w:eastAsia="ko-KR"/>
                        </w:rPr>
                        <w:t xml:space="preserve">        </w:t>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r>
                        <w:rPr>
                          <w:rFonts w:ascii="Times Kaz" w:hAnsi="Times Kaz" w:hint="eastAsia"/>
                          <w:lang w:val="kk-KZ" w:eastAsia="ko-KR"/>
                        </w:rPr>
                        <w:tab/>
                      </w:r>
                    </w:p>
                  </w:txbxContent>
                </v:textbox>
              </v:oval>
            </w:pict>
          </mc:Fallback>
        </mc:AlternateContent>
      </w:r>
      <w:r w:rsidRPr="00F95D89">
        <w:rPr>
          <w:b/>
          <w:noProof/>
          <w:color w:val="000000"/>
          <w:sz w:val="28"/>
          <w:lang w:eastAsia="ru-RU"/>
        </w:rPr>
        <mc:AlternateContent>
          <mc:Choice Requires="wps">
            <w:drawing>
              <wp:anchor distT="0" distB="0" distL="114300" distR="114300" simplePos="0" relativeHeight="251756544" behindDoc="0" locked="0" layoutInCell="0" allowOverlap="1">
                <wp:simplePos x="0" y="0"/>
                <wp:positionH relativeFrom="column">
                  <wp:posOffset>2971800</wp:posOffset>
                </wp:positionH>
                <wp:positionV relativeFrom="paragraph">
                  <wp:posOffset>1097280</wp:posOffset>
                </wp:positionV>
                <wp:extent cx="0" cy="1463040"/>
                <wp:effectExtent l="9525" t="11430" r="9525" b="114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D6898" id="Прямая соединительная линия 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4pt" to="234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" o:allowincell="f"/>
            </w:pict>
          </mc:Fallback>
        </mc:AlternateContent>
      </w:r>
      <w:r w:rsidRPr="00F95D89">
        <w:rPr>
          <w:b/>
          <w:noProof/>
          <w:color w:val="000000"/>
          <w:sz w:val="28"/>
          <w:lang w:eastAsia="ru-RU"/>
        </w:rPr>
        <mc:AlternateContent>
          <mc:Choice Requires="wps">
            <w:drawing>
              <wp:anchor distT="0" distB="0" distL="114300" distR="114300" simplePos="0" relativeHeight="251759616" behindDoc="0" locked="0" layoutInCell="0" allowOverlap="1">
                <wp:simplePos x="0" y="0"/>
                <wp:positionH relativeFrom="column">
                  <wp:posOffset>2971800</wp:posOffset>
                </wp:positionH>
                <wp:positionV relativeFrom="paragraph">
                  <wp:posOffset>4480560</wp:posOffset>
                </wp:positionV>
                <wp:extent cx="0" cy="1463040"/>
                <wp:effectExtent l="9525" t="13335" r="9525"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CF3E4" id="Прямая соединительная линия 4"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52.8pt" to="234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" o:allowincell="f"/>
            </w:pict>
          </mc:Fallback>
        </mc:AlternateContent>
      </w:r>
      <w:r w:rsidRPr="00F95D89">
        <w:rPr>
          <w:b/>
          <w:noProof/>
          <w:color w:val="000000"/>
          <w:sz w:val="28"/>
          <w:lang w:eastAsia="ru-RU"/>
        </w:rPr>
        <mc:AlternateContent>
          <mc:Choice Requires="wps">
            <w:drawing>
              <wp:anchor distT="0" distB="0" distL="114300" distR="114300" simplePos="0" relativeHeight="251757568" behindDoc="0" locked="0" layoutInCell="0" allowOverlap="1">
                <wp:simplePos x="0" y="0"/>
                <wp:positionH relativeFrom="column">
                  <wp:posOffset>4160520</wp:posOffset>
                </wp:positionH>
                <wp:positionV relativeFrom="paragraph">
                  <wp:posOffset>3566160</wp:posOffset>
                </wp:positionV>
                <wp:extent cx="1371600" cy="0"/>
                <wp:effectExtent l="7620" t="13335" r="11430" b="57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A336C" id="Прямая соединительная линия 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280.8pt" to="435.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" o:allowincell="f"/>
            </w:pict>
          </mc:Fallback>
        </mc:AlternateContent>
      </w:r>
      <w:r w:rsidRPr="00F95D89">
        <w:rPr>
          <w:b/>
          <w:noProof/>
          <w:color w:val="000000"/>
          <w:sz w:val="28"/>
          <w:lang w:eastAsia="ru-RU"/>
        </w:rPr>
        <mc:AlternateContent>
          <mc:Choice Requires="wps">
            <w:drawing>
              <wp:anchor distT="0" distB="0" distL="114300" distR="114300" simplePos="0" relativeHeight="251758592" behindDoc="0" locked="0" layoutInCell="0" allowOverlap="1">
                <wp:simplePos x="0" y="0"/>
                <wp:positionH relativeFrom="column">
                  <wp:posOffset>320040</wp:posOffset>
                </wp:positionH>
                <wp:positionV relativeFrom="paragraph">
                  <wp:posOffset>3566160</wp:posOffset>
                </wp:positionV>
                <wp:extent cx="1463040" cy="0"/>
                <wp:effectExtent l="5715" t="13335" r="7620" b="57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E50D4" id="Прямая соединительная линия 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80.8pt" to="140.4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" o:allowincell="f"/>
            </w:pict>
          </mc:Fallback>
        </mc:AlternateContent>
      </w:r>
      <w:r w:rsidRPr="00F95D89">
        <w:rPr>
          <w:b/>
          <w:noProof/>
          <w:color w:val="000000"/>
          <w:sz w:val="28"/>
          <w:lang w:eastAsia="ru-RU"/>
        </w:rPr>
        <mc:AlternateContent>
          <mc:Choice Requires="wps">
            <w:drawing>
              <wp:anchor distT="0" distB="0" distL="114300" distR="114300" simplePos="0" relativeHeight="251755520" behindDoc="0" locked="0" layoutInCell="0" allowOverlap="1">
                <wp:simplePos x="0" y="0"/>
                <wp:positionH relativeFrom="column">
                  <wp:posOffset>1783080</wp:posOffset>
                </wp:positionH>
                <wp:positionV relativeFrom="paragraph">
                  <wp:posOffset>2560320</wp:posOffset>
                </wp:positionV>
                <wp:extent cx="2377440" cy="1920240"/>
                <wp:effectExtent l="11430" t="7620" r="11430" b="571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1920240"/>
                        </a:xfrm>
                        <a:prstGeom prst="ellipse">
                          <a:avLst/>
                        </a:prstGeom>
                        <a:solidFill>
                          <a:srgbClr val="FFFFFF"/>
                        </a:solidFill>
                        <a:ln w="9525">
                          <a:solidFill>
                            <a:srgbClr val="000000"/>
                          </a:solidFill>
                          <a:round/>
                          <a:headEnd/>
                          <a:tailEnd/>
                        </a:ln>
                      </wps:spPr>
                      <wps:txbx>
                        <w:txbxContent>
                          <w:p w:rsidR="00C97467" w:rsidRDefault="00C97467" w:rsidP="00C97467">
                            <w:pPr>
                              <w:jc w:val="center"/>
                              <w:rPr>
                                <w:rFonts w:ascii="Times Kaz" w:hAnsi="Times Kaz" w:hint="eastAsia"/>
                                <w:b/>
                                <w:sz w:val="28"/>
                                <w:lang w:eastAsia="ko-KR"/>
                              </w:rPr>
                            </w:pPr>
                          </w:p>
                          <w:p w:rsidR="00C97467" w:rsidRDefault="00C97467" w:rsidP="00C97467">
                            <w:pPr>
                              <w:pStyle w:val="23"/>
                              <w:rPr>
                                <w:rFonts w:ascii="Kz Times New Roman" w:hAnsi="Kz Times New Roman" w:hint="eastAsia"/>
                                <w:sz w:val="36"/>
                              </w:rPr>
                            </w:pPr>
                            <w:r>
                              <w:rPr>
                                <w:rFonts w:ascii="Kz Times New Roman" w:hAnsi="Kz Times New Roman" w:hint="eastAsia"/>
                                <w:sz w:val="36"/>
                              </w:rPr>
                              <w:t>Áiëiì æ</w:t>
                            </w:r>
                            <w:r>
                              <w:rPr>
                                <w:rFonts w:ascii="Kz Times New Roman" w:hAnsi="Kz Times New Roman"/>
                                <w:sz w:val="36"/>
                                <w:lang w:val="kk-KZ"/>
                              </w:rPr>
                              <w:t>ү</w:t>
                            </w:r>
                            <w:r>
                              <w:rPr>
                                <w:rFonts w:ascii="Kz Times New Roman" w:hAnsi="Kz Times New Roman" w:hint="eastAsia"/>
                                <w:sz w:val="36"/>
                              </w:rPr>
                              <w:t>éåñiíi</w:t>
                            </w:r>
                            <w:r>
                              <w:rPr>
                                <w:rFonts w:ascii="Kz Times New Roman" w:hAnsi="Kz Times New Roman"/>
                                <w:sz w:val="36"/>
                                <w:lang w:val="kk-KZ"/>
                              </w:rPr>
                              <w:t>ң</w:t>
                            </w:r>
                            <w:r>
                              <w:rPr>
                                <w:rFonts w:ascii="Kz Times New Roman" w:hAnsi="Kz Times New Roman" w:hint="eastAsia"/>
                                <w:sz w:val="36"/>
                              </w:rPr>
                              <w:t xml:space="preserve"> ì</w:t>
                            </w:r>
                            <w:r>
                              <w:rPr>
                                <w:rFonts w:ascii="Kz Times New Roman" w:hAnsi="Kz Times New Roman"/>
                                <w:sz w:val="36"/>
                                <w:lang w:val="kk-KZ"/>
                              </w:rPr>
                              <w:t>ә</w:t>
                            </w:r>
                            <w:r>
                              <w:rPr>
                                <w:rFonts w:ascii="Kz Times New Roman" w:hAnsi="Kz Times New Roman" w:hint="eastAsia"/>
                                <w:sz w:val="36"/>
                              </w:rPr>
                              <w:t>íi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69" style="position:absolute;margin-left:140.4pt;margin-top:201.6pt;width:187.2pt;height:15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" o:allowincell="f">
                <v:textbox>
                  <w:txbxContent>
                    <w:p w:rsidR="00C97467" w:rsidRDefault="00C97467" w:rsidP="00C97467">
                      <w:pPr>
                        <w:jc w:val="center"/>
                        <w:rPr>
                          <w:rFonts w:ascii="Times Kaz" w:hAnsi="Times Kaz" w:hint="eastAsia"/>
                          <w:b/>
                          <w:sz w:val="28"/>
                          <w:lang w:eastAsia="ko-KR"/>
                        </w:rPr>
                      </w:pPr>
                    </w:p>
                    <w:p w:rsidR="00C97467" w:rsidRDefault="00C97467" w:rsidP="00C97467">
                      <w:pPr>
                        <w:pStyle w:val="23"/>
                        <w:rPr>
                          <w:rFonts w:ascii="Kz Times New Roman" w:hAnsi="Kz Times New Roman" w:hint="eastAsia"/>
                          <w:sz w:val="36"/>
                        </w:rPr>
                      </w:pPr>
                      <w:r>
                        <w:rPr>
                          <w:rFonts w:ascii="Kz Times New Roman" w:hAnsi="Kz Times New Roman" w:hint="eastAsia"/>
                          <w:sz w:val="36"/>
                        </w:rPr>
                        <w:t>Áiëiì æ</w:t>
                      </w:r>
                      <w:r>
                        <w:rPr>
                          <w:rFonts w:ascii="Kz Times New Roman" w:hAnsi="Kz Times New Roman"/>
                          <w:sz w:val="36"/>
                          <w:lang w:val="kk-KZ"/>
                        </w:rPr>
                        <w:t>ү</w:t>
                      </w:r>
                      <w:r>
                        <w:rPr>
                          <w:rFonts w:ascii="Kz Times New Roman" w:hAnsi="Kz Times New Roman" w:hint="eastAsia"/>
                          <w:sz w:val="36"/>
                        </w:rPr>
                        <w:t>éåñiíi</w:t>
                      </w:r>
                      <w:r>
                        <w:rPr>
                          <w:rFonts w:ascii="Kz Times New Roman" w:hAnsi="Kz Times New Roman"/>
                          <w:sz w:val="36"/>
                          <w:lang w:val="kk-KZ"/>
                        </w:rPr>
                        <w:t>ң</w:t>
                      </w:r>
                      <w:r>
                        <w:rPr>
                          <w:rFonts w:ascii="Kz Times New Roman" w:hAnsi="Kz Times New Roman" w:hint="eastAsia"/>
                          <w:sz w:val="36"/>
                        </w:rPr>
                        <w:t xml:space="preserve"> ì</w:t>
                      </w:r>
                      <w:r>
                        <w:rPr>
                          <w:rFonts w:ascii="Kz Times New Roman" w:hAnsi="Kz Times New Roman"/>
                          <w:sz w:val="36"/>
                          <w:lang w:val="kk-KZ"/>
                        </w:rPr>
                        <w:t>ә</w:t>
                      </w:r>
                      <w:r>
                        <w:rPr>
                          <w:rFonts w:ascii="Kz Times New Roman" w:hAnsi="Kz Times New Roman" w:hint="eastAsia"/>
                          <w:sz w:val="36"/>
                        </w:rPr>
                        <w:t>íi</w:t>
                      </w:r>
                    </w:p>
                  </w:txbxContent>
                </v:textbox>
              </v:oval>
            </w:pict>
          </mc:Fallback>
        </mc:AlternateContent>
      </w:r>
      <w:r w:rsidRPr="00F95D89">
        <w:rPr>
          <w:b/>
          <w:i/>
          <w:color w:val="000000"/>
          <w:sz w:val="28"/>
          <w:lang w:val="kk-KZ" w:eastAsia="ko-KR"/>
        </w:rPr>
        <w:t xml:space="preserve">Сызба 6                </w:t>
      </w:r>
      <w:r w:rsidRPr="00F95D89">
        <w:rPr>
          <w:b/>
          <w:color w:val="000000"/>
          <w:sz w:val="28"/>
          <w:lang w:val="kk-KZ" w:eastAsia="ko-KR"/>
        </w:rPr>
        <w:t>Білім жүйесінің мәні</w:t>
      </w: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kk-KZ" w:eastAsia="ko-KR"/>
        </w:rPr>
      </w:pPr>
    </w:p>
    <w:p w:rsidR="00C97467" w:rsidRPr="00F95D89" w:rsidRDefault="00C97467" w:rsidP="00C97467">
      <w:pPr>
        <w:pStyle w:val="a3"/>
        <w:rPr>
          <w:rFonts w:ascii="Times New Roman" w:eastAsia="Batang" w:hAnsi="Times New Roman"/>
          <w:color w:val="000000"/>
          <w:lang w:val="en-US" w:eastAsia="ko-KR"/>
        </w:rPr>
      </w:pPr>
    </w:p>
    <w:p w:rsidR="00C97467" w:rsidRPr="00F95D89" w:rsidRDefault="00C97467" w:rsidP="00C97467">
      <w:pPr>
        <w:pStyle w:val="a3"/>
        <w:rPr>
          <w:rFonts w:ascii="Times New Roman" w:eastAsia="Batang" w:hAnsi="Times New Roman"/>
          <w:color w:val="000000"/>
          <w:lang w:val="en-US" w:eastAsia="ko-KR"/>
        </w:rPr>
      </w:pPr>
    </w:p>
    <w:p w:rsidR="00C97467" w:rsidRPr="00F95D89" w:rsidRDefault="00C97467" w:rsidP="00C97467">
      <w:pPr>
        <w:pStyle w:val="a3"/>
        <w:rPr>
          <w:rFonts w:ascii="Times New Roman" w:eastAsia="Batang" w:hAnsi="Times New Roman"/>
          <w:color w:val="000000"/>
          <w:lang w:val="en-US" w:eastAsia="ko-KR"/>
        </w:rPr>
      </w:pPr>
    </w:p>
    <w:p w:rsidR="00C97467" w:rsidRPr="00F95D89" w:rsidRDefault="00C97467" w:rsidP="00C97467">
      <w:pPr>
        <w:pStyle w:val="a3"/>
        <w:rPr>
          <w:rFonts w:ascii="Times New Roman" w:eastAsia="Batang" w:hAnsi="Times New Roman"/>
          <w:b/>
          <w:color w:val="000000"/>
          <w:lang w:val="en-US" w:eastAsia="ko-KR"/>
        </w:rPr>
      </w:pPr>
      <w:r w:rsidRPr="00F95D89">
        <w:rPr>
          <w:rFonts w:ascii="Times New Roman" w:eastAsia="Batang" w:hAnsi="Times New Roman"/>
          <w:b/>
          <w:color w:val="000000"/>
          <w:lang w:val="kk-KZ" w:eastAsia="ko-KR"/>
        </w:rPr>
        <w:t>Қосымша Ә</w:t>
      </w:r>
    </w:p>
    <w:p w:rsidR="00C97467" w:rsidRPr="00F95D89" w:rsidRDefault="00C97467" w:rsidP="00C97467">
      <w:pPr>
        <w:pStyle w:val="a3"/>
        <w:rPr>
          <w:rFonts w:ascii="Times New Roman" w:eastAsia="Batang" w:hAnsi="Times New Roman"/>
          <w:b/>
          <w:color w:val="000000"/>
          <w:lang w:val="en-US" w:eastAsia="ko-KR"/>
        </w:rPr>
      </w:pPr>
    </w:p>
    <w:p w:rsidR="00C97467" w:rsidRPr="00F95D89" w:rsidRDefault="00C97467" w:rsidP="00C97467">
      <w:pPr>
        <w:pStyle w:val="a3"/>
        <w:rPr>
          <w:rFonts w:ascii="Times New Roman" w:eastAsia="Batang" w:hAnsi="Times New Roman"/>
          <w:color w:val="000000"/>
          <w:lang w:val="kk-KZ" w:eastAsia="ko-KR"/>
        </w:rPr>
      </w:pPr>
      <w:r w:rsidRPr="00F95D89">
        <w:rPr>
          <w:rFonts w:ascii="Times New Roman" w:eastAsia="Batang" w:hAnsi="Times New Roman"/>
          <w:color w:val="000000"/>
          <w:lang w:val="kk-KZ" w:eastAsia="ko-KR"/>
        </w:rPr>
        <w:t xml:space="preserve">Біз оқулықта оқытудың белсенді әдістерінің бар екендігін атап қана өткенбіз, қосымшада соның бір түрінің теориясы мен практикасын ұсынамыз. </w:t>
      </w:r>
    </w:p>
    <w:p w:rsidR="00C97467" w:rsidRPr="00F95D89" w:rsidRDefault="00C97467" w:rsidP="00C97467">
      <w:pPr>
        <w:ind w:right="326"/>
        <w:jc w:val="center"/>
        <w:rPr>
          <w:b/>
          <w:color w:val="000000"/>
          <w:sz w:val="28"/>
          <w:lang w:val="kk-KZ" w:eastAsia="ko-KR"/>
        </w:rPr>
      </w:pPr>
      <w:r w:rsidRPr="00F95D89">
        <w:rPr>
          <w:b/>
          <w:color w:val="000000"/>
          <w:sz w:val="28"/>
          <w:lang w:val="kk-KZ" w:eastAsia="ko-KR"/>
        </w:rPr>
        <w:t>Іскерлік-рольдік ойындар белсенді оқыту әдісі ретінде.</w:t>
      </w:r>
    </w:p>
    <w:p w:rsidR="00C97467" w:rsidRPr="00F95D89" w:rsidRDefault="00C97467" w:rsidP="00C97467">
      <w:pPr>
        <w:ind w:right="326"/>
        <w:jc w:val="both"/>
        <w:rPr>
          <w:color w:val="000000"/>
          <w:sz w:val="28"/>
          <w:lang w:val="kk-KZ" w:eastAsia="ko-KR"/>
        </w:rPr>
      </w:pPr>
      <w:r w:rsidRPr="00F95D89">
        <w:rPr>
          <w:b/>
          <w:color w:val="000000"/>
          <w:sz w:val="28"/>
          <w:lang w:val="kk-KZ" w:eastAsia="ko-KR"/>
        </w:rPr>
        <w:t>Ойын-</w:t>
      </w:r>
      <w:r w:rsidRPr="00F95D89">
        <w:rPr>
          <w:color w:val="000000"/>
          <w:sz w:val="28"/>
          <w:lang w:val="kk-KZ" w:eastAsia="ko-KR"/>
        </w:rPr>
        <w:t>оқытушылық іс-әрекетті ұйымдастыру барысында оған қатысушылардың өз тәжірибесі арқылы білім, дағды қалыптастыру мүмкіндіктерінің жүйелі түрі. Яғни, ережелермен анықталған жарысушылардың жеңіске жету немесе жеңілуін айқындайтын оқытушылық іс-әрекет.</w:t>
      </w:r>
    </w:p>
    <w:p w:rsidR="00C97467" w:rsidRPr="00F95D89" w:rsidRDefault="00C97467" w:rsidP="00C97467">
      <w:pPr>
        <w:ind w:right="326"/>
        <w:jc w:val="both"/>
        <w:rPr>
          <w:color w:val="000000"/>
          <w:sz w:val="28"/>
          <w:lang w:val="en-US" w:eastAsia="ko-KR"/>
        </w:rPr>
      </w:pPr>
      <w:r w:rsidRPr="00F95D89">
        <w:rPr>
          <w:color w:val="000000"/>
          <w:sz w:val="28"/>
          <w:lang w:val="kk-KZ" w:eastAsia="ko-KR"/>
        </w:rPr>
        <w:tab/>
      </w:r>
      <w:r w:rsidRPr="00F95D89">
        <w:rPr>
          <w:color w:val="000000"/>
          <w:sz w:val="28"/>
          <w:lang w:val="en-US" w:eastAsia="ko-KR"/>
        </w:rPr>
        <w:t>Ойынның негізгі элементтері:</w:t>
      </w:r>
    </w:p>
    <w:p w:rsidR="00C97467" w:rsidRPr="00F95D89" w:rsidRDefault="00C97467" w:rsidP="00C97467">
      <w:pPr>
        <w:numPr>
          <w:ilvl w:val="0"/>
          <w:numId w:val="38"/>
        </w:numPr>
        <w:ind w:right="326"/>
        <w:jc w:val="both"/>
        <w:rPr>
          <w:color w:val="000000"/>
          <w:sz w:val="28"/>
          <w:lang w:val="en-US" w:eastAsia="ko-KR"/>
        </w:rPr>
      </w:pPr>
      <w:r w:rsidRPr="00F95D89">
        <w:rPr>
          <w:color w:val="000000"/>
          <w:sz w:val="28"/>
          <w:lang w:val="en-US" w:eastAsia="ko-KR"/>
        </w:rPr>
        <w:t>Оқытудың мақсаты;</w:t>
      </w:r>
    </w:p>
    <w:p w:rsidR="00C97467" w:rsidRPr="00F95D89" w:rsidRDefault="00C97467" w:rsidP="00C97467">
      <w:pPr>
        <w:numPr>
          <w:ilvl w:val="0"/>
          <w:numId w:val="38"/>
        </w:numPr>
        <w:ind w:right="326"/>
        <w:jc w:val="both"/>
        <w:rPr>
          <w:color w:val="000000"/>
          <w:sz w:val="28"/>
          <w:lang w:val="en-US" w:eastAsia="ko-KR"/>
        </w:rPr>
      </w:pPr>
      <w:r w:rsidRPr="00F95D89">
        <w:rPr>
          <w:color w:val="000000"/>
          <w:sz w:val="28"/>
          <w:lang w:val="en-US" w:eastAsia="ko-KR"/>
        </w:rPr>
        <w:t>Ереже (нақты анықталған);</w:t>
      </w:r>
    </w:p>
    <w:p w:rsidR="00C97467" w:rsidRPr="00F95D89" w:rsidRDefault="00C97467" w:rsidP="00C97467">
      <w:pPr>
        <w:numPr>
          <w:ilvl w:val="0"/>
          <w:numId w:val="38"/>
        </w:numPr>
        <w:ind w:right="326"/>
        <w:jc w:val="both"/>
        <w:rPr>
          <w:color w:val="000000"/>
          <w:sz w:val="28"/>
          <w:lang w:val="en-US" w:eastAsia="ko-KR"/>
        </w:rPr>
      </w:pPr>
      <w:r w:rsidRPr="00F95D89">
        <w:rPr>
          <w:color w:val="000000"/>
          <w:sz w:val="28"/>
          <w:lang w:val="en-US" w:eastAsia="ko-KR"/>
        </w:rPr>
        <w:t>Жарысушылық;</w:t>
      </w:r>
    </w:p>
    <w:p w:rsidR="00C97467" w:rsidRPr="00F95D89" w:rsidRDefault="00C97467" w:rsidP="00C97467">
      <w:pPr>
        <w:numPr>
          <w:ilvl w:val="0"/>
          <w:numId w:val="38"/>
        </w:numPr>
        <w:ind w:right="326"/>
        <w:jc w:val="both"/>
        <w:rPr>
          <w:color w:val="000000"/>
          <w:sz w:val="28"/>
          <w:lang w:val="en-US" w:eastAsia="ko-KR"/>
        </w:rPr>
      </w:pPr>
      <w:r w:rsidRPr="00F95D89">
        <w:rPr>
          <w:color w:val="000000"/>
          <w:sz w:val="28"/>
          <w:lang w:val="en-US" w:eastAsia="ko-KR"/>
        </w:rPr>
        <w:t>Ойынға қатысушылардың қарым-қатынасы;</w:t>
      </w:r>
    </w:p>
    <w:p w:rsidR="00C97467" w:rsidRPr="00F95D89" w:rsidRDefault="00C97467" w:rsidP="00C97467">
      <w:pPr>
        <w:numPr>
          <w:ilvl w:val="0"/>
          <w:numId w:val="38"/>
        </w:numPr>
        <w:ind w:right="326"/>
        <w:jc w:val="both"/>
        <w:rPr>
          <w:color w:val="000000"/>
          <w:sz w:val="28"/>
          <w:lang w:val="en-US" w:eastAsia="ko-KR"/>
        </w:rPr>
      </w:pPr>
      <w:r w:rsidRPr="00F95D89">
        <w:rPr>
          <w:color w:val="000000"/>
          <w:sz w:val="28"/>
          <w:lang w:val="en-US" w:eastAsia="ko-KR"/>
        </w:rPr>
        <w:t>Аяқталу кезі (уақыт көлемі, ұпай, жинақтаған балл көлемі т.б.);</w:t>
      </w:r>
    </w:p>
    <w:p w:rsidR="00C97467" w:rsidRPr="00F95D89" w:rsidRDefault="00C97467" w:rsidP="00C97467">
      <w:pPr>
        <w:numPr>
          <w:ilvl w:val="0"/>
          <w:numId w:val="38"/>
        </w:numPr>
        <w:ind w:right="326"/>
        <w:jc w:val="both"/>
        <w:rPr>
          <w:color w:val="000000"/>
          <w:sz w:val="28"/>
          <w:lang w:val="en-US" w:eastAsia="ko-KR"/>
        </w:rPr>
      </w:pPr>
      <w:r w:rsidRPr="00F95D89">
        <w:rPr>
          <w:color w:val="000000"/>
          <w:sz w:val="28"/>
          <w:lang w:val="en-US" w:eastAsia="ko-KR"/>
        </w:rPr>
        <w:t>Нәтиже (жеңілгендер мен жеңгендер).</w:t>
      </w:r>
    </w:p>
    <w:p w:rsidR="00C97467" w:rsidRPr="00F95D89" w:rsidRDefault="00C97467" w:rsidP="00C97467">
      <w:pPr>
        <w:ind w:left="360" w:right="326"/>
        <w:jc w:val="both"/>
        <w:rPr>
          <w:color w:val="000000"/>
          <w:sz w:val="28"/>
          <w:lang w:val="en-US" w:eastAsia="ko-KR"/>
        </w:rPr>
      </w:pPr>
      <w:r w:rsidRPr="00F95D89">
        <w:rPr>
          <w:color w:val="000000"/>
          <w:sz w:val="28"/>
          <w:lang w:val="en-US" w:eastAsia="ko-KR"/>
        </w:rPr>
        <w:t>Ойынды не үшін пайдаланады?</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Тәжірибе арқылы оқыту;</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Мәтінді нақты үлгілендіру;</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Түрткінің жоғарғы деңгейі (қатысушыларды белсендендіру, ойыннан қуаныш табу, жарысушылық);</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Әркімнің қатысуына мүмкіндіктің болуы;</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Қатысушылардың роліне мән беру;</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Олар бір-бірінен үйренеді;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lastRenderedPageBreak/>
        <w:t>Оқыту жеделдетіледі;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Ойын нәтижесінде – оқытушылық тұрғыдан – бәрі жеңіске жетеді;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Өздеріне қауіпсіз жағдайда ойынға қатысушылар еркіндікті сезінеді;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Ойын әркімнің ішкі жан дүниесіне үңілуге мүмкіндік туғызады және іс-әрекетін талдайды басқалардың көзқарасын байқайды;</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Дағдының дамуына көмектеседі;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Сабақ мазмұнын жақсы түсінуге, есте сақтауға көмектеседі;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Ұсынылған тұжырымдар, қағидалар, құралдар күшейтіледі;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Қатысушылардың тез, кенеттен шығармашылық тұрғыдан, сезімдер арқылы шешімге келулерін, іс-әрекет етулерін қамтамасыз етеді;</w:t>
      </w:r>
    </w:p>
    <w:p w:rsidR="00C97467" w:rsidRPr="00F95D89" w:rsidRDefault="00C97467" w:rsidP="00C97467">
      <w:pPr>
        <w:numPr>
          <w:ilvl w:val="0"/>
          <w:numId w:val="39"/>
        </w:numPr>
        <w:ind w:right="326"/>
        <w:jc w:val="both"/>
        <w:rPr>
          <w:color w:val="000000"/>
          <w:sz w:val="28"/>
          <w:lang w:val="en-US" w:eastAsia="ko-KR"/>
        </w:rPr>
      </w:pPr>
      <w:r w:rsidRPr="00F95D89">
        <w:rPr>
          <w:color w:val="000000"/>
          <w:sz w:val="28"/>
          <w:lang w:val="en-US" w:eastAsia="ko-KR"/>
        </w:rPr>
        <w:t>Шынайы өмірдегі қымбат заттарды (ақша, зат, адам ресурсы, құралдар) қолданбастан, өзіндік нәтиже мен шешімге келудің құны мен беделін терең түсінуге итермелейді.</w:t>
      </w:r>
    </w:p>
    <w:p w:rsidR="00C97467" w:rsidRPr="00F95D89" w:rsidRDefault="00C97467" w:rsidP="00C97467">
      <w:pPr>
        <w:ind w:right="326"/>
        <w:jc w:val="both"/>
        <w:rPr>
          <w:color w:val="000000"/>
          <w:sz w:val="28"/>
          <w:lang w:val="en-US" w:eastAsia="ko-KR"/>
        </w:rPr>
      </w:pPr>
      <w:r w:rsidRPr="00F95D89">
        <w:rPr>
          <w:color w:val="000000"/>
          <w:sz w:val="28"/>
          <w:lang w:val="en-US" w:eastAsia="ko-KR"/>
        </w:rPr>
        <w:t>Егер:</w:t>
      </w:r>
    </w:p>
    <w:p w:rsidR="00C97467" w:rsidRPr="00F95D89" w:rsidRDefault="00C97467" w:rsidP="00C97467">
      <w:pPr>
        <w:numPr>
          <w:ilvl w:val="0"/>
          <w:numId w:val="40"/>
        </w:numPr>
        <w:ind w:right="326"/>
        <w:jc w:val="both"/>
        <w:rPr>
          <w:color w:val="000000"/>
          <w:sz w:val="28"/>
          <w:lang w:val="en-US" w:eastAsia="ko-KR"/>
        </w:rPr>
      </w:pPr>
      <w:r w:rsidRPr="00F95D89">
        <w:rPr>
          <w:color w:val="000000"/>
          <w:sz w:val="28"/>
          <w:lang w:val="en-US" w:eastAsia="ko-KR"/>
        </w:rPr>
        <w:t>ойын оқытудың мақсатына сай болмаса;</w:t>
      </w:r>
    </w:p>
    <w:p w:rsidR="00C97467" w:rsidRPr="00F95D89" w:rsidRDefault="00C97467" w:rsidP="00C97467">
      <w:pPr>
        <w:numPr>
          <w:ilvl w:val="0"/>
          <w:numId w:val="40"/>
        </w:numPr>
        <w:ind w:right="326"/>
        <w:jc w:val="both"/>
        <w:rPr>
          <w:color w:val="000000"/>
          <w:sz w:val="28"/>
          <w:lang w:val="en-US" w:eastAsia="ko-KR"/>
        </w:rPr>
      </w:pPr>
      <w:r w:rsidRPr="00F95D89">
        <w:rPr>
          <w:color w:val="000000"/>
          <w:sz w:val="28"/>
          <w:lang w:val="en-US" w:eastAsia="ko-KR"/>
        </w:rPr>
        <w:t>қатысушылардың қызығушылығы болмаса;</w:t>
      </w:r>
    </w:p>
    <w:p w:rsidR="00C97467" w:rsidRPr="00F95D89" w:rsidRDefault="00C97467" w:rsidP="00C97467">
      <w:pPr>
        <w:numPr>
          <w:ilvl w:val="0"/>
          <w:numId w:val="40"/>
        </w:numPr>
        <w:ind w:right="326"/>
        <w:jc w:val="both"/>
        <w:rPr>
          <w:color w:val="000000"/>
          <w:sz w:val="28"/>
          <w:lang w:val="en-US" w:eastAsia="ko-KR"/>
        </w:rPr>
      </w:pPr>
      <w:r w:rsidRPr="00F95D89">
        <w:rPr>
          <w:color w:val="000000"/>
          <w:sz w:val="28"/>
          <w:lang w:val="en-US" w:eastAsia="ko-KR"/>
        </w:rPr>
        <w:t>тренер ойынмен дұрыс таныс және ойнатуға даяр болмаса;</w:t>
      </w:r>
    </w:p>
    <w:p w:rsidR="00C97467" w:rsidRPr="00F95D89" w:rsidRDefault="00C97467" w:rsidP="00C97467">
      <w:pPr>
        <w:numPr>
          <w:ilvl w:val="0"/>
          <w:numId w:val="40"/>
        </w:numPr>
        <w:ind w:right="326"/>
        <w:jc w:val="both"/>
        <w:rPr>
          <w:color w:val="000000"/>
          <w:sz w:val="28"/>
          <w:lang w:val="en-US" w:eastAsia="ko-KR"/>
        </w:rPr>
      </w:pPr>
      <w:r w:rsidRPr="00F95D89">
        <w:rPr>
          <w:color w:val="000000"/>
          <w:sz w:val="28"/>
          <w:lang w:val="en-US" w:eastAsia="ko-KR"/>
        </w:rPr>
        <w:t xml:space="preserve">ойынды талдауға уақыт жетпесе, онда ойын дұрыс ойналмайды күтілген нәтиже алынбайды. </w:t>
      </w:r>
    </w:p>
    <w:p w:rsidR="00C97467" w:rsidRPr="00F95D89" w:rsidRDefault="00C97467" w:rsidP="00C97467">
      <w:pPr>
        <w:pStyle w:val="a3"/>
        <w:rPr>
          <w:rFonts w:ascii="Times New Roman" w:hAnsi="Times New Roman"/>
          <w:color w:val="000000"/>
          <w:lang w:val="en-US"/>
        </w:rPr>
      </w:pPr>
      <w:r w:rsidRPr="00F95D89">
        <w:rPr>
          <w:rFonts w:ascii="Times New Roman" w:hAnsi="Times New Roman"/>
          <w:color w:val="000000"/>
          <w:lang w:val="en-US"/>
        </w:rPr>
        <w:t>М</w:t>
      </w:r>
      <w:r w:rsidRPr="00F95D89">
        <w:rPr>
          <w:rFonts w:ascii="Times New Roman" w:hAnsi="Times New Roman"/>
          <w:color w:val="000000"/>
        </w:rPr>
        <w:t>ұ</w:t>
      </w:r>
      <w:r w:rsidRPr="00F95D89">
        <w:rPr>
          <w:rFonts w:ascii="Times New Roman" w:hAnsi="Times New Roman"/>
          <w:color w:val="000000"/>
          <w:lang w:val="en-US"/>
        </w:rPr>
        <w:t>нда</w:t>
      </w:r>
      <w:r w:rsidRPr="00F95D89">
        <w:rPr>
          <w:rFonts w:ascii="Times New Roman" w:hAnsi="Times New Roman"/>
          <w:color w:val="000000"/>
        </w:rPr>
        <w:t>ғ</w:t>
      </w:r>
      <w:r w:rsidRPr="00F95D89">
        <w:rPr>
          <w:rFonts w:ascii="Times New Roman" w:hAnsi="Times New Roman"/>
          <w:color w:val="000000"/>
          <w:lang w:val="en-US"/>
        </w:rPr>
        <w:t>ы о</w:t>
      </w:r>
      <w:r w:rsidRPr="00F95D89">
        <w:rPr>
          <w:rFonts w:ascii="Times New Roman" w:hAnsi="Times New Roman"/>
          <w:color w:val="000000"/>
        </w:rPr>
        <w:t>қ</w:t>
      </w:r>
      <w:r w:rsidRPr="00F95D89">
        <w:rPr>
          <w:rFonts w:ascii="Times New Roman" w:hAnsi="Times New Roman"/>
          <w:color w:val="000000"/>
          <w:lang w:val="en-US"/>
        </w:rPr>
        <w:t>ытушыны</w:t>
      </w:r>
      <w:r w:rsidRPr="00F95D89">
        <w:rPr>
          <w:rFonts w:ascii="Times New Roman" w:hAnsi="Times New Roman"/>
          <w:color w:val="000000"/>
        </w:rPr>
        <w:t>ң</w:t>
      </w:r>
      <w:r w:rsidRPr="00F95D89">
        <w:rPr>
          <w:rFonts w:ascii="Times New Roman" w:hAnsi="Times New Roman"/>
          <w:color w:val="000000"/>
          <w:lang w:val="en-US"/>
        </w:rPr>
        <w:t xml:space="preserve"> </w:t>
      </w:r>
      <w:r w:rsidRPr="00F95D89">
        <w:rPr>
          <w:rFonts w:ascii="Times New Roman" w:hAnsi="Times New Roman"/>
          <w:color w:val="000000"/>
          <w:lang w:val="kk-KZ"/>
        </w:rPr>
        <w:t xml:space="preserve">интерактивтік оқытудағы </w:t>
      </w:r>
      <w:r w:rsidRPr="00F95D89">
        <w:rPr>
          <w:rFonts w:ascii="Times New Roman" w:hAnsi="Times New Roman"/>
          <w:color w:val="000000"/>
          <w:lang w:val="en-US"/>
        </w:rPr>
        <w:t>функциясы т</w:t>
      </w:r>
      <w:r w:rsidRPr="00F95D89">
        <w:rPr>
          <w:rFonts w:ascii="Times New Roman" w:hAnsi="Times New Roman"/>
          <w:color w:val="000000"/>
        </w:rPr>
        <w:t>ө</w:t>
      </w:r>
      <w:r w:rsidRPr="00F95D89">
        <w:rPr>
          <w:rFonts w:ascii="Times New Roman" w:hAnsi="Times New Roman"/>
          <w:color w:val="000000"/>
          <w:lang w:val="en-US"/>
        </w:rPr>
        <w:t>мендегідей:</w:t>
      </w:r>
    </w:p>
    <w:p w:rsidR="00C97467" w:rsidRPr="00F95D89" w:rsidRDefault="00C97467" w:rsidP="00C97467">
      <w:pPr>
        <w:pStyle w:val="a3"/>
        <w:numPr>
          <w:ilvl w:val="0"/>
          <w:numId w:val="37"/>
        </w:numPr>
        <w:rPr>
          <w:rFonts w:ascii="Times New Roman" w:hAnsi="Times New Roman"/>
          <w:color w:val="000000"/>
          <w:lang w:val="en-US"/>
        </w:rPr>
      </w:pPr>
      <w:r w:rsidRPr="00F95D89">
        <w:rPr>
          <w:rFonts w:ascii="Times New Roman" w:hAnsi="Times New Roman"/>
          <w:color w:val="000000"/>
        </w:rPr>
        <w:t>ө</w:t>
      </w:r>
      <w:r w:rsidRPr="00F95D89">
        <w:rPr>
          <w:rFonts w:ascii="Times New Roman" w:hAnsi="Times New Roman"/>
          <w:color w:val="000000"/>
          <w:lang w:val="en-US"/>
        </w:rPr>
        <w:t>зіні</w:t>
      </w:r>
      <w:r w:rsidRPr="00F95D89">
        <w:rPr>
          <w:rFonts w:ascii="Times New Roman" w:hAnsi="Times New Roman"/>
          <w:color w:val="000000"/>
        </w:rPr>
        <w:t>ң</w:t>
      </w:r>
      <w:r w:rsidRPr="00F95D89">
        <w:rPr>
          <w:rFonts w:ascii="Times New Roman" w:hAnsi="Times New Roman"/>
          <w:color w:val="000000"/>
          <w:lang w:val="en-US"/>
        </w:rPr>
        <w:t xml:space="preserve"> тере</w:t>
      </w:r>
      <w:r w:rsidRPr="00F95D89">
        <w:rPr>
          <w:rFonts w:ascii="Times New Roman" w:hAnsi="Times New Roman"/>
          <w:color w:val="000000"/>
        </w:rPr>
        <w:t>ң</w:t>
      </w:r>
      <w:r w:rsidRPr="00F95D89">
        <w:rPr>
          <w:rFonts w:ascii="Times New Roman" w:hAnsi="Times New Roman"/>
          <w:color w:val="000000"/>
          <w:lang w:val="en-US"/>
        </w:rPr>
        <w:t xml:space="preserve"> </w:t>
      </w:r>
      <w:r w:rsidRPr="00F95D89">
        <w:rPr>
          <w:rFonts w:ascii="Times New Roman" w:hAnsi="Times New Roman"/>
          <w:color w:val="000000"/>
        </w:rPr>
        <w:t>сезімі</w:t>
      </w:r>
      <w:r w:rsidRPr="00F95D89">
        <w:rPr>
          <w:rFonts w:ascii="Times New Roman" w:hAnsi="Times New Roman"/>
          <w:color w:val="000000"/>
          <w:lang w:val="en-US"/>
        </w:rPr>
        <w:t xml:space="preserve"> </w:t>
      </w:r>
      <w:r w:rsidRPr="00F95D89">
        <w:rPr>
          <w:rFonts w:ascii="Times New Roman" w:hAnsi="Times New Roman"/>
          <w:color w:val="000000"/>
        </w:rPr>
        <w:t>мен</w:t>
      </w:r>
      <w:r w:rsidRPr="00F95D89">
        <w:rPr>
          <w:rFonts w:ascii="Times New Roman" w:hAnsi="Times New Roman"/>
          <w:color w:val="000000"/>
          <w:lang w:val="en-US"/>
        </w:rPr>
        <w:t xml:space="preserve"> ма</w:t>
      </w:r>
      <w:r w:rsidRPr="00F95D89">
        <w:rPr>
          <w:rFonts w:ascii="Times New Roman" w:hAnsi="Times New Roman"/>
          <w:color w:val="000000"/>
        </w:rPr>
        <w:t>ң</w:t>
      </w:r>
      <w:r w:rsidRPr="00F95D89">
        <w:rPr>
          <w:rFonts w:ascii="Times New Roman" w:hAnsi="Times New Roman"/>
          <w:color w:val="000000"/>
          <w:lang w:val="en-US"/>
        </w:rPr>
        <w:t xml:space="preserve">ызды </w:t>
      </w:r>
      <w:r w:rsidRPr="00F95D89">
        <w:rPr>
          <w:rFonts w:ascii="Times New Roman" w:hAnsi="Times New Roman"/>
          <w:color w:val="000000"/>
        </w:rPr>
        <w:t>іс</w:t>
      </w:r>
      <w:r w:rsidRPr="00F95D89">
        <w:rPr>
          <w:rFonts w:ascii="Times New Roman" w:hAnsi="Times New Roman"/>
          <w:color w:val="000000"/>
          <w:lang w:val="en-US"/>
        </w:rPr>
        <w:t>-</w:t>
      </w:r>
      <w:r w:rsidRPr="00F95D89">
        <w:rPr>
          <w:rFonts w:ascii="Times New Roman" w:hAnsi="Times New Roman"/>
          <w:color w:val="000000"/>
        </w:rPr>
        <w:t>әрекетіне</w:t>
      </w:r>
      <w:r w:rsidRPr="00F95D89">
        <w:rPr>
          <w:rFonts w:ascii="Times New Roman" w:hAnsi="Times New Roman"/>
          <w:color w:val="000000"/>
          <w:lang w:val="en-US"/>
        </w:rPr>
        <w:t xml:space="preserve"> </w:t>
      </w:r>
      <w:r w:rsidRPr="00F95D89">
        <w:rPr>
          <w:rFonts w:ascii="Times New Roman" w:hAnsi="Times New Roman"/>
          <w:color w:val="000000"/>
        </w:rPr>
        <w:t>қ</w:t>
      </w:r>
      <w:r w:rsidRPr="00F95D89">
        <w:rPr>
          <w:rFonts w:ascii="Times New Roman" w:hAnsi="Times New Roman"/>
          <w:color w:val="000000"/>
          <w:lang w:val="en-US"/>
        </w:rPr>
        <w:t>арай тек на</w:t>
      </w:r>
      <w:r w:rsidRPr="00F95D89">
        <w:rPr>
          <w:rFonts w:ascii="Times New Roman" w:hAnsi="Times New Roman"/>
          <w:color w:val="000000"/>
        </w:rPr>
        <w:t>ғ</w:t>
      </w:r>
      <w:r w:rsidRPr="00F95D89">
        <w:rPr>
          <w:rFonts w:ascii="Times New Roman" w:hAnsi="Times New Roman"/>
          <w:color w:val="000000"/>
          <w:lang w:val="en-US"/>
        </w:rPr>
        <w:t>ыз досты</w:t>
      </w:r>
      <w:r w:rsidRPr="00F95D89">
        <w:rPr>
          <w:rFonts w:ascii="Times New Roman" w:hAnsi="Times New Roman"/>
          <w:color w:val="000000"/>
        </w:rPr>
        <w:t>ққ</w:t>
      </w:r>
      <w:r w:rsidRPr="00F95D89">
        <w:rPr>
          <w:rFonts w:ascii="Times New Roman" w:hAnsi="Times New Roman"/>
          <w:color w:val="000000"/>
          <w:lang w:val="en-US"/>
        </w:rPr>
        <w:t>а те</w:t>
      </w:r>
      <w:r w:rsidRPr="00F95D89">
        <w:rPr>
          <w:rFonts w:ascii="Times New Roman" w:hAnsi="Times New Roman"/>
          <w:color w:val="000000"/>
        </w:rPr>
        <w:t>ң</w:t>
      </w:r>
      <w:r w:rsidRPr="00F95D89">
        <w:rPr>
          <w:rFonts w:ascii="Times New Roman" w:hAnsi="Times New Roman"/>
          <w:color w:val="000000"/>
          <w:lang w:val="en-US"/>
        </w:rPr>
        <w:t xml:space="preserve"> келетін сенімділік, жа</w:t>
      </w:r>
      <w:r w:rsidRPr="00F95D89">
        <w:rPr>
          <w:rFonts w:ascii="Times New Roman" w:hAnsi="Times New Roman"/>
          <w:color w:val="000000"/>
        </w:rPr>
        <w:t>қ</w:t>
      </w:r>
      <w:r w:rsidRPr="00F95D89">
        <w:rPr>
          <w:rFonts w:ascii="Times New Roman" w:hAnsi="Times New Roman"/>
          <w:color w:val="000000"/>
          <w:lang w:val="en-US"/>
        </w:rPr>
        <w:t>ынды</w:t>
      </w:r>
      <w:r w:rsidRPr="00F95D89">
        <w:rPr>
          <w:rFonts w:ascii="Times New Roman" w:hAnsi="Times New Roman"/>
          <w:color w:val="000000"/>
        </w:rPr>
        <w:t>қ</w:t>
      </w:r>
      <w:r w:rsidRPr="00F95D89">
        <w:rPr>
          <w:rFonts w:ascii="Times New Roman" w:hAnsi="Times New Roman"/>
          <w:color w:val="000000"/>
          <w:lang w:val="en-US"/>
        </w:rPr>
        <w:t xml:space="preserve"> ахуалын тудыру;</w:t>
      </w:r>
    </w:p>
    <w:p w:rsidR="00C97467" w:rsidRPr="00F95D89" w:rsidRDefault="00C97467" w:rsidP="00C97467">
      <w:pPr>
        <w:pStyle w:val="a3"/>
        <w:numPr>
          <w:ilvl w:val="0"/>
          <w:numId w:val="37"/>
        </w:numPr>
        <w:rPr>
          <w:rFonts w:ascii="Times New Roman" w:hAnsi="Times New Roman"/>
          <w:color w:val="000000"/>
          <w:lang w:val="en-US"/>
        </w:rPr>
      </w:pPr>
      <w:r w:rsidRPr="00F95D89">
        <w:rPr>
          <w:rFonts w:ascii="Times New Roman" w:hAnsi="Times New Roman"/>
          <w:color w:val="000000"/>
          <w:lang w:val="en-US"/>
        </w:rPr>
        <w:t>студенттерді</w:t>
      </w:r>
      <w:r w:rsidRPr="00F95D89">
        <w:rPr>
          <w:rFonts w:ascii="Times New Roman" w:hAnsi="Times New Roman"/>
          <w:color w:val="000000"/>
        </w:rPr>
        <w:t>ң</w:t>
      </w:r>
      <w:r w:rsidRPr="00F95D89">
        <w:rPr>
          <w:rFonts w:ascii="Times New Roman" w:hAnsi="Times New Roman"/>
          <w:color w:val="000000"/>
          <w:lang w:val="en-US"/>
        </w:rPr>
        <w:t xml:space="preserve"> интеллектуалды</w:t>
      </w:r>
      <w:r w:rsidRPr="00F95D89">
        <w:rPr>
          <w:rFonts w:ascii="Times New Roman" w:hAnsi="Times New Roman"/>
          <w:color w:val="000000"/>
        </w:rPr>
        <w:t>қ</w:t>
      </w:r>
      <w:r w:rsidRPr="00F95D89">
        <w:rPr>
          <w:rFonts w:ascii="Times New Roman" w:hAnsi="Times New Roman"/>
          <w:color w:val="000000"/>
          <w:lang w:val="en-US"/>
        </w:rPr>
        <w:t>, танымды</w:t>
      </w:r>
      <w:r w:rsidRPr="00F95D89">
        <w:rPr>
          <w:rFonts w:ascii="Times New Roman" w:hAnsi="Times New Roman"/>
          <w:color w:val="000000"/>
        </w:rPr>
        <w:t>қ</w:t>
      </w:r>
      <w:r w:rsidRPr="00F95D89">
        <w:rPr>
          <w:rFonts w:ascii="Times New Roman" w:hAnsi="Times New Roman"/>
          <w:color w:val="000000"/>
          <w:lang w:val="en-US"/>
        </w:rPr>
        <w:t xml:space="preserve"> белсенділігін </w:t>
      </w:r>
      <w:r w:rsidRPr="00F95D89">
        <w:rPr>
          <w:rFonts w:ascii="Times New Roman" w:hAnsi="Times New Roman"/>
          <w:color w:val="000000"/>
        </w:rPr>
        <w:t>ж</w:t>
      </w:r>
      <w:r w:rsidRPr="00F95D89">
        <w:rPr>
          <w:rFonts w:ascii="Times New Roman" w:hAnsi="Times New Roman"/>
          <w:color w:val="000000"/>
          <w:lang w:val="kk-KZ"/>
        </w:rPr>
        <w:t>е</w:t>
      </w:r>
      <w:r w:rsidRPr="00F95D89">
        <w:rPr>
          <w:rFonts w:ascii="Times New Roman" w:hAnsi="Times New Roman"/>
          <w:color w:val="000000"/>
        </w:rPr>
        <w:t>тілді</w:t>
      </w:r>
      <w:r w:rsidRPr="00F95D89">
        <w:rPr>
          <w:rFonts w:ascii="Times New Roman" w:hAnsi="Times New Roman"/>
          <w:color w:val="000000"/>
          <w:lang w:val="en-US"/>
        </w:rPr>
        <w:t xml:space="preserve">ретін амалдарды </w:t>
      </w:r>
      <w:r w:rsidRPr="00F95D89">
        <w:rPr>
          <w:rFonts w:ascii="Times New Roman" w:hAnsi="Times New Roman"/>
          <w:color w:val="000000"/>
        </w:rPr>
        <w:t>қ</w:t>
      </w:r>
      <w:r w:rsidRPr="00F95D89">
        <w:rPr>
          <w:rFonts w:ascii="Times New Roman" w:hAnsi="Times New Roman"/>
          <w:color w:val="000000"/>
          <w:lang w:val="en-US"/>
        </w:rPr>
        <w:t>олдану</w:t>
      </w:r>
    </w:p>
    <w:p w:rsidR="00C97467" w:rsidRPr="00F95D89" w:rsidRDefault="00C97467" w:rsidP="00C97467">
      <w:pPr>
        <w:pStyle w:val="a3"/>
        <w:numPr>
          <w:ilvl w:val="0"/>
          <w:numId w:val="37"/>
        </w:numPr>
        <w:rPr>
          <w:rFonts w:ascii="Times New Roman" w:hAnsi="Times New Roman"/>
          <w:color w:val="000000"/>
          <w:lang w:val="en-US"/>
        </w:rPr>
      </w:pPr>
      <w:r w:rsidRPr="00F95D89">
        <w:rPr>
          <w:rFonts w:ascii="Times New Roman" w:hAnsi="Times New Roman"/>
          <w:color w:val="000000"/>
          <w:lang w:val="en-US"/>
        </w:rPr>
        <w:t>студенттерді</w:t>
      </w:r>
      <w:r w:rsidRPr="00F95D89">
        <w:rPr>
          <w:rFonts w:ascii="Times New Roman" w:hAnsi="Times New Roman"/>
          <w:color w:val="000000"/>
        </w:rPr>
        <w:t>ң</w:t>
      </w:r>
      <w:r w:rsidRPr="00F95D89">
        <w:rPr>
          <w:rFonts w:ascii="Times New Roman" w:hAnsi="Times New Roman"/>
          <w:color w:val="000000"/>
          <w:lang w:val="en-US"/>
        </w:rPr>
        <w:t xml:space="preserve"> </w:t>
      </w:r>
      <w:r w:rsidRPr="00F95D89">
        <w:rPr>
          <w:rFonts w:ascii="Times New Roman" w:hAnsi="Times New Roman"/>
          <w:color w:val="000000"/>
        </w:rPr>
        <w:t>қ</w:t>
      </w:r>
      <w:r w:rsidRPr="00F95D89">
        <w:rPr>
          <w:rFonts w:ascii="Times New Roman" w:hAnsi="Times New Roman"/>
          <w:color w:val="000000"/>
          <w:lang w:val="en-US"/>
        </w:rPr>
        <w:t>атысымды</w:t>
      </w:r>
      <w:r w:rsidRPr="00F95D89">
        <w:rPr>
          <w:rFonts w:ascii="Times New Roman" w:hAnsi="Times New Roman"/>
          <w:color w:val="000000"/>
        </w:rPr>
        <w:t>қ</w:t>
      </w:r>
      <w:r w:rsidRPr="00F95D89">
        <w:rPr>
          <w:rFonts w:ascii="Times New Roman" w:hAnsi="Times New Roman"/>
          <w:color w:val="000000"/>
          <w:lang w:val="en-US"/>
        </w:rPr>
        <w:t xml:space="preserve"> </w:t>
      </w:r>
      <w:r w:rsidRPr="00F95D89">
        <w:rPr>
          <w:rFonts w:ascii="Times New Roman" w:hAnsi="Times New Roman"/>
          <w:color w:val="000000"/>
        </w:rPr>
        <w:t>қ</w:t>
      </w:r>
      <w:r w:rsidRPr="00F95D89">
        <w:rPr>
          <w:rFonts w:ascii="Times New Roman" w:hAnsi="Times New Roman"/>
          <w:color w:val="000000"/>
          <w:lang w:val="en-US"/>
        </w:rPr>
        <w:t>ажетін ескеру ж</w:t>
      </w:r>
      <w:r w:rsidRPr="00F95D89">
        <w:rPr>
          <w:rFonts w:ascii="Times New Roman" w:hAnsi="Times New Roman"/>
          <w:color w:val="000000"/>
        </w:rPr>
        <w:t>ә</w:t>
      </w:r>
      <w:r w:rsidRPr="00F95D89">
        <w:rPr>
          <w:rFonts w:ascii="Times New Roman" w:hAnsi="Times New Roman"/>
          <w:color w:val="000000"/>
          <w:lang w:val="en-US"/>
        </w:rPr>
        <w:t xml:space="preserve">не оны </w:t>
      </w:r>
      <w:r w:rsidRPr="00F95D89">
        <w:rPr>
          <w:rFonts w:ascii="Times New Roman" w:hAnsi="Times New Roman"/>
          <w:color w:val="000000"/>
        </w:rPr>
        <w:t>қ</w:t>
      </w:r>
      <w:r w:rsidRPr="00F95D89">
        <w:rPr>
          <w:rFonts w:ascii="Times New Roman" w:hAnsi="Times New Roman"/>
          <w:color w:val="000000"/>
          <w:lang w:val="en-US"/>
        </w:rPr>
        <w:t>ана</w:t>
      </w:r>
      <w:r w:rsidRPr="00F95D89">
        <w:rPr>
          <w:rFonts w:ascii="Times New Roman" w:hAnsi="Times New Roman"/>
          <w:color w:val="000000"/>
        </w:rPr>
        <w:t>ғ</w:t>
      </w:r>
      <w:r w:rsidRPr="00F95D89">
        <w:rPr>
          <w:rFonts w:ascii="Times New Roman" w:hAnsi="Times New Roman"/>
          <w:color w:val="000000"/>
          <w:lang w:val="en-US"/>
        </w:rPr>
        <w:t>аттандыратын саба</w:t>
      </w:r>
      <w:r w:rsidRPr="00F95D89">
        <w:rPr>
          <w:rFonts w:ascii="Times New Roman" w:hAnsi="Times New Roman"/>
          <w:color w:val="000000"/>
        </w:rPr>
        <w:t>қ</w:t>
      </w:r>
      <w:r w:rsidRPr="00F95D89">
        <w:rPr>
          <w:rFonts w:ascii="Times New Roman" w:hAnsi="Times New Roman"/>
          <w:color w:val="000000"/>
          <w:lang w:val="en-US"/>
        </w:rPr>
        <w:t xml:space="preserve">тарды </w:t>
      </w:r>
      <w:r w:rsidRPr="00F95D89">
        <w:rPr>
          <w:rFonts w:ascii="Times New Roman" w:hAnsi="Times New Roman"/>
          <w:color w:val="000000"/>
        </w:rPr>
        <w:t>ұ</w:t>
      </w:r>
      <w:r w:rsidRPr="00F95D89">
        <w:rPr>
          <w:rFonts w:ascii="Times New Roman" w:hAnsi="Times New Roman"/>
          <w:color w:val="000000"/>
          <w:lang w:val="en-US"/>
        </w:rPr>
        <w:t>йымдастыру:</w:t>
      </w:r>
    </w:p>
    <w:p w:rsidR="00C97467" w:rsidRPr="00F95D89" w:rsidRDefault="00C97467" w:rsidP="00C97467">
      <w:pPr>
        <w:pStyle w:val="a3"/>
        <w:numPr>
          <w:ilvl w:val="0"/>
          <w:numId w:val="37"/>
        </w:numPr>
        <w:rPr>
          <w:rFonts w:ascii="Times New Roman" w:hAnsi="Times New Roman"/>
          <w:color w:val="000000"/>
          <w:lang w:val="en-US"/>
        </w:rPr>
      </w:pPr>
      <w:r w:rsidRPr="00F95D89">
        <w:rPr>
          <w:rFonts w:ascii="Times New Roman" w:hAnsi="Times New Roman"/>
          <w:color w:val="000000"/>
          <w:lang w:val="en-US"/>
        </w:rPr>
        <w:t>т</w:t>
      </w:r>
      <w:r w:rsidRPr="00F95D89">
        <w:rPr>
          <w:rFonts w:ascii="Times New Roman" w:hAnsi="Times New Roman"/>
          <w:color w:val="000000"/>
        </w:rPr>
        <w:t>ү</w:t>
      </w:r>
      <w:r w:rsidRPr="00F95D89">
        <w:rPr>
          <w:rFonts w:ascii="Times New Roman" w:hAnsi="Times New Roman"/>
          <w:color w:val="000000"/>
          <w:lang w:val="en-US"/>
        </w:rPr>
        <w:t>сіністікке негізделген с</w:t>
      </w:r>
      <w:r w:rsidRPr="00F95D89">
        <w:rPr>
          <w:rFonts w:ascii="Times New Roman" w:hAnsi="Times New Roman"/>
          <w:color w:val="000000"/>
        </w:rPr>
        <w:t>ө</w:t>
      </w:r>
      <w:r w:rsidRPr="00F95D89">
        <w:rPr>
          <w:rFonts w:ascii="Times New Roman" w:hAnsi="Times New Roman"/>
          <w:color w:val="000000"/>
          <w:lang w:val="en-US"/>
        </w:rPr>
        <w:t xml:space="preserve">йлесім нобайын </w:t>
      </w:r>
      <w:r w:rsidRPr="00F95D89">
        <w:rPr>
          <w:rFonts w:ascii="Times New Roman" w:hAnsi="Times New Roman"/>
          <w:color w:val="000000"/>
        </w:rPr>
        <w:t>ұ</w:t>
      </w:r>
      <w:r w:rsidRPr="00F95D89">
        <w:rPr>
          <w:rFonts w:ascii="Times New Roman" w:hAnsi="Times New Roman"/>
          <w:color w:val="000000"/>
          <w:lang w:val="en-US"/>
        </w:rPr>
        <w:t>сыну.</w:t>
      </w:r>
    </w:p>
    <w:p w:rsidR="00C97467" w:rsidRPr="00F95D89" w:rsidRDefault="00C97467" w:rsidP="00C97467">
      <w:pPr>
        <w:pStyle w:val="a3"/>
        <w:rPr>
          <w:rFonts w:ascii="Times New Roman" w:hAnsi="Times New Roman"/>
          <w:color w:val="000000"/>
          <w:lang w:val="en-US"/>
        </w:rPr>
      </w:pPr>
      <w:r w:rsidRPr="00F95D89">
        <w:rPr>
          <w:rFonts w:ascii="Times New Roman" w:hAnsi="Times New Roman"/>
          <w:color w:val="000000"/>
          <w:lang w:val="en-US"/>
        </w:rPr>
        <w:t xml:space="preserve">  Р.С.Немов, И.Е.Нелисованы</w:t>
      </w:r>
      <w:r w:rsidRPr="00F95D89">
        <w:rPr>
          <w:rFonts w:ascii="Times New Roman" w:hAnsi="Times New Roman"/>
          <w:color w:val="000000"/>
        </w:rPr>
        <w:t>ң</w:t>
      </w:r>
      <w:r w:rsidRPr="00F95D89">
        <w:rPr>
          <w:rFonts w:ascii="Times New Roman" w:hAnsi="Times New Roman"/>
          <w:color w:val="000000"/>
          <w:lang w:val="en-US"/>
        </w:rPr>
        <w:t xml:space="preserve"> ж</w:t>
      </w:r>
      <w:r w:rsidRPr="00F95D89">
        <w:rPr>
          <w:rFonts w:ascii="Times New Roman" w:hAnsi="Times New Roman"/>
          <w:color w:val="000000"/>
        </w:rPr>
        <w:t>ү</w:t>
      </w:r>
      <w:r w:rsidRPr="00F95D89">
        <w:rPr>
          <w:rFonts w:ascii="Times New Roman" w:hAnsi="Times New Roman"/>
          <w:color w:val="000000"/>
          <w:lang w:val="en-US"/>
        </w:rPr>
        <w:t xml:space="preserve">ргізген </w:t>
      </w:r>
      <w:r w:rsidRPr="00F95D89">
        <w:rPr>
          <w:rFonts w:ascii="Times New Roman" w:hAnsi="Times New Roman"/>
          <w:color w:val="000000"/>
        </w:rPr>
        <w:t>ә</w:t>
      </w:r>
      <w:r w:rsidRPr="00F95D89">
        <w:rPr>
          <w:rFonts w:ascii="Times New Roman" w:hAnsi="Times New Roman"/>
          <w:color w:val="000000"/>
          <w:lang w:val="en-US"/>
        </w:rPr>
        <w:t>леуметтік-психологиялы</w:t>
      </w:r>
      <w:r w:rsidRPr="00F95D89">
        <w:rPr>
          <w:rFonts w:ascii="Times New Roman" w:hAnsi="Times New Roman"/>
          <w:color w:val="000000"/>
        </w:rPr>
        <w:t>қ</w:t>
      </w:r>
      <w:r w:rsidRPr="00F95D89">
        <w:rPr>
          <w:rFonts w:ascii="Times New Roman" w:hAnsi="Times New Roman"/>
          <w:color w:val="000000"/>
          <w:lang w:val="en-US"/>
        </w:rPr>
        <w:t xml:space="preserve"> зерттеулеріне </w:t>
      </w:r>
      <w:r w:rsidRPr="00F95D89">
        <w:rPr>
          <w:rFonts w:ascii="Times New Roman" w:hAnsi="Times New Roman"/>
          <w:color w:val="000000"/>
        </w:rPr>
        <w:t>қ</w:t>
      </w:r>
      <w:r w:rsidRPr="00F95D89">
        <w:rPr>
          <w:rFonts w:ascii="Times New Roman" w:hAnsi="Times New Roman"/>
          <w:color w:val="000000"/>
          <w:lang w:val="en-US"/>
        </w:rPr>
        <w:t>ара</w:t>
      </w:r>
      <w:r w:rsidRPr="00F95D89">
        <w:rPr>
          <w:rFonts w:ascii="Times New Roman" w:hAnsi="Times New Roman"/>
          <w:color w:val="000000"/>
        </w:rPr>
        <w:t>ғ</w:t>
      </w:r>
      <w:r w:rsidRPr="00F95D89">
        <w:rPr>
          <w:rFonts w:ascii="Times New Roman" w:hAnsi="Times New Roman"/>
          <w:color w:val="000000"/>
          <w:lang w:val="en-US"/>
        </w:rPr>
        <w:t>анда, жо</w:t>
      </w:r>
      <w:r w:rsidRPr="00F95D89">
        <w:rPr>
          <w:rFonts w:ascii="Times New Roman" w:hAnsi="Times New Roman"/>
          <w:color w:val="000000"/>
        </w:rPr>
        <w:t>ғ</w:t>
      </w:r>
      <w:r w:rsidRPr="00F95D89">
        <w:rPr>
          <w:rFonts w:ascii="Times New Roman" w:hAnsi="Times New Roman"/>
          <w:color w:val="000000"/>
          <w:lang w:val="en-US"/>
        </w:rPr>
        <w:t>арыда</w:t>
      </w:r>
      <w:r w:rsidRPr="00F95D89">
        <w:rPr>
          <w:rFonts w:ascii="Times New Roman" w:hAnsi="Times New Roman"/>
          <w:color w:val="000000"/>
        </w:rPr>
        <w:t>ғ</w:t>
      </w:r>
      <w:r w:rsidRPr="00F95D89">
        <w:rPr>
          <w:rFonts w:ascii="Times New Roman" w:hAnsi="Times New Roman"/>
          <w:color w:val="000000"/>
          <w:lang w:val="en-US"/>
        </w:rPr>
        <w:t>ы за</w:t>
      </w:r>
      <w:r w:rsidRPr="00F95D89">
        <w:rPr>
          <w:rFonts w:ascii="Times New Roman" w:hAnsi="Times New Roman"/>
          <w:color w:val="000000"/>
        </w:rPr>
        <w:t>ң</w:t>
      </w:r>
      <w:r w:rsidRPr="00F95D89">
        <w:rPr>
          <w:rFonts w:ascii="Times New Roman" w:hAnsi="Times New Roman"/>
          <w:color w:val="000000"/>
          <w:lang w:val="en-US"/>
        </w:rPr>
        <w:t>дылы</w:t>
      </w:r>
      <w:r w:rsidRPr="00F95D89">
        <w:rPr>
          <w:rFonts w:ascii="Times New Roman" w:hAnsi="Times New Roman"/>
          <w:color w:val="000000"/>
        </w:rPr>
        <w:t>қ</w:t>
      </w:r>
      <w:r w:rsidRPr="00F95D89">
        <w:rPr>
          <w:rFonts w:ascii="Times New Roman" w:hAnsi="Times New Roman"/>
          <w:color w:val="000000"/>
          <w:lang w:val="en-US"/>
        </w:rPr>
        <w:t>тарды са</w:t>
      </w:r>
      <w:r w:rsidRPr="00F95D89">
        <w:rPr>
          <w:rFonts w:ascii="Times New Roman" w:hAnsi="Times New Roman"/>
          <w:color w:val="000000"/>
        </w:rPr>
        <w:t>қ</w:t>
      </w:r>
      <w:r w:rsidRPr="00F95D89">
        <w:rPr>
          <w:rFonts w:ascii="Times New Roman" w:hAnsi="Times New Roman"/>
          <w:color w:val="000000"/>
          <w:lang w:val="en-US"/>
        </w:rPr>
        <w:t>та</w:t>
      </w:r>
      <w:r w:rsidRPr="00F95D89">
        <w:rPr>
          <w:rFonts w:ascii="Times New Roman" w:hAnsi="Times New Roman"/>
          <w:color w:val="000000"/>
        </w:rPr>
        <w:t>ғ</w:t>
      </w:r>
      <w:r w:rsidRPr="00F95D89">
        <w:rPr>
          <w:rFonts w:ascii="Times New Roman" w:hAnsi="Times New Roman"/>
          <w:color w:val="000000"/>
          <w:lang w:val="en-US"/>
        </w:rPr>
        <w:t>ан жа</w:t>
      </w:r>
      <w:r w:rsidRPr="00F95D89">
        <w:rPr>
          <w:rFonts w:ascii="Times New Roman" w:hAnsi="Times New Roman"/>
          <w:color w:val="000000"/>
        </w:rPr>
        <w:t>ғ</w:t>
      </w:r>
      <w:r w:rsidRPr="00F95D89">
        <w:rPr>
          <w:rFonts w:ascii="Times New Roman" w:hAnsi="Times New Roman"/>
          <w:color w:val="000000"/>
          <w:lang w:val="en-US"/>
        </w:rPr>
        <w:t>дайда о</w:t>
      </w:r>
      <w:r w:rsidRPr="00F95D89">
        <w:rPr>
          <w:rFonts w:ascii="Times New Roman" w:hAnsi="Times New Roman"/>
          <w:color w:val="000000"/>
        </w:rPr>
        <w:t>қ</w:t>
      </w:r>
      <w:r w:rsidRPr="00F95D89">
        <w:rPr>
          <w:rFonts w:ascii="Times New Roman" w:hAnsi="Times New Roman"/>
          <w:color w:val="000000"/>
          <w:lang w:val="en-US"/>
        </w:rPr>
        <w:t>у топтарыны</w:t>
      </w:r>
      <w:r w:rsidRPr="00F95D89">
        <w:rPr>
          <w:rFonts w:ascii="Times New Roman" w:hAnsi="Times New Roman"/>
          <w:color w:val="000000"/>
        </w:rPr>
        <w:t>ң</w:t>
      </w:r>
      <w:r w:rsidRPr="00F95D89">
        <w:rPr>
          <w:rFonts w:ascii="Times New Roman" w:hAnsi="Times New Roman"/>
          <w:color w:val="000000"/>
          <w:lang w:val="en-US"/>
        </w:rPr>
        <w:t xml:space="preserve"> </w:t>
      </w:r>
      <w:r w:rsidRPr="00F95D89">
        <w:rPr>
          <w:rFonts w:ascii="Times New Roman" w:hAnsi="Times New Roman"/>
          <w:color w:val="000000"/>
        </w:rPr>
        <w:t>ұ</w:t>
      </w:r>
      <w:r w:rsidRPr="00F95D89">
        <w:rPr>
          <w:rFonts w:ascii="Times New Roman" w:hAnsi="Times New Roman"/>
          <w:color w:val="000000"/>
          <w:lang w:val="en-US"/>
        </w:rPr>
        <w:t>жым ретінде студенттерді</w:t>
      </w:r>
      <w:r w:rsidRPr="00F95D89">
        <w:rPr>
          <w:rFonts w:ascii="Times New Roman" w:hAnsi="Times New Roman"/>
          <w:color w:val="000000"/>
        </w:rPr>
        <w:t>ң</w:t>
      </w:r>
      <w:r w:rsidRPr="00F95D89">
        <w:rPr>
          <w:rFonts w:ascii="Times New Roman" w:hAnsi="Times New Roman"/>
          <w:color w:val="000000"/>
          <w:lang w:val="en-US"/>
        </w:rPr>
        <w:t xml:space="preserve"> т</w:t>
      </w:r>
      <w:r w:rsidRPr="00F95D89">
        <w:rPr>
          <w:rFonts w:ascii="Times New Roman" w:hAnsi="Times New Roman"/>
          <w:color w:val="000000"/>
        </w:rPr>
        <w:t>ұ</w:t>
      </w:r>
      <w:r w:rsidRPr="00F95D89">
        <w:rPr>
          <w:rFonts w:ascii="Times New Roman" w:hAnsi="Times New Roman"/>
          <w:color w:val="000000"/>
          <w:lang w:val="en-US"/>
        </w:rPr>
        <w:t>л</w:t>
      </w:r>
      <w:r w:rsidRPr="00F95D89">
        <w:rPr>
          <w:rFonts w:ascii="Times New Roman" w:hAnsi="Times New Roman"/>
          <w:color w:val="000000"/>
        </w:rPr>
        <w:t>ғ</w:t>
      </w:r>
      <w:r w:rsidRPr="00F95D89">
        <w:rPr>
          <w:rFonts w:ascii="Times New Roman" w:hAnsi="Times New Roman"/>
          <w:color w:val="000000"/>
          <w:lang w:val="en-US"/>
        </w:rPr>
        <w:t>а ретінде даму процесі ж</w:t>
      </w:r>
      <w:r w:rsidRPr="00F95D89">
        <w:rPr>
          <w:rFonts w:ascii="Times New Roman" w:hAnsi="Times New Roman"/>
          <w:color w:val="000000"/>
        </w:rPr>
        <w:t>ү</w:t>
      </w:r>
      <w:r w:rsidRPr="00F95D89">
        <w:rPr>
          <w:rFonts w:ascii="Times New Roman" w:hAnsi="Times New Roman"/>
          <w:color w:val="000000"/>
          <w:lang w:val="en-US"/>
        </w:rPr>
        <w:t>реді. Б</w:t>
      </w:r>
      <w:r w:rsidRPr="00F95D89">
        <w:rPr>
          <w:rFonts w:ascii="Times New Roman" w:hAnsi="Times New Roman"/>
          <w:color w:val="000000"/>
        </w:rPr>
        <w:t>ұ</w:t>
      </w:r>
      <w:r w:rsidRPr="00F95D89">
        <w:rPr>
          <w:rFonts w:ascii="Times New Roman" w:hAnsi="Times New Roman"/>
          <w:color w:val="000000"/>
          <w:lang w:val="en-US"/>
        </w:rPr>
        <w:t xml:space="preserve">л </w:t>
      </w:r>
      <w:r w:rsidRPr="00F95D89">
        <w:rPr>
          <w:rFonts w:ascii="Times New Roman" w:hAnsi="Times New Roman"/>
          <w:color w:val="000000"/>
        </w:rPr>
        <w:t>ө</w:t>
      </w:r>
      <w:r w:rsidRPr="00F95D89">
        <w:rPr>
          <w:rFonts w:ascii="Times New Roman" w:hAnsi="Times New Roman"/>
          <w:color w:val="000000"/>
          <w:lang w:val="en-US"/>
        </w:rPr>
        <w:t>з кезегінде кейбір студенттерді</w:t>
      </w:r>
      <w:r w:rsidRPr="00F95D89">
        <w:rPr>
          <w:rFonts w:ascii="Times New Roman" w:hAnsi="Times New Roman"/>
          <w:color w:val="000000"/>
        </w:rPr>
        <w:t>ң</w:t>
      </w:r>
      <w:r w:rsidRPr="00F95D89">
        <w:rPr>
          <w:rFonts w:ascii="Times New Roman" w:hAnsi="Times New Roman"/>
          <w:color w:val="000000"/>
          <w:lang w:val="en-US"/>
        </w:rPr>
        <w:t xml:space="preserve"> жа</w:t>
      </w:r>
      <w:r w:rsidRPr="00F95D89">
        <w:rPr>
          <w:rFonts w:ascii="Times New Roman" w:hAnsi="Times New Roman"/>
          <w:color w:val="000000"/>
        </w:rPr>
        <w:t>ғ</w:t>
      </w:r>
      <w:r w:rsidRPr="00F95D89">
        <w:rPr>
          <w:rFonts w:ascii="Times New Roman" w:hAnsi="Times New Roman"/>
          <w:color w:val="000000"/>
          <w:lang w:val="en-US"/>
        </w:rPr>
        <w:t>ымсыз жа</w:t>
      </w:r>
      <w:r w:rsidRPr="00F95D89">
        <w:rPr>
          <w:rFonts w:ascii="Times New Roman" w:hAnsi="Times New Roman"/>
          <w:color w:val="000000"/>
        </w:rPr>
        <w:t>қ</w:t>
      </w:r>
      <w:r w:rsidRPr="00F95D89">
        <w:rPr>
          <w:rFonts w:ascii="Times New Roman" w:hAnsi="Times New Roman"/>
          <w:color w:val="000000"/>
          <w:lang w:val="en-US"/>
        </w:rPr>
        <w:t>тары бейтараптандырады, жалпы тонусты к</w:t>
      </w:r>
      <w:r w:rsidRPr="00F95D89">
        <w:rPr>
          <w:rFonts w:ascii="Times New Roman" w:hAnsi="Times New Roman"/>
          <w:color w:val="000000"/>
        </w:rPr>
        <w:t>ө</w:t>
      </w:r>
      <w:r w:rsidRPr="00F95D89">
        <w:rPr>
          <w:rFonts w:ascii="Times New Roman" w:hAnsi="Times New Roman"/>
          <w:color w:val="000000"/>
          <w:lang w:val="en-US"/>
        </w:rPr>
        <w:t xml:space="preserve">тереді, студенттерді </w:t>
      </w:r>
      <w:r w:rsidRPr="00F95D89">
        <w:rPr>
          <w:rFonts w:ascii="Times New Roman" w:hAnsi="Times New Roman"/>
          <w:color w:val="000000"/>
        </w:rPr>
        <w:t>ө</w:t>
      </w:r>
      <w:r w:rsidRPr="00F95D89">
        <w:rPr>
          <w:rFonts w:ascii="Times New Roman" w:hAnsi="Times New Roman"/>
          <w:color w:val="000000"/>
          <w:lang w:val="en-US"/>
        </w:rPr>
        <w:t>з бетінше е</w:t>
      </w:r>
      <w:r w:rsidRPr="00F95D89">
        <w:rPr>
          <w:rFonts w:ascii="Times New Roman" w:hAnsi="Times New Roman"/>
          <w:color w:val="000000"/>
        </w:rPr>
        <w:t>ң</w:t>
      </w:r>
      <w:r w:rsidRPr="00F95D89">
        <w:rPr>
          <w:rFonts w:ascii="Times New Roman" w:hAnsi="Times New Roman"/>
          <w:color w:val="000000"/>
          <w:lang w:val="en-US"/>
        </w:rPr>
        <w:t>бектенуге ынталандырады ж</w:t>
      </w:r>
      <w:r w:rsidRPr="00F95D89">
        <w:rPr>
          <w:rFonts w:ascii="Times New Roman" w:hAnsi="Times New Roman"/>
          <w:color w:val="000000"/>
        </w:rPr>
        <w:t>ә</w:t>
      </w:r>
      <w:r w:rsidRPr="00F95D89">
        <w:rPr>
          <w:rFonts w:ascii="Times New Roman" w:hAnsi="Times New Roman"/>
          <w:color w:val="000000"/>
          <w:lang w:val="en-US"/>
        </w:rPr>
        <w:t>не о</w:t>
      </w:r>
      <w:r w:rsidRPr="00F95D89">
        <w:rPr>
          <w:rFonts w:ascii="Times New Roman" w:hAnsi="Times New Roman"/>
          <w:color w:val="000000"/>
        </w:rPr>
        <w:t>қ</w:t>
      </w:r>
      <w:r w:rsidRPr="00F95D89">
        <w:rPr>
          <w:rFonts w:ascii="Times New Roman" w:hAnsi="Times New Roman"/>
          <w:color w:val="000000"/>
          <w:lang w:val="en-US"/>
        </w:rPr>
        <w:t>у процесін жандандырады. Ал</w:t>
      </w:r>
      <w:r w:rsidRPr="00F95D89">
        <w:rPr>
          <w:rFonts w:ascii="Times New Roman" w:hAnsi="Times New Roman"/>
          <w:color w:val="000000"/>
        </w:rPr>
        <w:t>ғ</w:t>
      </w:r>
      <w:r w:rsidRPr="00F95D89">
        <w:rPr>
          <w:rFonts w:ascii="Times New Roman" w:hAnsi="Times New Roman"/>
          <w:color w:val="000000"/>
          <w:lang w:val="en-US"/>
        </w:rPr>
        <w:t>аш</w:t>
      </w:r>
      <w:r w:rsidRPr="00F95D89">
        <w:rPr>
          <w:rFonts w:ascii="Times New Roman" w:hAnsi="Times New Roman"/>
          <w:color w:val="000000"/>
        </w:rPr>
        <w:t>қ</w:t>
      </w:r>
      <w:r w:rsidRPr="00F95D89">
        <w:rPr>
          <w:rFonts w:ascii="Times New Roman" w:hAnsi="Times New Roman"/>
          <w:color w:val="000000"/>
          <w:lang w:val="en-US"/>
        </w:rPr>
        <w:t>ы кезе</w:t>
      </w:r>
      <w:r w:rsidRPr="00F95D89">
        <w:rPr>
          <w:rFonts w:ascii="Times New Roman" w:hAnsi="Times New Roman"/>
          <w:color w:val="000000"/>
        </w:rPr>
        <w:t>ң</w:t>
      </w:r>
      <w:r w:rsidRPr="00F95D89">
        <w:rPr>
          <w:rFonts w:ascii="Times New Roman" w:hAnsi="Times New Roman"/>
          <w:color w:val="000000"/>
          <w:lang w:val="en-US"/>
        </w:rPr>
        <w:t xml:space="preserve">де </w:t>
      </w:r>
      <w:r w:rsidRPr="00F95D89">
        <w:rPr>
          <w:rFonts w:ascii="Times New Roman" w:hAnsi="Times New Roman"/>
          <w:color w:val="000000"/>
        </w:rPr>
        <w:t>ә</w:t>
      </w:r>
      <w:r w:rsidRPr="00F95D89">
        <w:rPr>
          <w:rFonts w:ascii="Times New Roman" w:hAnsi="Times New Roman"/>
          <w:color w:val="000000"/>
          <w:lang w:val="en-US"/>
        </w:rPr>
        <w:t xml:space="preserve">ркім </w:t>
      </w:r>
      <w:r w:rsidRPr="00F95D89">
        <w:rPr>
          <w:rFonts w:ascii="Times New Roman" w:hAnsi="Times New Roman"/>
          <w:color w:val="000000"/>
        </w:rPr>
        <w:t>ө</w:t>
      </w:r>
      <w:r w:rsidRPr="00F95D89">
        <w:rPr>
          <w:rFonts w:ascii="Times New Roman" w:hAnsi="Times New Roman"/>
          <w:color w:val="000000"/>
          <w:lang w:val="en-US"/>
        </w:rPr>
        <w:t>зіні</w:t>
      </w:r>
      <w:r w:rsidRPr="00F95D89">
        <w:rPr>
          <w:rFonts w:ascii="Times New Roman" w:hAnsi="Times New Roman"/>
          <w:color w:val="000000"/>
        </w:rPr>
        <w:t>ң</w:t>
      </w:r>
      <w:r w:rsidRPr="00F95D89">
        <w:rPr>
          <w:rFonts w:ascii="Times New Roman" w:hAnsi="Times New Roman"/>
          <w:color w:val="000000"/>
          <w:lang w:val="en-US"/>
        </w:rPr>
        <w:t xml:space="preserve"> жеке жетістіктеріне м</w:t>
      </w:r>
      <w:r w:rsidRPr="00F95D89">
        <w:rPr>
          <w:rFonts w:ascii="Times New Roman" w:hAnsi="Times New Roman"/>
          <w:color w:val="000000"/>
        </w:rPr>
        <w:t>ү</w:t>
      </w:r>
      <w:r w:rsidRPr="00F95D89">
        <w:rPr>
          <w:rFonts w:ascii="Times New Roman" w:hAnsi="Times New Roman"/>
          <w:color w:val="000000"/>
          <w:lang w:val="en-US"/>
        </w:rPr>
        <w:t>дделі. Келесі кезе</w:t>
      </w:r>
      <w:r w:rsidRPr="00F95D89">
        <w:rPr>
          <w:rFonts w:ascii="Times New Roman" w:hAnsi="Times New Roman"/>
          <w:color w:val="000000"/>
        </w:rPr>
        <w:t>ң</w:t>
      </w:r>
      <w:r w:rsidRPr="00F95D89">
        <w:rPr>
          <w:rFonts w:ascii="Times New Roman" w:hAnsi="Times New Roman"/>
          <w:color w:val="000000"/>
          <w:lang w:val="en-US"/>
        </w:rPr>
        <w:t xml:space="preserve">де </w:t>
      </w:r>
      <w:r w:rsidRPr="00F95D89">
        <w:rPr>
          <w:rFonts w:ascii="Times New Roman" w:hAnsi="Times New Roman"/>
          <w:color w:val="000000"/>
        </w:rPr>
        <w:t>ү</w:t>
      </w:r>
      <w:r w:rsidRPr="00F95D89">
        <w:rPr>
          <w:rFonts w:ascii="Times New Roman" w:hAnsi="Times New Roman"/>
          <w:color w:val="000000"/>
          <w:lang w:val="en-US"/>
        </w:rPr>
        <w:t xml:space="preserve">йренуші топты </w:t>
      </w:r>
      <w:r w:rsidRPr="00F95D89">
        <w:rPr>
          <w:rFonts w:ascii="Times New Roman" w:hAnsi="Times New Roman"/>
          <w:color w:val="000000"/>
        </w:rPr>
        <w:t>ө</w:t>
      </w:r>
      <w:r w:rsidRPr="00F95D89">
        <w:rPr>
          <w:rFonts w:ascii="Times New Roman" w:hAnsi="Times New Roman"/>
          <w:color w:val="000000"/>
          <w:lang w:val="en-US"/>
        </w:rPr>
        <w:t>зіні</w:t>
      </w:r>
      <w:r w:rsidRPr="00F95D89">
        <w:rPr>
          <w:rFonts w:ascii="Times New Roman" w:hAnsi="Times New Roman"/>
          <w:color w:val="000000"/>
        </w:rPr>
        <w:t>ң</w:t>
      </w:r>
      <w:r w:rsidRPr="00F95D89">
        <w:rPr>
          <w:rFonts w:ascii="Times New Roman" w:hAnsi="Times New Roman"/>
          <w:color w:val="000000"/>
          <w:lang w:val="en-US"/>
        </w:rPr>
        <w:t xml:space="preserve"> ма</w:t>
      </w:r>
      <w:r w:rsidRPr="00F95D89">
        <w:rPr>
          <w:rFonts w:ascii="Times New Roman" w:hAnsi="Times New Roman"/>
          <w:color w:val="000000"/>
        </w:rPr>
        <w:t>қ</w:t>
      </w:r>
      <w:r w:rsidRPr="00F95D89">
        <w:rPr>
          <w:rFonts w:ascii="Times New Roman" w:hAnsi="Times New Roman"/>
          <w:color w:val="000000"/>
          <w:lang w:val="en-US"/>
        </w:rPr>
        <w:t>сатына жетуді</w:t>
      </w:r>
      <w:r w:rsidRPr="00F95D89">
        <w:rPr>
          <w:rFonts w:ascii="Times New Roman" w:hAnsi="Times New Roman"/>
          <w:color w:val="000000"/>
        </w:rPr>
        <w:t>ң</w:t>
      </w:r>
      <w:r w:rsidRPr="00F95D89">
        <w:rPr>
          <w:rFonts w:ascii="Times New Roman" w:hAnsi="Times New Roman"/>
          <w:color w:val="000000"/>
          <w:lang w:val="en-US"/>
        </w:rPr>
        <w:t xml:space="preserve"> </w:t>
      </w:r>
      <w:r w:rsidRPr="00F95D89">
        <w:rPr>
          <w:rFonts w:ascii="Times New Roman" w:hAnsi="Times New Roman"/>
          <w:color w:val="000000"/>
        </w:rPr>
        <w:t>құ</w:t>
      </w:r>
      <w:r w:rsidRPr="00F95D89">
        <w:rPr>
          <w:rFonts w:ascii="Times New Roman" w:hAnsi="Times New Roman"/>
          <w:color w:val="000000"/>
          <w:lang w:val="en-US"/>
        </w:rPr>
        <w:t xml:space="preserve">ралы ретінде пайдалады. </w:t>
      </w:r>
      <w:r w:rsidRPr="00F95D89">
        <w:rPr>
          <w:rFonts w:ascii="Times New Roman" w:hAnsi="Times New Roman"/>
          <w:color w:val="000000"/>
        </w:rPr>
        <w:t>Ү</w:t>
      </w:r>
      <w:r w:rsidRPr="00F95D89">
        <w:rPr>
          <w:rFonts w:ascii="Times New Roman" w:hAnsi="Times New Roman"/>
          <w:color w:val="000000"/>
          <w:lang w:val="en-US"/>
        </w:rPr>
        <w:t>шінші кезе</w:t>
      </w:r>
      <w:r w:rsidRPr="00F95D89">
        <w:rPr>
          <w:rFonts w:ascii="Times New Roman" w:hAnsi="Times New Roman"/>
          <w:color w:val="000000"/>
        </w:rPr>
        <w:t>ң</w:t>
      </w:r>
      <w:r w:rsidRPr="00F95D89">
        <w:rPr>
          <w:rFonts w:ascii="Times New Roman" w:hAnsi="Times New Roman"/>
          <w:color w:val="000000"/>
          <w:lang w:val="en-US"/>
        </w:rPr>
        <w:t xml:space="preserve">де </w:t>
      </w:r>
      <w:r w:rsidRPr="00F95D89">
        <w:rPr>
          <w:rFonts w:ascii="Times New Roman" w:hAnsi="Times New Roman"/>
          <w:color w:val="000000"/>
        </w:rPr>
        <w:t>ә</w:t>
      </w:r>
      <w:r w:rsidRPr="00F95D89">
        <w:rPr>
          <w:rFonts w:ascii="Times New Roman" w:hAnsi="Times New Roman"/>
          <w:color w:val="000000"/>
          <w:lang w:val="en-US"/>
        </w:rPr>
        <w:t xml:space="preserve">р студент </w:t>
      </w:r>
      <w:r w:rsidRPr="00F95D89">
        <w:rPr>
          <w:rFonts w:ascii="Times New Roman" w:hAnsi="Times New Roman"/>
          <w:color w:val="000000"/>
        </w:rPr>
        <w:t>ө</w:t>
      </w:r>
      <w:r w:rsidRPr="00F95D89">
        <w:rPr>
          <w:rFonts w:ascii="Times New Roman" w:hAnsi="Times New Roman"/>
          <w:color w:val="000000"/>
          <w:lang w:val="en-US"/>
        </w:rPr>
        <w:t xml:space="preserve">зара </w:t>
      </w:r>
      <w:r w:rsidRPr="00F95D89">
        <w:rPr>
          <w:rFonts w:ascii="Times New Roman" w:hAnsi="Times New Roman"/>
          <w:color w:val="000000"/>
        </w:rPr>
        <w:t>ә</w:t>
      </w:r>
      <w:r w:rsidRPr="00F95D89">
        <w:rPr>
          <w:rFonts w:ascii="Times New Roman" w:hAnsi="Times New Roman"/>
          <w:color w:val="000000"/>
          <w:lang w:val="en-US"/>
        </w:rPr>
        <w:t>рекеттестік ар</w:t>
      </w:r>
      <w:r w:rsidRPr="00F95D89">
        <w:rPr>
          <w:rFonts w:ascii="Times New Roman" w:hAnsi="Times New Roman"/>
          <w:color w:val="000000"/>
        </w:rPr>
        <w:t>қ</w:t>
      </w:r>
      <w:r w:rsidRPr="00F95D89">
        <w:rPr>
          <w:rFonts w:ascii="Times New Roman" w:hAnsi="Times New Roman"/>
          <w:color w:val="000000"/>
          <w:lang w:val="en-US"/>
        </w:rPr>
        <w:t>ылы орта</w:t>
      </w:r>
      <w:r w:rsidRPr="00F95D89">
        <w:rPr>
          <w:rFonts w:ascii="Times New Roman" w:hAnsi="Times New Roman"/>
          <w:color w:val="000000"/>
        </w:rPr>
        <w:t>қ</w:t>
      </w:r>
      <w:r w:rsidRPr="00F95D89">
        <w:rPr>
          <w:rFonts w:ascii="Times New Roman" w:hAnsi="Times New Roman"/>
          <w:color w:val="000000"/>
          <w:lang w:val="en-US"/>
        </w:rPr>
        <w:t xml:space="preserve"> ма</w:t>
      </w:r>
      <w:r w:rsidRPr="00F95D89">
        <w:rPr>
          <w:rFonts w:ascii="Times New Roman" w:hAnsi="Times New Roman"/>
          <w:color w:val="000000"/>
        </w:rPr>
        <w:t>қ</w:t>
      </w:r>
      <w:r w:rsidRPr="00F95D89">
        <w:rPr>
          <w:rFonts w:ascii="Times New Roman" w:hAnsi="Times New Roman"/>
          <w:color w:val="000000"/>
          <w:lang w:val="en-US"/>
        </w:rPr>
        <w:t>сат</w:t>
      </w:r>
      <w:r w:rsidRPr="00F95D89">
        <w:rPr>
          <w:rFonts w:ascii="Times New Roman" w:hAnsi="Times New Roman"/>
          <w:color w:val="000000"/>
        </w:rPr>
        <w:t>қ</w:t>
      </w:r>
      <w:r w:rsidRPr="00F95D89">
        <w:rPr>
          <w:rFonts w:ascii="Times New Roman" w:hAnsi="Times New Roman"/>
          <w:color w:val="000000"/>
          <w:lang w:val="en-US"/>
        </w:rPr>
        <w:t>а жетуге болатынын т</w:t>
      </w:r>
      <w:r w:rsidRPr="00F95D89">
        <w:rPr>
          <w:rFonts w:ascii="Times New Roman" w:hAnsi="Times New Roman"/>
          <w:color w:val="000000"/>
        </w:rPr>
        <w:t>ү</w:t>
      </w:r>
      <w:r w:rsidRPr="00F95D89">
        <w:rPr>
          <w:rFonts w:ascii="Times New Roman" w:hAnsi="Times New Roman"/>
          <w:color w:val="000000"/>
          <w:lang w:val="en-US"/>
        </w:rPr>
        <w:t xml:space="preserve">сінеді. Сонымен </w:t>
      </w:r>
      <w:r w:rsidRPr="00F95D89">
        <w:rPr>
          <w:rFonts w:ascii="Times New Roman" w:hAnsi="Times New Roman"/>
          <w:color w:val="000000"/>
        </w:rPr>
        <w:t>қ</w:t>
      </w:r>
      <w:r w:rsidRPr="00F95D89">
        <w:rPr>
          <w:rFonts w:ascii="Times New Roman" w:hAnsi="Times New Roman"/>
          <w:color w:val="000000"/>
          <w:lang w:val="en-US"/>
        </w:rPr>
        <w:t>атар жеке студентті</w:t>
      </w:r>
      <w:r w:rsidRPr="00F95D89">
        <w:rPr>
          <w:rFonts w:ascii="Times New Roman" w:hAnsi="Times New Roman"/>
          <w:color w:val="000000"/>
        </w:rPr>
        <w:t>ң</w:t>
      </w:r>
      <w:r w:rsidRPr="00F95D89">
        <w:rPr>
          <w:rFonts w:ascii="Times New Roman" w:hAnsi="Times New Roman"/>
          <w:color w:val="000000"/>
          <w:lang w:val="en-US"/>
        </w:rPr>
        <w:t xml:space="preserve"> ішкі </w:t>
      </w:r>
      <w:r w:rsidRPr="00F95D89">
        <w:rPr>
          <w:rFonts w:ascii="Times New Roman" w:hAnsi="Times New Roman"/>
          <w:color w:val="000000"/>
        </w:rPr>
        <w:t>ә</w:t>
      </w:r>
      <w:r w:rsidRPr="00F95D89">
        <w:rPr>
          <w:rFonts w:ascii="Times New Roman" w:hAnsi="Times New Roman"/>
          <w:color w:val="000000"/>
          <w:lang w:val="en-US"/>
        </w:rPr>
        <w:t>лемін байыту</w:t>
      </w:r>
      <w:r w:rsidRPr="00F95D89">
        <w:rPr>
          <w:rFonts w:ascii="Times New Roman" w:hAnsi="Times New Roman"/>
          <w:color w:val="000000"/>
        </w:rPr>
        <w:t>ғ</w:t>
      </w:r>
      <w:r w:rsidRPr="00F95D89">
        <w:rPr>
          <w:rFonts w:ascii="Times New Roman" w:hAnsi="Times New Roman"/>
          <w:color w:val="000000"/>
          <w:lang w:val="en-US"/>
        </w:rPr>
        <w:t xml:space="preserve">а, </w:t>
      </w:r>
      <w:r w:rsidRPr="00F95D89">
        <w:rPr>
          <w:rFonts w:ascii="Times New Roman" w:hAnsi="Times New Roman"/>
          <w:color w:val="000000"/>
        </w:rPr>
        <w:t>ө</w:t>
      </w:r>
      <w:r w:rsidRPr="00F95D89">
        <w:rPr>
          <w:rFonts w:ascii="Times New Roman" w:hAnsi="Times New Roman"/>
          <w:color w:val="000000"/>
          <w:lang w:val="en-US"/>
        </w:rPr>
        <w:t xml:space="preserve">зімшілдік, менмендіктен </w:t>
      </w:r>
      <w:r w:rsidRPr="00F95D89">
        <w:rPr>
          <w:rFonts w:ascii="Times New Roman" w:hAnsi="Times New Roman"/>
          <w:color w:val="000000"/>
        </w:rPr>
        <w:t>құ</w:t>
      </w:r>
      <w:r w:rsidRPr="00F95D89">
        <w:rPr>
          <w:rFonts w:ascii="Times New Roman" w:hAnsi="Times New Roman"/>
          <w:color w:val="000000"/>
          <w:lang w:val="en-US"/>
        </w:rPr>
        <w:t>тылуына  м</w:t>
      </w:r>
      <w:r w:rsidRPr="00F95D89">
        <w:rPr>
          <w:rFonts w:ascii="Times New Roman" w:hAnsi="Times New Roman"/>
          <w:color w:val="000000"/>
        </w:rPr>
        <w:t>ү</w:t>
      </w:r>
      <w:r w:rsidRPr="00F95D89">
        <w:rPr>
          <w:rFonts w:ascii="Times New Roman" w:hAnsi="Times New Roman"/>
          <w:color w:val="000000"/>
          <w:lang w:val="en-US"/>
        </w:rPr>
        <w:t xml:space="preserve">мкіндік береді.   </w:t>
      </w:r>
    </w:p>
    <w:p w:rsidR="00C97467" w:rsidRPr="00F95D89" w:rsidRDefault="00C97467" w:rsidP="00C97467">
      <w:pPr>
        <w:pStyle w:val="23"/>
        <w:rPr>
          <w:rFonts w:ascii="Times New Roman" w:hAnsi="Times New Roman"/>
          <w:b w:val="0"/>
          <w:color w:val="000000"/>
          <w:sz w:val="28"/>
          <w:lang w:eastAsia="ko-KR"/>
        </w:rPr>
      </w:pPr>
      <w:r w:rsidRPr="00F95D89">
        <w:rPr>
          <w:rFonts w:ascii="Times New Roman" w:hAnsi="Times New Roman"/>
          <w:b w:val="0"/>
          <w:color w:val="000000"/>
          <w:sz w:val="28"/>
          <w:lang w:eastAsia="ko-KR"/>
        </w:rPr>
        <w:t>Ойын т</w:t>
      </w:r>
      <w:r w:rsidRPr="00F95D89">
        <w:rPr>
          <w:rFonts w:ascii="Times New Roman" w:hAnsi="Times New Roman"/>
          <w:b w:val="0"/>
          <w:color w:val="000000"/>
          <w:sz w:val="28"/>
          <w:lang w:val="ru-MD" w:eastAsia="ko-KR"/>
        </w:rPr>
        <w:t>ү</w:t>
      </w:r>
      <w:r w:rsidRPr="00F95D89">
        <w:rPr>
          <w:rFonts w:ascii="Times New Roman" w:hAnsi="Times New Roman"/>
          <w:b w:val="0"/>
          <w:color w:val="000000"/>
          <w:sz w:val="28"/>
          <w:lang w:eastAsia="ko-KR"/>
        </w:rPr>
        <w:t>ріндегі</w:t>
      </w:r>
      <w:r w:rsidRPr="00F95D89">
        <w:rPr>
          <w:rFonts w:ascii="Times New Roman" w:hAnsi="Times New Roman"/>
          <w:b w:val="0"/>
          <w:color w:val="000000"/>
          <w:sz w:val="28"/>
        </w:rPr>
        <w:t xml:space="preserve"> саба</w:t>
      </w:r>
      <w:r w:rsidRPr="00F95D89">
        <w:rPr>
          <w:rFonts w:ascii="Times New Roman" w:hAnsi="Times New Roman"/>
          <w:b w:val="0"/>
          <w:color w:val="000000"/>
          <w:sz w:val="28"/>
          <w:lang w:val="ru-MD"/>
        </w:rPr>
        <w:t>қ</w:t>
      </w:r>
      <w:r w:rsidRPr="00F95D89">
        <w:rPr>
          <w:rFonts w:ascii="Times New Roman" w:hAnsi="Times New Roman"/>
          <w:b w:val="0"/>
          <w:color w:val="000000"/>
          <w:sz w:val="28"/>
        </w:rPr>
        <w:t>тар досты</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к</w:t>
      </w:r>
      <w:r w:rsidRPr="00F95D89">
        <w:rPr>
          <w:rFonts w:ascii="Times New Roman" w:hAnsi="Times New Roman"/>
          <w:b w:val="0"/>
          <w:color w:val="000000"/>
          <w:sz w:val="28"/>
          <w:lang w:val="ru-MD"/>
        </w:rPr>
        <w:t>өң</w:t>
      </w:r>
      <w:r w:rsidRPr="00F95D89">
        <w:rPr>
          <w:rFonts w:ascii="Times New Roman" w:hAnsi="Times New Roman"/>
          <w:b w:val="0"/>
          <w:color w:val="000000"/>
          <w:sz w:val="28"/>
        </w:rPr>
        <w:t>іл жа</w:t>
      </w:r>
      <w:r w:rsidRPr="00F95D89">
        <w:rPr>
          <w:rFonts w:ascii="Times New Roman" w:hAnsi="Times New Roman"/>
          <w:b w:val="0"/>
          <w:color w:val="000000"/>
          <w:sz w:val="28"/>
          <w:lang w:val="ru-MD"/>
        </w:rPr>
        <w:t>ғ</w:t>
      </w:r>
      <w:r w:rsidRPr="00F95D89">
        <w:rPr>
          <w:rFonts w:ascii="Times New Roman" w:hAnsi="Times New Roman"/>
          <w:b w:val="0"/>
          <w:color w:val="000000"/>
          <w:sz w:val="28"/>
        </w:rPr>
        <w:t xml:space="preserve">дайында </w:t>
      </w:r>
      <w:r w:rsidRPr="00F95D89">
        <w:rPr>
          <w:rFonts w:ascii="Times New Roman" w:hAnsi="Times New Roman"/>
          <w:b w:val="0"/>
          <w:color w:val="000000"/>
          <w:sz w:val="28"/>
          <w:lang w:val="ru-MD"/>
        </w:rPr>
        <w:t>ө</w:t>
      </w:r>
      <w:r w:rsidRPr="00F95D89">
        <w:rPr>
          <w:rFonts w:ascii="Times New Roman" w:hAnsi="Times New Roman"/>
          <w:b w:val="0"/>
          <w:color w:val="000000"/>
          <w:sz w:val="28"/>
        </w:rPr>
        <w:t xml:space="preserve">теді, студенттер </w:t>
      </w:r>
      <w:r w:rsidRPr="00F95D89">
        <w:rPr>
          <w:rFonts w:ascii="Times New Roman" w:hAnsi="Times New Roman"/>
          <w:b w:val="0"/>
          <w:color w:val="000000"/>
          <w:sz w:val="28"/>
          <w:lang w:val="ru-MD"/>
        </w:rPr>
        <w:t>ө</w:t>
      </w:r>
      <w:r w:rsidRPr="00F95D89">
        <w:rPr>
          <w:rFonts w:ascii="Times New Roman" w:hAnsi="Times New Roman"/>
          <w:b w:val="0"/>
          <w:color w:val="000000"/>
          <w:sz w:val="28"/>
        </w:rPr>
        <w:t xml:space="preserve">здерін еркін </w:t>
      </w:r>
      <w:r w:rsidRPr="00F95D89">
        <w:rPr>
          <w:rFonts w:ascii="Times New Roman" w:hAnsi="Times New Roman"/>
          <w:b w:val="0"/>
          <w:color w:val="000000"/>
          <w:sz w:val="28"/>
          <w:lang w:val="ru-MD"/>
        </w:rPr>
        <w:t>ұ</w:t>
      </w:r>
      <w:r w:rsidRPr="00F95D89">
        <w:rPr>
          <w:rFonts w:ascii="Times New Roman" w:hAnsi="Times New Roman"/>
          <w:b w:val="0"/>
          <w:color w:val="000000"/>
          <w:sz w:val="28"/>
        </w:rPr>
        <w:t>стайды, бірін-бірі сынамайды, я</w:t>
      </w:r>
      <w:r w:rsidRPr="00F95D89">
        <w:rPr>
          <w:rFonts w:ascii="Times New Roman" w:hAnsi="Times New Roman"/>
          <w:b w:val="0"/>
          <w:color w:val="000000"/>
          <w:sz w:val="28"/>
          <w:lang w:val="ru-MD"/>
        </w:rPr>
        <w:t>ғ</w:t>
      </w:r>
      <w:r w:rsidRPr="00F95D89">
        <w:rPr>
          <w:rFonts w:ascii="Times New Roman" w:hAnsi="Times New Roman"/>
          <w:b w:val="0"/>
          <w:color w:val="000000"/>
          <w:sz w:val="28"/>
        </w:rPr>
        <w:t>ни басымдылы</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w:t>
      </w:r>
      <w:r w:rsidRPr="00F95D89">
        <w:rPr>
          <w:rFonts w:ascii="Times New Roman" w:hAnsi="Times New Roman"/>
          <w:b w:val="0"/>
          <w:color w:val="000000"/>
          <w:sz w:val="28"/>
          <w:lang w:val="ru-MD"/>
        </w:rPr>
        <w:t>ү</w:t>
      </w:r>
      <w:r w:rsidRPr="00F95D89">
        <w:rPr>
          <w:rFonts w:ascii="Times New Roman" w:hAnsi="Times New Roman"/>
          <w:b w:val="0"/>
          <w:color w:val="000000"/>
          <w:sz w:val="28"/>
        </w:rPr>
        <w:t>стемдік, біреуден біреуді</w:t>
      </w:r>
      <w:r w:rsidRPr="00F95D89">
        <w:rPr>
          <w:rFonts w:ascii="Times New Roman" w:hAnsi="Times New Roman"/>
          <w:b w:val="0"/>
          <w:color w:val="000000"/>
          <w:sz w:val="28"/>
          <w:lang w:val="ru-MD"/>
        </w:rPr>
        <w:t>ң</w:t>
      </w:r>
      <w:r w:rsidRPr="00F95D89">
        <w:rPr>
          <w:rFonts w:ascii="Times New Roman" w:hAnsi="Times New Roman"/>
          <w:b w:val="0"/>
          <w:color w:val="000000"/>
          <w:sz w:val="28"/>
        </w:rPr>
        <w:t xml:space="preserve"> арты</w:t>
      </w:r>
      <w:r w:rsidRPr="00F95D89">
        <w:rPr>
          <w:rFonts w:ascii="Times New Roman" w:hAnsi="Times New Roman"/>
          <w:b w:val="0"/>
          <w:color w:val="000000"/>
          <w:sz w:val="28"/>
          <w:lang w:val="ru-MD"/>
        </w:rPr>
        <w:t>қ</w:t>
      </w:r>
      <w:r w:rsidRPr="00F95D89">
        <w:rPr>
          <w:rFonts w:ascii="Times New Roman" w:hAnsi="Times New Roman"/>
          <w:b w:val="0"/>
          <w:color w:val="000000"/>
          <w:sz w:val="28"/>
        </w:rPr>
        <w:t>шылы</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белгілері мойындалмайды. О</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ытуда рецептивті </w:t>
      </w:r>
      <w:r w:rsidRPr="00F95D89">
        <w:rPr>
          <w:rFonts w:ascii="Times New Roman" w:hAnsi="Times New Roman"/>
          <w:b w:val="0"/>
          <w:color w:val="000000"/>
          <w:sz w:val="28"/>
          <w:lang w:val="ru-MD"/>
        </w:rPr>
        <w:t>ә</w:t>
      </w:r>
      <w:r w:rsidRPr="00F95D89">
        <w:rPr>
          <w:rFonts w:ascii="Times New Roman" w:hAnsi="Times New Roman"/>
          <w:b w:val="0"/>
          <w:color w:val="000000"/>
          <w:sz w:val="28"/>
        </w:rPr>
        <w:t xml:space="preserve">рекеттен </w:t>
      </w:r>
      <w:r w:rsidRPr="00F95D89">
        <w:rPr>
          <w:rFonts w:ascii="Times New Roman" w:hAnsi="Times New Roman"/>
          <w:b w:val="0"/>
          <w:color w:val="000000"/>
          <w:sz w:val="28"/>
          <w:lang w:val="ru-MD"/>
        </w:rPr>
        <w:t>гө</w:t>
      </w:r>
      <w:r w:rsidRPr="00F95D89">
        <w:rPr>
          <w:rFonts w:ascii="Times New Roman" w:hAnsi="Times New Roman"/>
          <w:b w:val="0"/>
          <w:color w:val="000000"/>
          <w:sz w:val="28"/>
        </w:rPr>
        <w:t xml:space="preserve">рі перцептивті </w:t>
      </w:r>
      <w:r w:rsidRPr="00F95D89">
        <w:rPr>
          <w:rFonts w:ascii="Times New Roman" w:hAnsi="Times New Roman"/>
          <w:b w:val="0"/>
          <w:color w:val="000000"/>
          <w:sz w:val="28"/>
          <w:lang w:val="ru-MD"/>
        </w:rPr>
        <w:t>ә</w:t>
      </w:r>
      <w:r w:rsidRPr="00F95D89">
        <w:rPr>
          <w:rFonts w:ascii="Times New Roman" w:hAnsi="Times New Roman"/>
          <w:b w:val="0"/>
          <w:color w:val="000000"/>
          <w:sz w:val="28"/>
        </w:rPr>
        <w:t>рекет, дедукциядан г</w:t>
      </w:r>
      <w:r w:rsidRPr="00F95D89">
        <w:rPr>
          <w:rFonts w:ascii="Times New Roman" w:hAnsi="Times New Roman"/>
          <w:b w:val="0"/>
          <w:color w:val="000000"/>
          <w:sz w:val="28"/>
          <w:lang w:val="ru-MD"/>
        </w:rPr>
        <w:t>ө</w:t>
      </w:r>
      <w:r w:rsidRPr="00F95D89">
        <w:rPr>
          <w:rFonts w:ascii="Times New Roman" w:hAnsi="Times New Roman"/>
          <w:b w:val="0"/>
          <w:color w:val="000000"/>
          <w:sz w:val="28"/>
        </w:rPr>
        <w:t>рі индукция басым болады, танымды</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процестер эвристикалы</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механизмдер ар</w:t>
      </w:r>
      <w:r w:rsidRPr="00F95D89">
        <w:rPr>
          <w:rFonts w:ascii="Times New Roman" w:hAnsi="Times New Roman"/>
          <w:b w:val="0"/>
          <w:color w:val="000000"/>
          <w:sz w:val="28"/>
          <w:lang w:val="ru-MD"/>
        </w:rPr>
        <w:t>қ</w:t>
      </w:r>
      <w:r w:rsidRPr="00F95D89">
        <w:rPr>
          <w:rFonts w:ascii="Times New Roman" w:hAnsi="Times New Roman"/>
          <w:b w:val="0"/>
          <w:color w:val="000000"/>
          <w:sz w:val="28"/>
        </w:rPr>
        <w:t>ылы, интуиция мен логиканы</w:t>
      </w:r>
      <w:r w:rsidRPr="00F95D89">
        <w:rPr>
          <w:rFonts w:ascii="Times New Roman" w:hAnsi="Times New Roman"/>
          <w:b w:val="0"/>
          <w:color w:val="000000"/>
          <w:sz w:val="28"/>
          <w:lang w:val="ru-MD"/>
        </w:rPr>
        <w:t>ң</w:t>
      </w:r>
      <w:r w:rsidRPr="00F95D89">
        <w:rPr>
          <w:rFonts w:ascii="Times New Roman" w:hAnsi="Times New Roman"/>
          <w:b w:val="0"/>
          <w:color w:val="000000"/>
          <w:sz w:val="28"/>
        </w:rPr>
        <w:t xml:space="preserve"> байланысы ар</w:t>
      </w:r>
      <w:r w:rsidRPr="00F95D89">
        <w:rPr>
          <w:rFonts w:ascii="Times New Roman" w:hAnsi="Times New Roman"/>
          <w:b w:val="0"/>
          <w:color w:val="000000"/>
          <w:sz w:val="28"/>
          <w:lang w:val="ru-MD"/>
        </w:rPr>
        <w:t>қ</w:t>
      </w:r>
      <w:r w:rsidRPr="00F95D89">
        <w:rPr>
          <w:rFonts w:ascii="Times New Roman" w:hAnsi="Times New Roman"/>
          <w:b w:val="0"/>
          <w:color w:val="000000"/>
          <w:sz w:val="28"/>
        </w:rPr>
        <w:t>ылы ж</w:t>
      </w:r>
      <w:r w:rsidRPr="00F95D89">
        <w:rPr>
          <w:rFonts w:ascii="Times New Roman" w:hAnsi="Times New Roman"/>
          <w:b w:val="0"/>
          <w:color w:val="000000"/>
          <w:sz w:val="28"/>
          <w:lang w:val="ru-MD"/>
        </w:rPr>
        <w:t>ү</w:t>
      </w:r>
      <w:r w:rsidRPr="00F95D89">
        <w:rPr>
          <w:rFonts w:ascii="Times New Roman" w:hAnsi="Times New Roman"/>
          <w:b w:val="0"/>
          <w:color w:val="000000"/>
          <w:sz w:val="28"/>
        </w:rPr>
        <w:t>реді. Сондай-а</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интерактивті тілдесім </w:t>
      </w:r>
      <w:r w:rsidRPr="00F95D89">
        <w:rPr>
          <w:rFonts w:ascii="Times New Roman" w:hAnsi="Times New Roman"/>
          <w:b w:val="0"/>
          <w:color w:val="000000"/>
          <w:sz w:val="28"/>
        </w:rPr>
        <w:lastRenderedPageBreak/>
        <w:t>ы</w:t>
      </w:r>
      <w:r w:rsidRPr="00F95D89">
        <w:rPr>
          <w:rFonts w:ascii="Times New Roman" w:hAnsi="Times New Roman"/>
          <w:b w:val="0"/>
          <w:color w:val="000000"/>
          <w:sz w:val="28"/>
          <w:lang w:val="ru-MD"/>
        </w:rPr>
        <w:t>қ</w:t>
      </w:r>
      <w:r w:rsidRPr="00F95D89">
        <w:rPr>
          <w:rFonts w:ascii="Times New Roman" w:hAnsi="Times New Roman"/>
          <w:b w:val="0"/>
          <w:color w:val="000000"/>
          <w:sz w:val="28"/>
        </w:rPr>
        <w:t>палдасты</w:t>
      </w:r>
      <w:r w:rsidRPr="00F95D89">
        <w:rPr>
          <w:rFonts w:ascii="Times New Roman" w:hAnsi="Times New Roman"/>
          <w:b w:val="0"/>
          <w:color w:val="000000"/>
          <w:sz w:val="28"/>
          <w:lang w:val="ru-MD"/>
        </w:rPr>
        <w:t>қ</w:t>
      </w:r>
      <w:r w:rsidRPr="00F95D89">
        <w:rPr>
          <w:rFonts w:ascii="Times New Roman" w:hAnsi="Times New Roman"/>
          <w:b w:val="0"/>
          <w:color w:val="000000"/>
          <w:sz w:val="28"/>
        </w:rPr>
        <w:t>, диалогтік тілдесімге, кооперациялы</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прагматика, сыпайылы</w:t>
      </w:r>
      <w:r w:rsidRPr="00F95D89">
        <w:rPr>
          <w:rFonts w:ascii="Times New Roman" w:hAnsi="Times New Roman"/>
          <w:b w:val="0"/>
          <w:color w:val="000000"/>
          <w:sz w:val="28"/>
          <w:lang w:val="ru-MD"/>
        </w:rPr>
        <w:t>қ</w:t>
      </w:r>
      <w:r w:rsidRPr="00F95D89">
        <w:rPr>
          <w:rFonts w:ascii="Times New Roman" w:hAnsi="Times New Roman"/>
          <w:b w:val="0"/>
          <w:color w:val="000000"/>
          <w:sz w:val="28"/>
        </w:rPr>
        <w:t xml:space="preserve">, эмпатия </w:t>
      </w:r>
      <w:r w:rsidRPr="00F95D89">
        <w:rPr>
          <w:rFonts w:ascii="Times New Roman" w:hAnsi="Times New Roman"/>
          <w:b w:val="0"/>
          <w:color w:val="000000"/>
          <w:sz w:val="28"/>
          <w:lang w:val="ru-MD"/>
        </w:rPr>
        <w:t>қ</w:t>
      </w:r>
      <w:r w:rsidRPr="00F95D89">
        <w:rPr>
          <w:rFonts w:ascii="Times New Roman" w:hAnsi="Times New Roman"/>
          <w:b w:val="0"/>
          <w:color w:val="000000"/>
          <w:sz w:val="28"/>
        </w:rPr>
        <w:t>а</w:t>
      </w:r>
      <w:r w:rsidRPr="00F95D89">
        <w:rPr>
          <w:rFonts w:ascii="Times New Roman" w:hAnsi="Times New Roman"/>
          <w:b w:val="0"/>
          <w:color w:val="000000"/>
          <w:sz w:val="28"/>
          <w:lang w:val="ru-MD"/>
        </w:rPr>
        <w:t>ғ</w:t>
      </w:r>
      <w:r w:rsidRPr="00F95D89">
        <w:rPr>
          <w:rFonts w:ascii="Times New Roman" w:hAnsi="Times New Roman"/>
          <w:b w:val="0"/>
          <w:color w:val="000000"/>
          <w:sz w:val="28"/>
        </w:rPr>
        <w:t>идаларына с</w:t>
      </w:r>
      <w:r w:rsidRPr="00F95D89">
        <w:rPr>
          <w:rFonts w:ascii="Times New Roman" w:hAnsi="Times New Roman"/>
          <w:b w:val="0"/>
          <w:color w:val="000000"/>
          <w:sz w:val="28"/>
          <w:lang w:val="ru-MD"/>
        </w:rPr>
        <w:t>ү</w:t>
      </w:r>
      <w:r w:rsidRPr="00F95D89">
        <w:rPr>
          <w:rFonts w:ascii="Times New Roman" w:hAnsi="Times New Roman"/>
          <w:b w:val="0"/>
          <w:color w:val="000000"/>
          <w:sz w:val="28"/>
        </w:rPr>
        <w:t>йенеді</w:t>
      </w:r>
    </w:p>
    <w:p w:rsidR="00C97467" w:rsidRPr="00F95D89" w:rsidRDefault="00C97467" w:rsidP="00C97467">
      <w:pPr>
        <w:ind w:right="326" w:firstLine="720"/>
        <w:jc w:val="both"/>
        <w:rPr>
          <w:color w:val="000000"/>
          <w:sz w:val="28"/>
          <w:lang w:val="en-US" w:eastAsia="ko-KR"/>
        </w:rPr>
      </w:pPr>
      <w:r w:rsidRPr="00F95D89">
        <w:rPr>
          <w:b/>
          <w:color w:val="000000"/>
          <w:sz w:val="28"/>
          <w:lang w:val="en-US" w:eastAsia="ko-KR"/>
        </w:rPr>
        <w:t>Іскерлік ойын ежел</w:t>
      </w:r>
      <w:r w:rsidRPr="00F95D89">
        <w:rPr>
          <w:color w:val="000000"/>
          <w:sz w:val="28"/>
          <w:lang w:val="en-US" w:eastAsia="ko-KR"/>
        </w:rPr>
        <w:t xml:space="preserve">гі адамдардың магиялық түсінігі негізінде, аңшылардың салт жораларына байланысты би билеу өнерлеріне қатысты сонымен қатар оқыту функциясын атқару мақсатында дамыды. Іскерлік ойын түрлеріне ХУІІ ғ. әскери ойындарды, </w:t>
      </w:r>
      <w:r w:rsidRPr="00F95D89">
        <w:rPr>
          <w:color w:val="000000"/>
          <w:sz w:val="28"/>
          <w:lang w:val="kk-KZ" w:eastAsia="ko-KR"/>
        </w:rPr>
        <w:t xml:space="preserve">1 </w:t>
      </w:r>
      <w:r w:rsidRPr="00F95D89">
        <w:rPr>
          <w:color w:val="000000"/>
          <w:sz w:val="28"/>
          <w:lang w:val="en-US" w:eastAsia="ko-KR"/>
        </w:rPr>
        <w:t>Петр  әскери амал- әрекеттерін жатқызу</w:t>
      </w:r>
      <w:r w:rsidRPr="00F95D89">
        <w:rPr>
          <w:color w:val="000000"/>
          <w:sz w:val="28"/>
          <w:lang w:val="kk-KZ" w:eastAsia="ko-KR"/>
        </w:rPr>
        <w:t>ғ</w:t>
      </w:r>
      <w:r w:rsidRPr="00F95D89">
        <w:rPr>
          <w:color w:val="000000"/>
          <w:sz w:val="28"/>
          <w:lang w:val="en-US" w:eastAsia="ko-KR"/>
        </w:rPr>
        <w:t xml:space="preserve">а болады. Ең алғашқы ұйымдастырылған өндірістік ойын 1932 ж Ленинградта тәжірибеден өтті, бірақ қоғамдық-тарихи себептерге байланысты КСРО-да ұмыт болып, 1957 ж АҚШ-да ЭЕМ-н (ЭВМ) қолдануға байланысты қайта жаңғырды. Бүгінде іскерлік ойын шетелдерде оқу процесінде көп қолданылады. Кеңестік педагогика ғылымында іскерлік ойын мәселесі 60-жылдардан бастап белсенді түрде талқыланды. Қазіргі уақытта іскерлік ойын біліктілікті арттыратын Институттарда, ғылыми-әдістемелік конференцияларда, жоғары және орта арнаулы оқу орындарында жиі қолданылады. </w:t>
      </w:r>
    </w:p>
    <w:p w:rsidR="00C97467" w:rsidRPr="00F95D89" w:rsidRDefault="00C97467" w:rsidP="00C97467">
      <w:pPr>
        <w:numPr>
          <w:ilvl w:val="1"/>
          <w:numId w:val="34"/>
        </w:numPr>
        <w:ind w:right="326"/>
        <w:jc w:val="both"/>
        <w:rPr>
          <w:b/>
          <w:color w:val="000000"/>
          <w:sz w:val="28"/>
          <w:lang w:val="en-US"/>
        </w:rPr>
      </w:pPr>
      <w:r w:rsidRPr="00F95D89">
        <w:rPr>
          <w:b/>
          <w:color w:val="000000"/>
          <w:sz w:val="28"/>
          <w:lang w:val="en-US"/>
        </w:rPr>
        <w:t>Іскерлік және рольдік ойындардың  мәні мен қ</w:t>
      </w:r>
      <w:r w:rsidRPr="00F95D89">
        <w:rPr>
          <w:b/>
          <w:color w:val="000000"/>
          <w:sz w:val="28"/>
          <w:lang w:val="en-US" w:eastAsia="ko-KR"/>
        </w:rPr>
        <w:t>ағ</w:t>
      </w:r>
      <w:r w:rsidRPr="00F95D89">
        <w:rPr>
          <w:b/>
          <w:color w:val="000000"/>
          <w:sz w:val="28"/>
          <w:lang w:val="en-US"/>
        </w:rPr>
        <w:t>идасы.</w:t>
      </w:r>
    </w:p>
    <w:p w:rsidR="00C97467" w:rsidRPr="00F95D89" w:rsidRDefault="00C97467" w:rsidP="00C97467">
      <w:pPr>
        <w:ind w:right="326"/>
        <w:jc w:val="both"/>
        <w:rPr>
          <w:color w:val="000000"/>
          <w:sz w:val="28"/>
          <w:lang w:val="en-US"/>
        </w:rPr>
      </w:pPr>
      <w:r w:rsidRPr="00F95D89">
        <w:rPr>
          <w:color w:val="000000"/>
          <w:sz w:val="28"/>
          <w:lang w:val="en-US"/>
        </w:rPr>
        <w:t xml:space="preserve">Іскерлік немесе рольдік ойын біртұтас әрекет ретінде сипатталатын қарым-қатынас жүйесінің бейнесі, маманның болашақ кәсіптік әрекетінің пәндік және қоғамдық мазмұнының қалыптасу формасы ретінде көрініс табады. </w:t>
      </w:r>
    </w:p>
    <w:p w:rsidR="00C97467" w:rsidRPr="00F95D89" w:rsidRDefault="00C97467" w:rsidP="00C97467">
      <w:pPr>
        <w:ind w:right="326"/>
        <w:jc w:val="both"/>
        <w:rPr>
          <w:color w:val="000000"/>
          <w:sz w:val="28"/>
          <w:lang w:val="en-US"/>
        </w:rPr>
      </w:pPr>
      <w:r w:rsidRPr="00F95D89">
        <w:rPr>
          <w:color w:val="000000"/>
          <w:sz w:val="28"/>
          <w:lang w:val="en-US"/>
        </w:rPr>
        <w:tab/>
        <w:t xml:space="preserve">Іскерлік, рольдік ойындарда таңбалық құралдар ( тіл, сөйлеу, графика, кесте, құжаттар) көмегімен шынайы мәндік негізге сәйкес кәсіби орта қалыптасады. Сонымен қоса мұнда біркелкі, әрі уақыт аясына сай жоспарланған жағдаяттар туындайды. Мысалы, емтихан тапсыруды - бір ойын сабағы ретінде көрініс берсе, ал ұйымдастырудың дамуы, перспективті талдауы - жеке ойын сабағы болып табылады. Іскерлік ойын пеагогикалықпроцесс бола тұра, пәндік және қоғамдық аспектіде болашақ еңбек контекстінің қалыптасу түрі де бола алады. Онда жалпы нысанадағы кәсіптік әрекеттің, топтық оқу әрекетінің біртұтас бейнесі көрініс табады. Іскерлік ойында оқушылар оқу және кәсіптік элемент  ретінде саналатын квазипрофессионалдық қызмет атқарады. Білім мен біліктілік абстрактілі түрде емес, кәсіптік мәтін құрамында, кәсіптік еңбекпен игеріледі. Оқушылар кәсіптік білім мен қатар арнайы біліктілік – адамдармен қарым-қатынас, басқару, ұжымдастық, жетекшілік және бағынушылық қасиеттерді игереді. Іскерлік ойын тұлғалық қасиеттерді қалыптастырады, қамдау процесті жылдамдатады. Ойын прцесі кезінде: </w:t>
      </w:r>
    </w:p>
    <w:p w:rsidR="00C97467" w:rsidRPr="00F95D89" w:rsidRDefault="00C97467" w:rsidP="00C97467">
      <w:pPr>
        <w:numPr>
          <w:ilvl w:val="0"/>
          <w:numId w:val="35"/>
        </w:numPr>
        <w:ind w:right="326"/>
        <w:jc w:val="both"/>
        <w:rPr>
          <w:color w:val="000000"/>
          <w:sz w:val="28"/>
          <w:lang w:val="en-US"/>
        </w:rPr>
      </w:pPr>
      <w:r w:rsidRPr="00F95D89">
        <w:rPr>
          <w:color w:val="000000"/>
          <w:sz w:val="28"/>
          <w:lang w:val="en-US"/>
        </w:rPr>
        <w:t xml:space="preserve">кәсіптік әсер нормасы; </w:t>
      </w:r>
    </w:p>
    <w:p w:rsidR="00C97467" w:rsidRPr="00F95D89" w:rsidRDefault="00C97467" w:rsidP="00C97467">
      <w:pPr>
        <w:numPr>
          <w:ilvl w:val="0"/>
          <w:numId w:val="35"/>
        </w:numPr>
        <w:ind w:right="326"/>
        <w:jc w:val="both"/>
        <w:rPr>
          <w:color w:val="000000"/>
          <w:sz w:val="28"/>
          <w:lang w:val="en-US" w:eastAsia="ko-KR"/>
        </w:rPr>
      </w:pPr>
      <w:r w:rsidRPr="00F95D89">
        <w:rPr>
          <w:color w:val="000000"/>
          <w:sz w:val="28"/>
          <w:lang w:val="en-US"/>
        </w:rPr>
        <w:t>қоғамдық әсер нормасы, яғни ұжымдық қарым-қатынас анықталады. Мұнда әрбір қатысушы тұлға әріптестерімен қарым-қатынас нәтижесінде өзін тану үшін белсенді түрде қызмет атқарады. Іскерлік ойын жайында отандық және шетелдік ғылыми әдебиеттердің ауқымды теориялық талдауы оның жоспарлануы мен жүргізілуінің педагогикалық-психологиялық қағидаларын жүйелеуге мүмкіншілік береді.</w:t>
      </w:r>
    </w:p>
    <w:p w:rsidR="00C97467" w:rsidRPr="00F95D89" w:rsidRDefault="00C97467" w:rsidP="00C97467">
      <w:pPr>
        <w:ind w:right="326"/>
        <w:jc w:val="center"/>
        <w:rPr>
          <w:b/>
          <w:color w:val="000000"/>
          <w:sz w:val="28"/>
          <w:lang w:val="en-US" w:eastAsia="ko-KR"/>
        </w:rPr>
      </w:pPr>
      <w:r w:rsidRPr="00F95D89">
        <w:rPr>
          <w:b/>
          <w:color w:val="000000"/>
          <w:sz w:val="28"/>
          <w:lang w:val="en-US"/>
        </w:rPr>
        <w:t>Іскерлік ойынның педагогикалық-психологиылық қағидалары.</w:t>
      </w:r>
    </w:p>
    <w:p w:rsidR="00C97467" w:rsidRPr="00F95D89" w:rsidRDefault="00C97467" w:rsidP="00C97467">
      <w:pPr>
        <w:ind w:left="360" w:right="326"/>
        <w:rPr>
          <w:b/>
          <w:color w:val="000000"/>
          <w:sz w:val="28"/>
          <w:lang w:val="en-US" w:eastAsia="ko-KR"/>
        </w:rPr>
      </w:pPr>
      <w:r w:rsidRPr="00F95D89">
        <w:rPr>
          <w:b/>
          <w:color w:val="000000"/>
          <w:sz w:val="28"/>
          <w:lang w:val="en-US" w:eastAsia="ko-KR"/>
        </w:rPr>
        <w:t>(А.А.Вербицкий бойынша)</w:t>
      </w:r>
    </w:p>
    <w:p w:rsidR="00C97467" w:rsidRPr="00F95D89" w:rsidRDefault="00C97467" w:rsidP="00C97467">
      <w:pPr>
        <w:numPr>
          <w:ilvl w:val="0"/>
          <w:numId w:val="41"/>
        </w:numPr>
        <w:ind w:right="326"/>
        <w:jc w:val="both"/>
        <w:rPr>
          <w:color w:val="000000"/>
          <w:sz w:val="28"/>
          <w:lang w:val="en-US" w:eastAsia="ko-KR"/>
        </w:rPr>
      </w:pPr>
      <w:r w:rsidRPr="00F95D89">
        <w:rPr>
          <w:color w:val="000000"/>
          <w:sz w:val="28"/>
          <w:lang w:val="en-US" w:eastAsia="ko-KR"/>
        </w:rPr>
        <w:lastRenderedPageBreak/>
        <w:t>Кәсіптік әрекет формасы және ойындық модельдеу қағидасы</w:t>
      </w:r>
    </w:p>
    <w:p w:rsidR="00C97467" w:rsidRPr="00F95D89" w:rsidRDefault="00C97467" w:rsidP="00C97467">
      <w:pPr>
        <w:numPr>
          <w:ilvl w:val="0"/>
          <w:numId w:val="41"/>
        </w:numPr>
        <w:ind w:right="326"/>
        <w:jc w:val="both"/>
        <w:rPr>
          <w:color w:val="000000"/>
          <w:sz w:val="28"/>
          <w:lang w:val="en-US" w:eastAsia="ko-KR"/>
        </w:rPr>
      </w:pPr>
      <w:r w:rsidRPr="00F95D89">
        <w:rPr>
          <w:color w:val="000000"/>
          <w:sz w:val="28"/>
          <w:lang w:val="en-US" w:eastAsia="ko-KR"/>
        </w:rPr>
        <w:t>Бірлестік әрекет қағидасы</w:t>
      </w:r>
    </w:p>
    <w:p w:rsidR="00C97467" w:rsidRPr="00F95D89" w:rsidRDefault="00C97467" w:rsidP="00C97467">
      <w:pPr>
        <w:numPr>
          <w:ilvl w:val="0"/>
          <w:numId w:val="41"/>
        </w:numPr>
        <w:ind w:right="326"/>
        <w:jc w:val="both"/>
        <w:rPr>
          <w:color w:val="000000"/>
          <w:sz w:val="28"/>
          <w:lang w:val="en-US" w:eastAsia="ko-KR"/>
        </w:rPr>
      </w:pPr>
      <w:r w:rsidRPr="00F95D89">
        <w:rPr>
          <w:color w:val="000000"/>
          <w:sz w:val="28"/>
          <w:lang w:val="en-US" w:eastAsia="ko-KR"/>
        </w:rPr>
        <w:t>Диаологтық қарым-атынас қағидасы</w:t>
      </w:r>
    </w:p>
    <w:p w:rsidR="00C97467" w:rsidRPr="00F95D89" w:rsidRDefault="00C97467" w:rsidP="00C97467">
      <w:pPr>
        <w:numPr>
          <w:ilvl w:val="0"/>
          <w:numId w:val="41"/>
        </w:numPr>
        <w:ind w:right="326"/>
        <w:jc w:val="both"/>
        <w:rPr>
          <w:color w:val="000000"/>
          <w:sz w:val="28"/>
          <w:lang w:val="en-US" w:eastAsia="ko-KR"/>
        </w:rPr>
      </w:pPr>
      <w:r w:rsidRPr="00F95D89">
        <w:rPr>
          <w:color w:val="000000"/>
          <w:sz w:val="28"/>
          <w:lang w:val="en-US" w:eastAsia="ko-KR"/>
        </w:rPr>
        <w:t>Қос жоспарлылық қағидасы</w:t>
      </w:r>
    </w:p>
    <w:p w:rsidR="00C97467" w:rsidRPr="00F95D89" w:rsidRDefault="00C97467" w:rsidP="00C97467">
      <w:pPr>
        <w:numPr>
          <w:ilvl w:val="0"/>
          <w:numId w:val="41"/>
        </w:numPr>
        <w:ind w:right="326"/>
        <w:jc w:val="both"/>
        <w:rPr>
          <w:color w:val="000000"/>
          <w:sz w:val="28"/>
          <w:lang w:val="en-US" w:eastAsia="ko-KR"/>
        </w:rPr>
      </w:pPr>
      <w:r w:rsidRPr="00F95D89">
        <w:rPr>
          <w:color w:val="000000"/>
          <w:sz w:val="28"/>
          <w:lang w:val="en-US" w:eastAsia="ko-KR"/>
        </w:rPr>
        <w:t>Өндірістің нақтылы талаптары мен қозғалысының имитациялық бейнелеу қағидасы</w:t>
      </w:r>
    </w:p>
    <w:p w:rsidR="00C97467" w:rsidRPr="00F95D89" w:rsidRDefault="00C97467" w:rsidP="00C97467">
      <w:pPr>
        <w:numPr>
          <w:ilvl w:val="0"/>
          <w:numId w:val="41"/>
        </w:numPr>
        <w:ind w:right="326"/>
        <w:jc w:val="both"/>
        <w:rPr>
          <w:color w:val="000000"/>
          <w:sz w:val="28"/>
          <w:lang w:val="en-US" w:eastAsia="ko-KR"/>
        </w:rPr>
      </w:pPr>
      <w:r w:rsidRPr="00F95D89">
        <w:rPr>
          <w:color w:val="000000"/>
          <w:sz w:val="28"/>
          <w:lang w:val="en-US" w:eastAsia="ko-KR"/>
        </w:rPr>
        <w:t>Имитациялық модель мазмұнының мәселелік және іскерлік ойында сипатталу процесінің қағидасы.</w:t>
      </w:r>
    </w:p>
    <w:p w:rsidR="00C97467" w:rsidRPr="00F95D89" w:rsidRDefault="00C97467" w:rsidP="00C97467">
      <w:pPr>
        <w:pStyle w:val="ab"/>
        <w:jc w:val="both"/>
        <w:rPr>
          <w:rFonts w:ascii="Times New Roman" w:hAnsi="Times New Roman"/>
          <w:color w:val="000000"/>
        </w:rPr>
      </w:pPr>
      <w:r w:rsidRPr="00F95D89">
        <w:rPr>
          <w:rFonts w:ascii="Times New Roman" w:hAnsi="Times New Roman"/>
          <w:color w:val="000000"/>
          <w:lang w:val="ru-MD"/>
        </w:rPr>
        <w:t>Ө</w:t>
      </w:r>
      <w:r w:rsidRPr="00F95D89">
        <w:rPr>
          <w:rFonts w:ascii="Times New Roman" w:hAnsi="Times New Roman"/>
          <w:color w:val="000000"/>
        </w:rPr>
        <w:t>ндірісті</w:t>
      </w:r>
      <w:r w:rsidRPr="00F95D89">
        <w:rPr>
          <w:rFonts w:ascii="Times New Roman" w:hAnsi="Times New Roman"/>
          <w:color w:val="000000"/>
          <w:lang w:val="ru-MD"/>
        </w:rPr>
        <w:t>ң</w:t>
      </w:r>
      <w:r w:rsidRPr="00F95D89">
        <w:rPr>
          <w:rFonts w:ascii="Times New Roman" w:hAnsi="Times New Roman"/>
          <w:color w:val="000000"/>
        </w:rPr>
        <w:t xml:space="preserve"> талаптары мен </w:t>
      </w:r>
      <w:r w:rsidRPr="00F95D89">
        <w:rPr>
          <w:rFonts w:ascii="Times New Roman" w:hAnsi="Times New Roman"/>
          <w:color w:val="000000"/>
          <w:lang w:val="ru-MD"/>
        </w:rPr>
        <w:t>қ</w:t>
      </w:r>
      <w:r w:rsidRPr="00F95D89">
        <w:rPr>
          <w:rFonts w:ascii="Times New Roman" w:hAnsi="Times New Roman"/>
          <w:color w:val="000000"/>
        </w:rPr>
        <w:t>оз</w:t>
      </w:r>
      <w:r w:rsidRPr="00F95D89">
        <w:rPr>
          <w:rFonts w:ascii="Times New Roman" w:hAnsi="Times New Roman"/>
          <w:color w:val="000000"/>
          <w:lang w:val="ru-MD"/>
        </w:rPr>
        <w:t>ғ</w:t>
      </w:r>
      <w:r w:rsidRPr="00F95D89">
        <w:rPr>
          <w:rFonts w:ascii="Times New Roman" w:hAnsi="Times New Roman"/>
          <w:color w:val="000000"/>
        </w:rPr>
        <w:t xml:space="preserve">алысын маманның </w:t>
      </w:r>
      <w:r w:rsidRPr="00F95D89">
        <w:rPr>
          <w:rFonts w:ascii="Times New Roman" w:hAnsi="Times New Roman"/>
          <w:color w:val="000000"/>
          <w:lang w:val="ru-MD"/>
        </w:rPr>
        <w:t>ә</w:t>
      </w:r>
      <w:r w:rsidRPr="00F95D89">
        <w:rPr>
          <w:rFonts w:ascii="Times New Roman" w:hAnsi="Times New Roman"/>
          <w:color w:val="000000"/>
        </w:rPr>
        <w:t xml:space="preserve">рекеттері мен  </w:t>
      </w:r>
      <w:r w:rsidRPr="00F95D89">
        <w:rPr>
          <w:rFonts w:ascii="Times New Roman" w:hAnsi="Times New Roman"/>
          <w:color w:val="000000"/>
          <w:lang w:val="ru-MD"/>
        </w:rPr>
        <w:t>қ</w:t>
      </w:r>
      <w:r w:rsidRPr="00F95D89">
        <w:rPr>
          <w:rFonts w:ascii="Times New Roman" w:hAnsi="Times New Roman"/>
          <w:color w:val="000000"/>
        </w:rPr>
        <w:t>арым-</w:t>
      </w:r>
      <w:r w:rsidRPr="00F95D89">
        <w:rPr>
          <w:rFonts w:ascii="Times New Roman" w:hAnsi="Times New Roman"/>
          <w:color w:val="000000"/>
          <w:lang w:val="ru-MD"/>
        </w:rPr>
        <w:t>қ</w:t>
      </w:r>
      <w:r w:rsidRPr="00F95D89">
        <w:rPr>
          <w:rFonts w:ascii="Times New Roman" w:hAnsi="Times New Roman"/>
          <w:color w:val="000000"/>
        </w:rPr>
        <w:t>атынасын моделдей отыра іскерлік ойын практикалы</w:t>
      </w:r>
      <w:r w:rsidRPr="00F95D89">
        <w:rPr>
          <w:rFonts w:ascii="Times New Roman" w:hAnsi="Times New Roman"/>
          <w:color w:val="000000"/>
          <w:lang w:val="ru-MD"/>
        </w:rPr>
        <w:t>қ</w:t>
      </w:r>
      <w:r w:rsidRPr="00F95D89">
        <w:rPr>
          <w:rFonts w:ascii="Times New Roman" w:hAnsi="Times New Roman"/>
          <w:color w:val="000000"/>
        </w:rPr>
        <w:t xml:space="preserve"> ойлауды дамыту, ал</w:t>
      </w:r>
      <w:r w:rsidRPr="00F95D89">
        <w:rPr>
          <w:rFonts w:ascii="Times New Roman" w:hAnsi="Times New Roman"/>
          <w:color w:val="000000"/>
          <w:lang w:val="ru-MD"/>
        </w:rPr>
        <w:t>ғ</w:t>
      </w:r>
      <w:r w:rsidRPr="00F95D89">
        <w:rPr>
          <w:rFonts w:ascii="Times New Roman" w:hAnsi="Times New Roman"/>
          <w:color w:val="000000"/>
        </w:rPr>
        <w:t xml:space="preserve">ан білімді </w:t>
      </w:r>
      <w:r w:rsidRPr="00F95D89">
        <w:rPr>
          <w:rFonts w:ascii="Times New Roman" w:hAnsi="Times New Roman"/>
          <w:color w:val="000000"/>
          <w:lang w:val="ru-MD"/>
        </w:rPr>
        <w:t>қ</w:t>
      </w:r>
      <w:r w:rsidRPr="00F95D89">
        <w:rPr>
          <w:rFonts w:ascii="Times New Roman" w:hAnsi="Times New Roman"/>
          <w:color w:val="000000"/>
        </w:rPr>
        <w:t>олданыста іске асыруды</w:t>
      </w:r>
      <w:r w:rsidRPr="00F95D89">
        <w:rPr>
          <w:rFonts w:ascii="Times New Roman" w:hAnsi="Times New Roman"/>
          <w:color w:val="000000"/>
          <w:lang w:val="ru-MD"/>
        </w:rPr>
        <w:t>ң</w:t>
      </w:r>
      <w:r w:rsidRPr="00F95D89">
        <w:rPr>
          <w:rFonts w:ascii="Times New Roman" w:hAnsi="Times New Roman"/>
          <w:color w:val="000000"/>
        </w:rPr>
        <w:t xml:space="preserve"> белсенділігін арттырады. Бірлескен </w:t>
      </w:r>
      <w:r w:rsidRPr="00F95D89">
        <w:rPr>
          <w:rFonts w:ascii="Times New Roman" w:hAnsi="Times New Roman"/>
          <w:color w:val="000000"/>
          <w:lang w:val="ru-MD"/>
        </w:rPr>
        <w:t>ә</w:t>
      </w:r>
      <w:r w:rsidRPr="00F95D89">
        <w:rPr>
          <w:rFonts w:ascii="Times New Roman" w:hAnsi="Times New Roman"/>
          <w:color w:val="000000"/>
        </w:rPr>
        <w:t>рекет нормасы мен ережесі, имитация(еліктеушілік) тілі мен байланысы ойын процесі кезінде немесе алдын-ала жоспарланады. Іскерлік ойын диалогты</w:t>
      </w:r>
      <w:r w:rsidRPr="00F95D89">
        <w:rPr>
          <w:rFonts w:ascii="Times New Roman" w:hAnsi="Times New Roman"/>
          <w:color w:val="000000"/>
          <w:lang w:val="ru-MD"/>
        </w:rPr>
        <w:t>қ</w:t>
      </w:r>
      <w:r w:rsidRPr="00F95D89">
        <w:rPr>
          <w:rFonts w:ascii="Times New Roman" w:hAnsi="Times New Roman"/>
          <w:color w:val="000000"/>
        </w:rPr>
        <w:t xml:space="preserve"> </w:t>
      </w:r>
      <w:r w:rsidRPr="00F95D89">
        <w:rPr>
          <w:rFonts w:ascii="Times New Roman" w:hAnsi="Times New Roman"/>
          <w:color w:val="000000"/>
          <w:lang w:val="ru-MD"/>
        </w:rPr>
        <w:t>қ</w:t>
      </w:r>
      <w:r w:rsidRPr="00F95D89">
        <w:rPr>
          <w:rFonts w:ascii="Times New Roman" w:hAnsi="Times New Roman"/>
          <w:color w:val="000000"/>
        </w:rPr>
        <w:t>арым-</w:t>
      </w:r>
      <w:r w:rsidRPr="00F95D89">
        <w:rPr>
          <w:rFonts w:ascii="Times New Roman" w:hAnsi="Times New Roman"/>
          <w:color w:val="000000"/>
          <w:lang w:val="ru-MD"/>
        </w:rPr>
        <w:t>қ</w:t>
      </w:r>
      <w:r w:rsidRPr="00F95D89">
        <w:rPr>
          <w:rFonts w:ascii="Times New Roman" w:hAnsi="Times New Roman"/>
          <w:color w:val="000000"/>
        </w:rPr>
        <w:t>атынас мерзімінде ж</w:t>
      </w:r>
      <w:r w:rsidRPr="00F95D89">
        <w:rPr>
          <w:rFonts w:ascii="Times New Roman" w:hAnsi="Times New Roman"/>
          <w:color w:val="000000"/>
          <w:lang w:val="ru-MD"/>
        </w:rPr>
        <w:t>ү</w:t>
      </w:r>
      <w:r w:rsidRPr="00F95D89">
        <w:rPr>
          <w:rFonts w:ascii="Times New Roman" w:hAnsi="Times New Roman"/>
          <w:color w:val="000000"/>
        </w:rPr>
        <w:t>ргізіледі. Екі жа</w:t>
      </w:r>
      <w:r w:rsidRPr="00F95D89">
        <w:rPr>
          <w:rFonts w:ascii="Times New Roman" w:hAnsi="Times New Roman"/>
          <w:color w:val="000000"/>
          <w:lang w:val="ru-MD"/>
        </w:rPr>
        <w:t>қ</w:t>
      </w:r>
      <w:r w:rsidRPr="00F95D89">
        <w:rPr>
          <w:rFonts w:ascii="Times New Roman" w:hAnsi="Times New Roman"/>
          <w:color w:val="000000"/>
        </w:rPr>
        <w:t>ты ма</w:t>
      </w:r>
      <w:r w:rsidRPr="00F95D89">
        <w:rPr>
          <w:rFonts w:ascii="Times New Roman" w:hAnsi="Times New Roman"/>
          <w:color w:val="000000"/>
          <w:lang w:val="ru-MD"/>
        </w:rPr>
        <w:t>қ</w:t>
      </w:r>
      <w:r w:rsidRPr="00F95D89">
        <w:rPr>
          <w:rFonts w:ascii="Times New Roman" w:hAnsi="Times New Roman"/>
          <w:color w:val="000000"/>
        </w:rPr>
        <w:t>сат</w:t>
      </w:r>
      <w:r w:rsidRPr="00F95D89">
        <w:rPr>
          <w:rFonts w:ascii="Times New Roman" w:hAnsi="Times New Roman"/>
          <w:color w:val="000000"/>
          <w:lang w:val="ru-MD"/>
        </w:rPr>
        <w:t>қ</w:t>
      </w:r>
      <w:r w:rsidRPr="00F95D89">
        <w:rPr>
          <w:rFonts w:ascii="Times New Roman" w:hAnsi="Times New Roman"/>
          <w:color w:val="000000"/>
        </w:rPr>
        <w:t xml:space="preserve">а негізделген жоспарлы </w:t>
      </w:r>
      <w:r w:rsidRPr="00F95D89">
        <w:rPr>
          <w:rFonts w:ascii="Times New Roman" w:hAnsi="Times New Roman"/>
          <w:color w:val="000000"/>
          <w:lang w:val="ru-MD"/>
        </w:rPr>
        <w:t>ә</w:t>
      </w:r>
      <w:r w:rsidRPr="00F95D89">
        <w:rPr>
          <w:rFonts w:ascii="Times New Roman" w:hAnsi="Times New Roman"/>
          <w:color w:val="000000"/>
        </w:rPr>
        <w:t xml:space="preserve">рекет болып саналады. </w:t>
      </w:r>
    </w:p>
    <w:p w:rsidR="00C97467" w:rsidRPr="00F95D89" w:rsidRDefault="00C97467" w:rsidP="00C97467">
      <w:pPr>
        <w:pStyle w:val="ab"/>
        <w:ind w:left="720" w:firstLine="0"/>
        <w:jc w:val="both"/>
        <w:rPr>
          <w:rFonts w:ascii="Times New Roman" w:hAnsi="Times New Roman"/>
          <w:b/>
          <w:color w:val="000000"/>
        </w:rPr>
      </w:pPr>
    </w:p>
    <w:p w:rsidR="00C97467" w:rsidRPr="00F95D89" w:rsidRDefault="00C97467" w:rsidP="00C97467">
      <w:pPr>
        <w:pStyle w:val="ab"/>
        <w:ind w:left="720" w:firstLine="0"/>
        <w:jc w:val="both"/>
        <w:rPr>
          <w:rFonts w:ascii="Times New Roman" w:hAnsi="Times New Roman"/>
          <w:b/>
          <w:color w:val="000000"/>
        </w:rPr>
      </w:pPr>
    </w:p>
    <w:p w:rsidR="00C97467" w:rsidRPr="00F95D89" w:rsidRDefault="00C97467" w:rsidP="00C97467">
      <w:pPr>
        <w:pStyle w:val="ab"/>
        <w:numPr>
          <w:ilvl w:val="1"/>
          <w:numId w:val="34"/>
        </w:numPr>
        <w:jc w:val="both"/>
        <w:rPr>
          <w:rFonts w:ascii="Times New Roman" w:hAnsi="Times New Roman"/>
          <w:b/>
          <w:color w:val="000000"/>
        </w:rPr>
      </w:pPr>
      <w:r w:rsidRPr="00F95D89">
        <w:rPr>
          <w:rFonts w:ascii="Times New Roman" w:hAnsi="Times New Roman"/>
          <w:b/>
          <w:color w:val="000000"/>
        </w:rPr>
        <w:t xml:space="preserve">Іскерлік ойынды </w:t>
      </w:r>
      <w:r w:rsidRPr="00F95D89">
        <w:rPr>
          <w:rFonts w:ascii="Times New Roman" w:hAnsi="Times New Roman"/>
          <w:b/>
          <w:color w:val="000000"/>
          <w:lang w:val="ru-MD"/>
        </w:rPr>
        <w:t>ұ</w:t>
      </w:r>
      <w:r w:rsidRPr="00F95D89">
        <w:rPr>
          <w:rFonts w:ascii="Times New Roman" w:hAnsi="Times New Roman"/>
          <w:b/>
          <w:color w:val="000000"/>
        </w:rPr>
        <w:t xml:space="preserve">йымдастыру. </w:t>
      </w:r>
    </w:p>
    <w:p w:rsidR="00C97467" w:rsidRPr="00F95D89" w:rsidRDefault="00C97467" w:rsidP="00C97467">
      <w:pPr>
        <w:pStyle w:val="ab"/>
        <w:ind w:left="720" w:firstLine="0"/>
        <w:jc w:val="both"/>
        <w:rPr>
          <w:rFonts w:ascii="Times New Roman" w:hAnsi="Times New Roman"/>
          <w:b/>
          <w:color w:val="000000"/>
        </w:rPr>
      </w:pPr>
    </w:p>
    <w:p w:rsidR="00C97467" w:rsidRPr="00F95D89" w:rsidRDefault="00C97467" w:rsidP="00C97467">
      <w:pPr>
        <w:pStyle w:val="ab"/>
        <w:ind w:left="0" w:firstLine="0"/>
        <w:jc w:val="both"/>
        <w:rPr>
          <w:rFonts w:ascii="Times New Roman" w:hAnsi="Times New Roman"/>
          <w:color w:val="000000"/>
        </w:rPr>
      </w:pPr>
      <w:r w:rsidRPr="00F95D89">
        <w:rPr>
          <w:rFonts w:ascii="Times New Roman" w:hAnsi="Times New Roman"/>
          <w:color w:val="000000"/>
        </w:rPr>
        <w:t>О</w:t>
      </w:r>
      <w:r w:rsidRPr="00F95D89">
        <w:rPr>
          <w:rFonts w:ascii="Times New Roman" w:hAnsi="Times New Roman"/>
          <w:color w:val="000000"/>
          <w:lang w:val="ru-MD"/>
        </w:rPr>
        <w:t>қ</w:t>
      </w:r>
      <w:r w:rsidRPr="00F95D89">
        <w:rPr>
          <w:rFonts w:ascii="Times New Roman" w:hAnsi="Times New Roman"/>
          <w:color w:val="000000"/>
        </w:rPr>
        <w:t>у процесінде ал</w:t>
      </w:r>
      <w:r w:rsidRPr="00F95D89">
        <w:rPr>
          <w:rFonts w:ascii="Times New Roman" w:hAnsi="Times New Roman"/>
          <w:color w:val="000000"/>
          <w:lang w:val="ru-MD"/>
        </w:rPr>
        <w:t>ғ</w:t>
      </w:r>
      <w:r w:rsidRPr="00F95D89">
        <w:rPr>
          <w:rFonts w:ascii="Times New Roman" w:hAnsi="Times New Roman"/>
          <w:color w:val="000000"/>
        </w:rPr>
        <w:t xml:space="preserve">а </w:t>
      </w:r>
      <w:r w:rsidRPr="00F95D89">
        <w:rPr>
          <w:rFonts w:ascii="Times New Roman" w:hAnsi="Times New Roman"/>
          <w:color w:val="000000"/>
          <w:lang w:val="ru-MD"/>
        </w:rPr>
        <w:t>қ</w:t>
      </w:r>
      <w:r w:rsidRPr="00F95D89">
        <w:rPr>
          <w:rFonts w:ascii="Times New Roman" w:hAnsi="Times New Roman"/>
          <w:color w:val="000000"/>
        </w:rPr>
        <w:t>ой</w:t>
      </w:r>
      <w:r w:rsidRPr="00F95D89">
        <w:rPr>
          <w:rFonts w:ascii="Times New Roman" w:hAnsi="Times New Roman"/>
          <w:color w:val="000000"/>
          <w:lang w:val="ru-MD"/>
        </w:rPr>
        <w:t>ғ</w:t>
      </w:r>
      <w:r w:rsidRPr="00F95D89">
        <w:rPr>
          <w:rFonts w:ascii="Times New Roman" w:hAnsi="Times New Roman"/>
          <w:color w:val="000000"/>
        </w:rPr>
        <w:t>ан ма</w:t>
      </w:r>
      <w:r w:rsidRPr="00F95D89">
        <w:rPr>
          <w:rFonts w:ascii="Times New Roman" w:hAnsi="Times New Roman"/>
          <w:color w:val="000000"/>
          <w:lang w:val="ru-MD"/>
        </w:rPr>
        <w:t>қ</w:t>
      </w:r>
      <w:r w:rsidRPr="00F95D89">
        <w:rPr>
          <w:rFonts w:ascii="Times New Roman" w:hAnsi="Times New Roman"/>
          <w:color w:val="000000"/>
        </w:rPr>
        <w:t xml:space="preserve">саттарға жету </w:t>
      </w:r>
      <w:r w:rsidRPr="00F95D89">
        <w:rPr>
          <w:rFonts w:ascii="Times New Roman" w:hAnsi="Times New Roman"/>
          <w:color w:val="000000"/>
          <w:lang w:val="ru-MD"/>
        </w:rPr>
        <w:t>ү</w:t>
      </w:r>
      <w:r w:rsidRPr="00F95D89">
        <w:rPr>
          <w:rFonts w:ascii="Times New Roman" w:hAnsi="Times New Roman"/>
          <w:color w:val="000000"/>
        </w:rPr>
        <w:t>шін іскерлік ойынға 5 т</w:t>
      </w:r>
      <w:r w:rsidRPr="00F95D89">
        <w:rPr>
          <w:rFonts w:ascii="Times New Roman" w:hAnsi="Times New Roman"/>
          <w:color w:val="000000"/>
          <w:lang w:val="ru-MD"/>
        </w:rPr>
        <w:t>ү</w:t>
      </w:r>
      <w:r w:rsidRPr="00F95D89">
        <w:rPr>
          <w:rFonts w:ascii="Times New Roman" w:hAnsi="Times New Roman"/>
          <w:color w:val="000000"/>
        </w:rPr>
        <w:t xml:space="preserve">рлі психологиялық-педагогикалық талаптар </w:t>
      </w:r>
      <w:r w:rsidRPr="00F95D89">
        <w:rPr>
          <w:rFonts w:ascii="Times New Roman" w:hAnsi="Times New Roman"/>
          <w:color w:val="000000"/>
          <w:lang w:val="ru-MD"/>
        </w:rPr>
        <w:t>қ</w:t>
      </w:r>
      <w:r w:rsidRPr="00F95D89">
        <w:rPr>
          <w:rFonts w:ascii="Times New Roman" w:hAnsi="Times New Roman"/>
          <w:color w:val="000000"/>
        </w:rPr>
        <w:t>ойылады:</w:t>
      </w:r>
    </w:p>
    <w:p w:rsidR="00C97467" w:rsidRPr="00F95D89" w:rsidRDefault="00C97467" w:rsidP="00C97467">
      <w:pPr>
        <w:pStyle w:val="ab"/>
        <w:numPr>
          <w:ilvl w:val="0"/>
          <w:numId w:val="35"/>
        </w:numPr>
        <w:jc w:val="both"/>
        <w:rPr>
          <w:rFonts w:ascii="Times New Roman" w:hAnsi="Times New Roman"/>
          <w:color w:val="000000"/>
        </w:rPr>
      </w:pPr>
      <w:r w:rsidRPr="00F95D89">
        <w:rPr>
          <w:rFonts w:ascii="Times New Roman" w:hAnsi="Times New Roman"/>
          <w:color w:val="000000"/>
        </w:rPr>
        <w:t>жа</w:t>
      </w:r>
      <w:r w:rsidRPr="00F95D89">
        <w:rPr>
          <w:rFonts w:ascii="Times New Roman" w:hAnsi="Times New Roman"/>
          <w:color w:val="000000"/>
          <w:lang w:val="ru-MD"/>
        </w:rPr>
        <w:t>ғ</w:t>
      </w:r>
      <w:r w:rsidRPr="00F95D89">
        <w:rPr>
          <w:rFonts w:ascii="Times New Roman" w:hAnsi="Times New Roman"/>
          <w:color w:val="000000"/>
        </w:rPr>
        <w:t>даятты жасанды модельдеу принципі;</w:t>
      </w:r>
    </w:p>
    <w:p w:rsidR="00C97467" w:rsidRPr="00F95D89" w:rsidRDefault="00C97467" w:rsidP="00C97467">
      <w:pPr>
        <w:pStyle w:val="ab"/>
        <w:numPr>
          <w:ilvl w:val="0"/>
          <w:numId w:val="35"/>
        </w:numPr>
        <w:jc w:val="both"/>
        <w:rPr>
          <w:rFonts w:ascii="Times New Roman" w:hAnsi="Times New Roman"/>
          <w:color w:val="000000"/>
          <w:lang w:val="ru-RU"/>
        </w:rPr>
      </w:pPr>
      <w:r w:rsidRPr="00F95D89">
        <w:rPr>
          <w:rFonts w:ascii="Times New Roman" w:hAnsi="Times New Roman"/>
          <w:color w:val="000000"/>
          <w:lang w:val="ru-RU"/>
        </w:rPr>
        <w:t>іскерлік ойын м</w:t>
      </w:r>
      <w:r w:rsidRPr="00F95D89">
        <w:rPr>
          <w:rFonts w:ascii="Times New Roman" w:hAnsi="Times New Roman"/>
          <w:color w:val="000000"/>
          <w:lang w:val="ru-MD"/>
        </w:rPr>
        <w:t>ә</w:t>
      </w:r>
      <w:r w:rsidRPr="00F95D89">
        <w:rPr>
          <w:rFonts w:ascii="Times New Roman" w:hAnsi="Times New Roman"/>
          <w:color w:val="000000"/>
          <w:lang w:val="ru-RU"/>
        </w:rPr>
        <w:t>ніні</w:t>
      </w:r>
      <w:r w:rsidRPr="00F95D89">
        <w:rPr>
          <w:rFonts w:ascii="Times New Roman" w:hAnsi="Times New Roman"/>
          <w:color w:val="000000"/>
          <w:lang w:val="ru-MD"/>
        </w:rPr>
        <w:t>ң</w:t>
      </w:r>
      <w:r w:rsidRPr="00F95D89">
        <w:rPr>
          <w:rFonts w:ascii="Times New Roman" w:hAnsi="Times New Roman"/>
          <w:color w:val="000000"/>
          <w:lang w:val="ru-RU"/>
        </w:rPr>
        <w:t xml:space="preserve"> проблемалылы</w:t>
      </w:r>
      <w:r w:rsidRPr="00F95D89">
        <w:rPr>
          <w:rFonts w:ascii="Times New Roman" w:hAnsi="Times New Roman"/>
          <w:color w:val="000000"/>
          <w:lang w:val="ru-MD"/>
        </w:rPr>
        <w:t>ғ</w:t>
      </w:r>
      <w:r w:rsidRPr="00F95D89">
        <w:rPr>
          <w:rFonts w:ascii="Times New Roman" w:hAnsi="Times New Roman"/>
          <w:color w:val="000000"/>
          <w:lang w:val="ru-RU"/>
        </w:rPr>
        <w:t>ы мен жариялану принципі;</w:t>
      </w:r>
    </w:p>
    <w:p w:rsidR="00C97467" w:rsidRPr="00F95D89" w:rsidRDefault="00C97467" w:rsidP="00C97467">
      <w:pPr>
        <w:pStyle w:val="ab"/>
        <w:numPr>
          <w:ilvl w:val="0"/>
          <w:numId w:val="35"/>
        </w:numPr>
        <w:jc w:val="both"/>
        <w:rPr>
          <w:rFonts w:ascii="Times New Roman" w:hAnsi="Times New Roman"/>
          <w:color w:val="000000"/>
          <w:lang w:val="ru-RU"/>
        </w:rPr>
      </w:pPr>
      <w:r w:rsidRPr="00F95D89">
        <w:rPr>
          <w:rFonts w:ascii="Times New Roman" w:hAnsi="Times New Roman"/>
          <w:color w:val="000000"/>
          <w:lang w:val="ru-RU"/>
        </w:rPr>
        <w:t>бірт</w:t>
      </w:r>
      <w:r w:rsidRPr="00F95D89">
        <w:rPr>
          <w:rFonts w:ascii="Times New Roman" w:hAnsi="Times New Roman"/>
          <w:color w:val="000000"/>
          <w:lang w:val="ru-MD"/>
        </w:rPr>
        <w:t>ұ</w:t>
      </w:r>
      <w:r w:rsidRPr="00F95D89">
        <w:rPr>
          <w:rFonts w:ascii="Times New Roman" w:hAnsi="Times New Roman"/>
          <w:color w:val="000000"/>
          <w:lang w:val="ru-RU"/>
        </w:rPr>
        <w:t xml:space="preserve">тас әрекеттегі рөлдік </w:t>
      </w:r>
      <w:r w:rsidRPr="00F95D89">
        <w:rPr>
          <w:rFonts w:ascii="Times New Roman" w:hAnsi="Times New Roman"/>
          <w:color w:val="000000"/>
          <w:lang w:val="ru-MD"/>
        </w:rPr>
        <w:t>қ</w:t>
      </w:r>
      <w:r w:rsidRPr="00F95D89">
        <w:rPr>
          <w:rFonts w:ascii="Times New Roman" w:hAnsi="Times New Roman"/>
          <w:color w:val="000000"/>
          <w:lang w:val="ru-RU"/>
        </w:rPr>
        <w:t>арым-</w:t>
      </w:r>
      <w:r w:rsidRPr="00F95D89">
        <w:rPr>
          <w:rFonts w:ascii="Times New Roman" w:hAnsi="Times New Roman"/>
          <w:color w:val="000000"/>
          <w:lang w:val="ru-MD"/>
        </w:rPr>
        <w:t>қ</w:t>
      </w:r>
      <w:r w:rsidRPr="00F95D89">
        <w:rPr>
          <w:rFonts w:ascii="Times New Roman" w:hAnsi="Times New Roman"/>
          <w:color w:val="000000"/>
          <w:lang w:val="ru-RU"/>
        </w:rPr>
        <w:t>атынас принципі;</w:t>
      </w:r>
    </w:p>
    <w:p w:rsidR="00C97467" w:rsidRPr="00F95D89" w:rsidRDefault="00C97467" w:rsidP="00C97467">
      <w:pPr>
        <w:pStyle w:val="ab"/>
        <w:numPr>
          <w:ilvl w:val="0"/>
          <w:numId w:val="35"/>
        </w:numPr>
        <w:jc w:val="both"/>
        <w:rPr>
          <w:rFonts w:ascii="Times New Roman" w:hAnsi="Times New Roman"/>
          <w:color w:val="000000"/>
        </w:rPr>
      </w:pPr>
      <w:r w:rsidRPr="00F95D89">
        <w:rPr>
          <w:rFonts w:ascii="Times New Roman" w:hAnsi="Times New Roman"/>
          <w:color w:val="000000"/>
        </w:rPr>
        <w:t>диалогтік байланыс принципі;</w:t>
      </w:r>
    </w:p>
    <w:p w:rsidR="00C97467" w:rsidRPr="00F95D89" w:rsidRDefault="00C97467" w:rsidP="00C97467">
      <w:pPr>
        <w:pStyle w:val="ab"/>
        <w:numPr>
          <w:ilvl w:val="0"/>
          <w:numId w:val="35"/>
        </w:numPr>
        <w:jc w:val="both"/>
        <w:rPr>
          <w:rFonts w:ascii="Times New Roman" w:hAnsi="Times New Roman"/>
          <w:color w:val="000000"/>
        </w:rPr>
      </w:pPr>
      <w:r w:rsidRPr="00F95D89">
        <w:rPr>
          <w:rFonts w:ascii="Times New Roman" w:hAnsi="Times New Roman"/>
          <w:color w:val="000000"/>
        </w:rPr>
        <w:t>іскерлік ойын әрекетіндегі екі жоспарлылы</w:t>
      </w:r>
      <w:r w:rsidRPr="00F95D89">
        <w:rPr>
          <w:rFonts w:ascii="Times New Roman" w:hAnsi="Times New Roman"/>
          <w:color w:val="000000"/>
          <w:lang w:val="ru-MD"/>
        </w:rPr>
        <w:t>қ</w:t>
      </w:r>
      <w:r w:rsidRPr="00F95D89">
        <w:rPr>
          <w:rFonts w:ascii="Times New Roman" w:hAnsi="Times New Roman"/>
          <w:color w:val="000000"/>
        </w:rPr>
        <w:t xml:space="preserve"> принципі;</w:t>
      </w:r>
    </w:p>
    <w:p w:rsidR="00C97467" w:rsidRPr="00F95D89" w:rsidRDefault="00C97467" w:rsidP="00C97467">
      <w:pPr>
        <w:pStyle w:val="ab"/>
        <w:numPr>
          <w:ilvl w:val="0"/>
          <w:numId w:val="36"/>
        </w:numPr>
        <w:jc w:val="both"/>
        <w:rPr>
          <w:rFonts w:ascii="Times New Roman" w:hAnsi="Times New Roman"/>
          <w:color w:val="000000"/>
          <w:lang w:val="ru-RU"/>
        </w:rPr>
      </w:pPr>
      <w:r w:rsidRPr="00F95D89">
        <w:rPr>
          <w:rFonts w:ascii="Times New Roman" w:hAnsi="Times New Roman"/>
          <w:color w:val="000000"/>
          <w:lang w:val="ru-RU"/>
        </w:rPr>
        <w:t>Жа</w:t>
      </w:r>
      <w:r w:rsidRPr="00F95D89">
        <w:rPr>
          <w:rFonts w:ascii="Times New Roman" w:hAnsi="Times New Roman"/>
          <w:color w:val="000000"/>
          <w:lang w:val="ru-MD"/>
        </w:rPr>
        <w:t>ғ</w:t>
      </w:r>
      <w:r w:rsidRPr="00F95D89">
        <w:rPr>
          <w:rFonts w:ascii="Times New Roman" w:hAnsi="Times New Roman"/>
          <w:color w:val="000000"/>
          <w:lang w:val="ru-RU"/>
        </w:rPr>
        <w:t xml:space="preserve">даятты жасанды бейнелеу принципі екі модель </w:t>
      </w:r>
      <w:r w:rsidRPr="00F95D89">
        <w:rPr>
          <w:rFonts w:ascii="Times New Roman" w:hAnsi="Times New Roman"/>
          <w:color w:val="000000"/>
          <w:lang w:val="ru-MD"/>
        </w:rPr>
        <w:t>ұ</w:t>
      </w:r>
      <w:r w:rsidRPr="00F95D89">
        <w:rPr>
          <w:rFonts w:ascii="Times New Roman" w:hAnsi="Times New Roman"/>
          <w:color w:val="000000"/>
          <w:lang w:val="ru-RU"/>
        </w:rPr>
        <w:t>сынады:</w:t>
      </w:r>
    </w:p>
    <w:p w:rsidR="00C97467" w:rsidRPr="00F95D89" w:rsidRDefault="00C97467" w:rsidP="00C97467">
      <w:pPr>
        <w:pStyle w:val="ab"/>
        <w:ind w:left="0" w:firstLine="0"/>
        <w:jc w:val="both"/>
        <w:rPr>
          <w:rFonts w:ascii="Times New Roman" w:hAnsi="Times New Roman"/>
          <w:color w:val="000000"/>
          <w:lang w:val="ru-RU"/>
        </w:rPr>
      </w:pPr>
      <w:r w:rsidRPr="00F95D89">
        <w:rPr>
          <w:rFonts w:ascii="Times New Roman" w:hAnsi="Times New Roman"/>
          <w:color w:val="000000"/>
          <w:lang w:val="ru-RU"/>
        </w:rPr>
        <w:t>а) өндірісті</w:t>
      </w:r>
      <w:r w:rsidRPr="00F95D89">
        <w:rPr>
          <w:rFonts w:ascii="Times New Roman" w:hAnsi="Times New Roman"/>
          <w:color w:val="000000"/>
          <w:lang w:val="ru-MD"/>
        </w:rPr>
        <w:t>ң</w:t>
      </w:r>
      <w:r w:rsidRPr="00F95D89">
        <w:rPr>
          <w:rFonts w:ascii="Times New Roman" w:hAnsi="Times New Roman"/>
          <w:color w:val="000000"/>
          <w:lang w:val="ru-RU"/>
        </w:rPr>
        <w:t xml:space="preserve"> жасанды моделі;</w:t>
      </w:r>
    </w:p>
    <w:p w:rsidR="00C97467" w:rsidRPr="00F95D89" w:rsidRDefault="00C97467" w:rsidP="00C97467">
      <w:pPr>
        <w:pStyle w:val="ab"/>
        <w:ind w:left="0" w:firstLine="0"/>
        <w:jc w:val="both"/>
        <w:rPr>
          <w:rFonts w:ascii="Times New Roman" w:hAnsi="Times New Roman"/>
          <w:color w:val="000000"/>
          <w:lang w:val="ru-RU"/>
        </w:rPr>
      </w:pPr>
      <w:r w:rsidRPr="00F95D89">
        <w:rPr>
          <w:rFonts w:ascii="Times New Roman" w:hAnsi="Times New Roman"/>
          <w:color w:val="000000"/>
          <w:lang w:val="ru-RU"/>
        </w:rPr>
        <w:t>б) к</w:t>
      </w:r>
      <w:r w:rsidRPr="00F95D89">
        <w:rPr>
          <w:rFonts w:ascii="Times New Roman" w:hAnsi="Times New Roman"/>
          <w:color w:val="000000"/>
          <w:lang w:val="ru-MD"/>
        </w:rPr>
        <w:t>ә</w:t>
      </w:r>
      <w:r w:rsidRPr="00F95D89">
        <w:rPr>
          <w:rFonts w:ascii="Times New Roman" w:hAnsi="Times New Roman"/>
          <w:color w:val="000000"/>
          <w:lang w:val="ru-RU"/>
        </w:rPr>
        <w:t xml:space="preserve">сіптік </w:t>
      </w:r>
      <w:r w:rsidRPr="00F95D89">
        <w:rPr>
          <w:rFonts w:ascii="Times New Roman" w:hAnsi="Times New Roman"/>
          <w:color w:val="000000"/>
          <w:lang w:val="ru-MD"/>
        </w:rPr>
        <w:t>ә</w:t>
      </w:r>
      <w:r w:rsidRPr="00F95D89">
        <w:rPr>
          <w:rFonts w:ascii="Times New Roman" w:hAnsi="Times New Roman"/>
          <w:color w:val="000000"/>
          <w:lang w:val="ru-RU"/>
        </w:rPr>
        <w:t>рекетті</w:t>
      </w:r>
      <w:r w:rsidRPr="00F95D89">
        <w:rPr>
          <w:rFonts w:ascii="Times New Roman" w:hAnsi="Times New Roman"/>
          <w:color w:val="000000"/>
          <w:lang w:val="ru-MD"/>
        </w:rPr>
        <w:t>ң</w:t>
      </w:r>
      <w:r w:rsidRPr="00F95D89">
        <w:rPr>
          <w:rFonts w:ascii="Times New Roman" w:hAnsi="Times New Roman"/>
          <w:color w:val="000000"/>
          <w:lang w:val="ru-RU"/>
        </w:rPr>
        <w:t xml:space="preserve"> ойынды</w:t>
      </w:r>
      <w:r w:rsidRPr="00F95D89">
        <w:rPr>
          <w:rFonts w:ascii="Times New Roman" w:hAnsi="Times New Roman"/>
          <w:color w:val="000000"/>
          <w:lang w:val="ru-MD"/>
        </w:rPr>
        <w:t>қ</w:t>
      </w:r>
      <w:r w:rsidRPr="00F95D89">
        <w:rPr>
          <w:rFonts w:ascii="Times New Roman" w:hAnsi="Times New Roman"/>
          <w:color w:val="000000"/>
          <w:lang w:val="ru-RU"/>
        </w:rPr>
        <w:t xml:space="preserve"> моделі.</w:t>
      </w:r>
    </w:p>
    <w:p w:rsidR="00C97467" w:rsidRPr="00F95D89" w:rsidRDefault="00C97467" w:rsidP="00C97467">
      <w:pPr>
        <w:pStyle w:val="ab"/>
        <w:ind w:left="0" w:firstLine="0"/>
        <w:jc w:val="both"/>
        <w:rPr>
          <w:rFonts w:ascii="Times New Roman" w:hAnsi="Times New Roman"/>
          <w:color w:val="000000"/>
          <w:lang w:val="ru-RU"/>
        </w:rPr>
      </w:pPr>
      <w:r w:rsidRPr="00F95D89">
        <w:rPr>
          <w:rFonts w:ascii="Times New Roman" w:hAnsi="Times New Roman"/>
          <w:color w:val="000000"/>
          <w:lang w:val="ru-RU"/>
        </w:rPr>
        <w:t xml:space="preserve">     Б</w:t>
      </w:r>
      <w:r w:rsidRPr="00F95D89">
        <w:rPr>
          <w:rFonts w:ascii="Times New Roman" w:hAnsi="Times New Roman"/>
          <w:color w:val="000000"/>
          <w:lang w:val="ru-MD"/>
        </w:rPr>
        <w:t>ұ</w:t>
      </w:r>
      <w:r w:rsidRPr="00F95D89">
        <w:rPr>
          <w:rFonts w:ascii="Times New Roman" w:hAnsi="Times New Roman"/>
          <w:color w:val="000000"/>
          <w:lang w:val="ru-RU"/>
        </w:rPr>
        <w:t>л екі модель болаша</w:t>
      </w:r>
      <w:r w:rsidRPr="00F95D89">
        <w:rPr>
          <w:rFonts w:ascii="Times New Roman" w:hAnsi="Times New Roman"/>
          <w:color w:val="000000"/>
          <w:lang w:val="ru-MD"/>
        </w:rPr>
        <w:t>қ</w:t>
      </w:r>
      <w:r w:rsidRPr="00F95D89">
        <w:rPr>
          <w:rFonts w:ascii="Times New Roman" w:hAnsi="Times New Roman"/>
          <w:color w:val="000000"/>
          <w:lang w:val="ru-RU"/>
        </w:rPr>
        <w:t xml:space="preserve"> е</w:t>
      </w:r>
      <w:r w:rsidRPr="00F95D89">
        <w:rPr>
          <w:rFonts w:ascii="Times New Roman" w:hAnsi="Times New Roman"/>
          <w:color w:val="000000"/>
          <w:lang w:val="ru-MD"/>
        </w:rPr>
        <w:t>ң</w:t>
      </w:r>
      <w:r w:rsidRPr="00F95D89">
        <w:rPr>
          <w:rFonts w:ascii="Times New Roman" w:hAnsi="Times New Roman"/>
          <w:color w:val="000000"/>
          <w:lang w:val="ru-RU"/>
        </w:rPr>
        <w:t>бекті</w:t>
      </w:r>
      <w:r w:rsidRPr="00F95D89">
        <w:rPr>
          <w:rFonts w:ascii="Times New Roman" w:hAnsi="Times New Roman"/>
          <w:color w:val="000000"/>
          <w:lang w:val="ru-MD"/>
        </w:rPr>
        <w:t>ң</w:t>
      </w:r>
      <w:r w:rsidRPr="00F95D89">
        <w:rPr>
          <w:rFonts w:ascii="Times New Roman" w:hAnsi="Times New Roman"/>
          <w:color w:val="000000"/>
          <w:lang w:val="ru-RU"/>
        </w:rPr>
        <w:t xml:space="preserve"> пәндік және </w:t>
      </w:r>
      <w:r w:rsidRPr="00F95D89">
        <w:rPr>
          <w:rFonts w:ascii="Times New Roman" w:hAnsi="Times New Roman"/>
          <w:color w:val="000000"/>
          <w:lang w:val="ru-MD"/>
        </w:rPr>
        <w:t>қ</w:t>
      </w:r>
      <w:r w:rsidRPr="00F95D89">
        <w:rPr>
          <w:rFonts w:ascii="Times New Roman" w:hAnsi="Times New Roman"/>
          <w:color w:val="000000"/>
          <w:lang w:val="ru-RU"/>
        </w:rPr>
        <w:t>о</w:t>
      </w:r>
      <w:r w:rsidRPr="00F95D89">
        <w:rPr>
          <w:rFonts w:ascii="Times New Roman" w:hAnsi="Times New Roman"/>
          <w:color w:val="000000"/>
          <w:lang w:val="ru-MD"/>
        </w:rPr>
        <w:t>ғ</w:t>
      </w:r>
      <w:r w:rsidRPr="00F95D89">
        <w:rPr>
          <w:rFonts w:ascii="Times New Roman" w:hAnsi="Times New Roman"/>
          <w:color w:val="000000"/>
          <w:lang w:val="ru-RU"/>
        </w:rPr>
        <w:t>амды</w:t>
      </w:r>
      <w:r w:rsidRPr="00F95D89">
        <w:rPr>
          <w:rFonts w:ascii="Times New Roman" w:hAnsi="Times New Roman"/>
          <w:color w:val="000000"/>
          <w:lang w:val="ru-MD"/>
        </w:rPr>
        <w:t>қ</w:t>
      </w:r>
      <w:r w:rsidRPr="00F95D89">
        <w:rPr>
          <w:rFonts w:ascii="Times New Roman" w:hAnsi="Times New Roman"/>
          <w:color w:val="000000"/>
          <w:lang w:val="ru-RU"/>
        </w:rPr>
        <w:t xml:space="preserve"> контекстіні</w:t>
      </w:r>
      <w:r w:rsidRPr="00F95D89">
        <w:rPr>
          <w:rFonts w:ascii="Times New Roman" w:hAnsi="Times New Roman"/>
          <w:color w:val="000000"/>
          <w:lang w:val="ru-MD"/>
        </w:rPr>
        <w:t>ң</w:t>
      </w:r>
      <w:r w:rsidRPr="00F95D89">
        <w:rPr>
          <w:rFonts w:ascii="Times New Roman" w:hAnsi="Times New Roman"/>
          <w:color w:val="000000"/>
          <w:lang w:val="ru-RU"/>
        </w:rPr>
        <w:t xml:space="preserve"> </w:t>
      </w:r>
      <w:r w:rsidRPr="00F95D89">
        <w:rPr>
          <w:rFonts w:ascii="Times New Roman" w:hAnsi="Times New Roman"/>
          <w:color w:val="000000"/>
          <w:lang w:val="ru-MD"/>
        </w:rPr>
        <w:t>қ</w:t>
      </w:r>
      <w:r w:rsidRPr="00F95D89">
        <w:rPr>
          <w:rFonts w:ascii="Times New Roman" w:hAnsi="Times New Roman"/>
          <w:color w:val="000000"/>
          <w:lang w:val="ru-RU"/>
        </w:rPr>
        <w:t>алыптасуына ы</w:t>
      </w:r>
      <w:r w:rsidRPr="00F95D89">
        <w:rPr>
          <w:rFonts w:ascii="Times New Roman" w:hAnsi="Times New Roman"/>
          <w:color w:val="000000"/>
          <w:lang w:val="ru-MD"/>
        </w:rPr>
        <w:t>қ</w:t>
      </w:r>
      <w:r w:rsidRPr="00F95D89">
        <w:rPr>
          <w:rFonts w:ascii="Times New Roman" w:hAnsi="Times New Roman"/>
          <w:color w:val="000000"/>
          <w:lang w:val="ru-RU"/>
        </w:rPr>
        <w:t xml:space="preserve">пал етеді. </w:t>
      </w:r>
    </w:p>
    <w:p w:rsidR="00C97467" w:rsidRPr="00F95D89" w:rsidRDefault="00C97467" w:rsidP="00C97467">
      <w:pPr>
        <w:pStyle w:val="ab"/>
        <w:numPr>
          <w:ilvl w:val="0"/>
          <w:numId w:val="36"/>
        </w:numPr>
        <w:jc w:val="both"/>
        <w:rPr>
          <w:rFonts w:ascii="Times New Roman" w:hAnsi="Times New Roman"/>
          <w:color w:val="000000"/>
          <w:lang w:val="ru-RU"/>
        </w:rPr>
      </w:pPr>
      <w:r w:rsidRPr="00F95D89">
        <w:rPr>
          <w:rFonts w:ascii="Times New Roman" w:hAnsi="Times New Roman"/>
          <w:color w:val="000000"/>
          <w:lang w:val="ru-RU"/>
        </w:rPr>
        <w:t>Ойын мазмұны мен жариялылы</w:t>
      </w:r>
      <w:r w:rsidRPr="00F95D89">
        <w:rPr>
          <w:rFonts w:ascii="Times New Roman" w:hAnsi="Times New Roman"/>
          <w:color w:val="000000"/>
          <w:lang w:val="ru-MD"/>
        </w:rPr>
        <w:t>ғ</w:t>
      </w:r>
      <w:r w:rsidRPr="00F95D89">
        <w:rPr>
          <w:rFonts w:ascii="Times New Roman" w:hAnsi="Times New Roman"/>
          <w:color w:val="000000"/>
          <w:lang w:val="ru-RU"/>
        </w:rPr>
        <w:t>ыны</w:t>
      </w:r>
      <w:r w:rsidRPr="00F95D89">
        <w:rPr>
          <w:rFonts w:ascii="Times New Roman" w:hAnsi="Times New Roman"/>
          <w:color w:val="000000"/>
          <w:lang w:val="ru-MD"/>
        </w:rPr>
        <w:t>ң</w:t>
      </w:r>
      <w:r w:rsidRPr="00F95D89">
        <w:rPr>
          <w:rFonts w:ascii="Times New Roman" w:hAnsi="Times New Roman"/>
          <w:color w:val="000000"/>
          <w:lang w:val="ru-RU"/>
        </w:rPr>
        <w:t xml:space="preserve"> мәселелік принципі ойын тапсырмаларының ж</w:t>
      </w:r>
      <w:r w:rsidRPr="00F95D89">
        <w:rPr>
          <w:rFonts w:ascii="Times New Roman" w:hAnsi="Times New Roman"/>
          <w:color w:val="000000"/>
          <w:lang w:val="ru-MD"/>
        </w:rPr>
        <w:t>ү</w:t>
      </w:r>
      <w:r w:rsidRPr="00F95D89">
        <w:rPr>
          <w:rFonts w:ascii="Times New Roman" w:hAnsi="Times New Roman"/>
          <w:color w:val="000000"/>
          <w:lang w:val="ru-RU"/>
        </w:rPr>
        <w:t>йесі т</w:t>
      </w:r>
      <w:r w:rsidRPr="00F95D89">
        <w:rPr>
          <w:rFonts w:ascii="Times New Roman" w:hAnsi="Times New Roman"/>
          <w:color w:val="000000"/>
          <w:lang w:val="ru-MD"/>
        </w:rPr>
        <w:t>ү</w:t>
      </w:r>
      <w:r w:rsidRPr="00F95D89">
        <w:rPr>
          <w:rFonts w:ascii="Times New Roman" w:hAnsi="Times New Roman"/>
          <w:color w:val="000000"/>
          <w:lang w:val="ru-RU"/>
        </w:rPr>
        <w:t xml:space="preserve">рінде </w:t>
      </w:r>
      <w:r w:rsidRPr="00F95D89">
        <w:rPr>
          <w:rFonts w:ascii="Times New Roman" w:hAnsi="Times New Roman"/>
          <w:color w:val="000000"/>
          <w:lang w:val="ru-MD"/>
        </w:rPr>
        <w:t>қ</w:t>
      </w:r>
      <w:r w:rsidRPr="00F95D89">
        <w:rPr>
          <w:rFonts w:ascii="Times New Roman" w:hAnsi="Times New Roman"/>
          <w:color w:val="000000"/>
          <w:lang w:val="ru-RU"/>
        </w:rPr>
        <w:t>алыптас</w:t>
      </w:r>
      <w:r w:rsidRPr="00F95D89">
        <w:rPr>
          <w:rFonts w:ascii="Times New Roman" w:hAnsi="Times New Roman"/>
          <w:color w:val="000000"/>
          <w:lang w:val="ru-MD"/>
        </w:rPr>
        <w:t>қ</w:t>
      </w:r>
      <w:r w:rsidRPr="00F95D89">
        <w:rPr>
          <w:rFonts w:ascii="Times New Roman" w:hAnsi="Times New Roman"/>
          <w:color w:val="000000"/>
          <w:lang w:val="ru-RU"/>
        </w:rPr>
        <w:t>ан, оны</w:t>
      </w:r>
      <w:r w:rsidRPr="00F95D89">
        <w:rPr>
          <w:rFonts w:ascii="Times New Roman" w:hAnsi="Times New Roman"/>
          <w:color w:val="000000"/>
          <w:lang w:val="ru-MD"/>
        </w:rPr>
        <w:t>ң</w:t>
      </w:r>
      <w:r w:rsidRPr="00F95D89">
        <w:rPr>
          <w:rFonts w:ascii="Times New Roman" w:hAnsi="Times New Roman"/>
          <w:color w:val="000000"/>
          <w:lang w:val="ru-RU"/>
        </w:rPr>
        <w:t xml:space="preserve"> п</w:t>
      </w:r>
      <w:r w:rsidRPr="00F95D89">
        <w:rPr>
          <w:rFonts w:ascii="Times New Roman" w:hAnsi="Times New Roman"/>
          <w:color w:val="000000"/>
          <w:lang w:val="ru-MD"/>
        </w:rPr>
        <w:t>ә</w:t>
      </w:r>
      <w:r w:rsidRPr="00F95D89">
        <w:rPr>
          <w:rFonts w:ascii="Times New Roman" w:hAnsi="Times New Roman"/>
          <w:color w:val="000000"/>
          <w:lang w:val="ru-RU"/>
        </w:rPr>
        <w:t>ндік материалдарына енгізілген о</w:t>
      </w:r>
      <w:r w:rsidRPr="00F95D89">
        <w:rPr>
          <w:rFonts w:ascii="Times New Roman" w:hAnsi="Times New Roman"/>
          <w:color w:val="000000"/>
          <w:lang w:val="ru-MD"/>
        </w:rPr>
        <w:t>қ</w:t>
      </w:r>
      <w:r w:rsidRPr="00F95D89">
        <w:rPr>
          <w:rFonts w:ascii="Times New Roman" w:hAnsi="Times New Roman"/>
          <w:color w:val="000000"/>
          <w:lang w:val="ru-RU"/>
        </w:rPr>
        <w:t>у материалдарын анықтайды. Онда проблемалы</w:t>
      </w:r>
      <w:r w:rsidRPr="00F95D89">
        <w:rPr>
          <w:rFonts w:ascii="Times New Roman" w:hAnsi="Times New Roman"/>
          <w:color w:val="000000"/>
          <w:lang w:val="ru-MD"/>
        </w:rPr>
        <w:t>қ</w:t>
      </w:r>
      <w:r w:rsidRPr="00F95D89">
        <w:rPr>
          <w:rFonts w:ascii="Times New Roman" w:hAnsi="Times New Roman"/>
          <w:color w:val="000000"/>
          <w:lang w:val="ru-RU"/>
        </w:rPr>
        <w:t xml:space="preserve"> ситуациядан </w:t>
      </w:r>
      <w:r w:rsidRPr="00F95D89">
        <w:rPr>
          <w:rFonts w:ascii="Times New Roman" w:hAnsi="Times New Roman"/>
          <w:color w:val="000000"/>
          <w:lang w:val="ru-MD"/>
        </w:rPr>
        <w:t>ш</w:t>
      </w:r>
      <w:r w:rsidRPr="00F95D89">
        <w:rPr>
          <w:rFonts w:ascii="Times New Roman" w:hAnsi="Times New Roman"/>
          <w:color w:val="000000"/>
          <w:lang w:val="ru-RU"/>
        </w:rPr>
        <w:t>ы</w:t>
      </w:r>
      <w:r w:rsidRPr="00F95D89">
        <w:rPr>
          <w:rFonts w:ascii="Times New Roman" w:hAnsi="Times New Roman"/>
          <w:color w:val="000000"/>
          <w:lang w:val="ru-MD"/>
        </w:rPr>
        <w:t>ғ</w:t>
      </w:r>
      <w:r w:rsidRPr="00F95D89">
        <w:rPr>
          <w:rFonts w:ascii="Times New Roman" w:hAnsi="Times New Roman"/>
          <w:color w:val="000000"/>
          <w:lang w:val="ru-RU"/>
        </w:rPr>
        <w:t>уды</w:t>
      </w:r>
      <w:r w:rsidRPr="00F95D89">
        <w:rPr>
          <w:rFonts w:ascii="Times New Roman" w:hAnsi="Times New Roman"/>
          <w:color w:val="000000"/>
          <w:lang w:val="ru-MD"/>
        </w:rPr>
        <w:t>ң</w:t>
      </w:r>
      <w:r w:rsidRPr="00F95D89">
        <w:rPr>
          <w:rFonts w:ascii="Times New Roman" w:hAnsi="Times New Roman"/>
          <w:color w:val="000000"/>
          <w:lang w:val="ru-RU"/>
        </w:rPr>
        <w:t xml:space="preserve"> бір т</w:t>
      </w:r>
      <w:r w:rsidRPr="00F95D89">
        <w:rPr>
          <w:rFonts w:ascii="Times New Roman" w:hAnsi="Times New Roman"/>
          <w:color w:val="000000"/>
          <w:lang w:val="ru-MD"/>
        </w:rPr>
        <w:t>ү</w:t>
      </w:r>
      <w:r w:rsidRPr="00F95D89">
        <w:rPr>
          <w:rFonts w:ascii="Times New Roman" w:hAnsi="Times New Roman"/>
          <w:color w:val="000000"/>
          <w:lang w:val="ru-RU"/>
        </w:rPr>
        <w:t>рі болып саналатын ситуацияны</w:t>
      </w:r>
      <w:r w:rsidRPr="00F95D89">
        <w:rPr>
          <w:rFonts w:ascii="Times New Roman" w:hAnsi="Times New Roman"/>
          <w:color w:val="000000"/>
          <w:lang w:val="ru-MD"/>
        </w:rPr>
        <w:t>ң</w:t>
      </w:r>
      <w:r w:rsidRPr="00F95D89">
        <w:rPr>
          <w:rFonts w:ascii="Times New Roman" w:hAnsi="Times New Roman"/>
          <w:color w:val="000000"/>
          <w:lang w:val="ru-RU"/>
        </w:rPr>
        <w:t xml:space="preserve"> ойын барысында</w:t>
      </w:r>
      <w:r w:rsidRPr="00F95D89">
        <w:rPr>
          <w:rFonts w:ascii="Times New Roman" w:hAnsi="Times New Roman"/>
          <w:color w:val="000000"/>
          <w:lang w:val="ru-MD"/>
        </w:rPr>
        <w:t>ғ</w:t>
      </w:r>
      <w:r w:rsidRPr="00F95D89">
        <w:rPr>
          <w:rFonts w:ascii="Times New Roman" w:hAnsi="Times New Roman"/>
          <w:color w:val="000000"/>
          <w:lang w:val="ru-RU"/>
        </w:rPr>
        <w:t>ы қарама-</w:t>
      </w:r>
      <w:r w:rsidRPr="00F95D89">
        <w:rPr>
          <w:rFonts w:ascii="Times New Roman" w:hAnsi="Times New Roman"/>
          <w:color w:val="000000"/>
          <w:lang w:val="ru-MD"/>
        </w:rPr>
        <w:t>қ</w:t>
      </w:r>
      <w:r w:rsidRPr="00F95D89">
        <w:rPr>
          <w:rFonts w:ascii="Times New Roman" w:hAnsi="Times New Roman"/>
          <w:color w:val="000000"/>
          <w:lang w:val="ru-RU"/>
        </w:rPr>
        <w:t xml:space="preserve">айшы </w:t>
      </w:r>
      <w:r w:rsidRPr="00F95D89">
        <w:rPr>
          <w:rFonts w:ascii="Times New Roman" w:hAnsi="Times New Roman"/>
          <w:color w:val="000000"/>
          <w:lang w:val="ru-MD"/>
        </w:rPr>
        <w:t>ә</w:t>
      </w:r>
      <w:r w:rsidRPr="00F95D89">
        <w:rPr>
          <w:rFonts w:ascii="Times New Roman" w:hAnsi="Times New Roman"/>
          <w:color w:val="000000"/>
          <w:lang w:val="ru-RU"/>
        </w:rPr>
        <w:t xml:space="preserve">рекеттері сақталады. </w:t>
      </w:r>
    </w:p>
    <w:p w:rsidR="00C97467" w:rsidRPr="00F95D89" w:rsidRDefault="00C97467" w:rsidP="00C97467">
      <w:pPr>
        <w:pStyle w:val="ab"/>
        <w:numPr>
          <w:ilvl w:val="0"/>
          <w:numId w:val="36"/>
        </w:numPr>
        <w:jc w:val="both"/>
        <w:rPr>
          <w:rFonts w:ascii="Times New Roman" w:hAnsi="Times New Roman"/>
          <w:color w:val="000000"/>
          <w:lang w:val="ru-RU"/>
        </w:rPr>
      </w:pPr>
      <w:r w:rsidRPr="00F95D89">
        <w:rPr>
          <w:rFonts w:ascii="Times New Roman" w:hAnsi="Times New Roman"/>
          <w:color w:val="000000"/>
          <w:lang w:val="ru-RU"/>
        </w:rPr>
        <w:t xml:space="preserve">   Бірлескен әрекеттегі рольдік </w:t>
      </w:r>
      <w:r w:rsidRPr="00F95D89">
        <w:rPr>
          <w:rFonts w:ascii="Times New Roman" w:hAnsi="Times New Roman"/>
          <w:color w:val="000000"/>
          <w:lang w:val="ru-MD"/>
        </w:rPr>
        <w:t>қ</w:t>
      </w:r>
      <w:r w:rsidRPr="00F95D89">
        <w:rPr>
          <w:rFonts w:ascii="Times New Roman" w:hAnsi="Times New Roman"/>
          <w:color w:val="000000"/>
          <w:lang w:val="ru-RU"/>
        </w:rPr>
        <w:t xml:space="preserve">атынас принципі рольдік </w:t>
      </w:r>
      <w:r w:rsidRPr="00F95D89">
        <w:rPr>
          <w:rFonts w:ascii="Times New Roman" w:hAnsi="Times New Roman"/>
          <w:color w:val="000000"/>
          <w:lang w:val="ru-MD"/>
        </w:rPr>
        <w:t>қ</w:t>
      </w:r>
      <w:r w:rsidRPr="00F95D89">
        <w:rPr>
          <w:rFonts w:ascii="Times New Roman" w:hAnsi="Times New Roman"/>
          <w:color w:val="000000"/>
          <w:lang w:val="ru-RU"/>
        </w:rPr>
        <w:t xml:space="preserve">атынас арқылы мамандардың жасанды </w:t>
      </w:r>
      <w:r w:rsidRPr="00F95D89">
        <w:rPr>
          <w:rFonts w:ascii="Times New Roman" w:hAnsi="Times New Roman"/>
          <w:color w:val="000000"/>
          <w:lang w:val="ru-MD"/>
        </w:rPr>
        <w:t>ө</w:t>
      </w:r>
      <w:r w:rsidRPr="00F95D89">
        <w:rPr>
          <w:rFonts w:ascii="Times New Roman" w:hAnsi="Times New Roman"/>
          <w:color w:val="000000"/>
          <w:lang w:val="ru-RU"/>
        </w:rPr>
        <w:t xml:space="preserve">ндірістік </w:t>
      </w:r>
      <w:r w:rsidRPr="00F95D89">
        <w:rPr>
          <w:rFonts w:ascii="Times New Roman" w:hAnsi="Times New Roman"/>
          <w:color w:val="000000"/>
          <w:lang w:val="ru-MD"/>
        </w:rPr>
        <w:t>қ</w:t>
      </w:r>
      <w:r w:rsidRPr="00F95D89">
        <w:rPr>
          <w:rFonts w:ascii="Times New Roman" w:hAnsi="Times New Roman"/>
          <w:color w:val="000000"/>
          <w:lang w:val="ru-RU"/>
        </w:rPr>
        <w:t>ызметіне негізделеді, ойын мамандарды</w:t>
      </w:r>
      <w:r w:rsidRPr="00F95D89">
        <w:rPr>
          <w:rFonts w:ascii="Times New Roman" w:hAnsi="Times New Roman"/>
          <w:color w:val="000000"/>
          <w:lang w:val="ru-MD"/>
        </w:rPr>
        <w:t>ң</w:t>
      </w:r>
      <w:r w:rsidRPr="00F95D89">
        <w:rPr>
          <w:rFonts w:ascii="Times New Roman" w:hAnsi="Times New Roman"/>
          <w:color w:val="000000"/>
          <w:lang w:val="ru-RU"/>
        </w:rPr>
        <w:t xml:space="preserve"> ойлау әрекетіне жататын, психологиялы</w:t>
      </w:r>
      <w:r w:rsidRPr="00F95D89">
        <w:rPr>
          <w:rFonts w:ascii="Times New Roman" w:hAnsi="Times New Roman"/>
          <w:color w:val="000000"/>
          <w:lang w:val="ru-MD"/>
        </w:rPr>
        <w:t>қ</w:t>
      </w:r>
      <w:r w:rsidRPr="00F95D89">
        <w:rPr>
          <w:rFonts w:ascii="Times New Roman" w:hAnsi="Times New Roman"/>
          <w:color w:val="000000"/>
          <w:lang w:val="ru-RU"/>
        </w:rPr>
        <w:t xml:space="preserve"> процесті к</w:t>
      </w:r>
      <w:r w:rsidRPr="00F95D89">
        <w:rPr>
          <w:rFonts w:ascii="Times New Roman" w:hAnsi="Times New Roman"/>
          <w:color w:val="000000"/>
          <w:lang w:val="ru-MD"/>
        </w:rPr>
        <w:t>ү</w:t>
      </w:r>
      <w:r w:rsidRPr="00F95D89">
        <w:rPr>
          <w:rFonts w:ascii="Times New Roman" w:hAnsi="Times New Roman"/>
          <w:color w:val="000000"/>
          <w:lang w:val="ru-RU"/>
        </w:rPr>
        <w:t xml:space="preserve">шейтетін жалпы </w:t>
      </w:r>
      <w:r w:rsidRPr="00F95D89">
        <w:rPr>
          <w:rFonts w:ascii="Times New Roman" w:hAnsi="Times New Roman"/>
          <w:color w:val="000000"/>
          <w:lang w:val="ru-MD"/>
        </w:rPr>
        <w:t>ә</w:t>
      </w:r>
      <w:r w:rsidRPr="00F95D89">
        <w:rPr>
          <w:rFonts w:ascii="Times New Roman" w:hAnsi="Times New Roman"/>
          <w:color w:val="000000"/>
          <w:lang w:val="ru-RU"/>
        </w:rPr>
        <w:t xml:space="preserve">рі негізгі субъект – субъектілік </w:t>
      </w:r>
      <w:r w:rsidRPr="00F95D89">
        <w:rPr>
          <w:rFonts w:ascii="Times New Roman" w:hAnsi="Times New Roman"/>
          <w:color w:val="000000"/>
          <w:lang w:val="ru-MD"/>
        </w:rPr>
        <w:t>қ</w:t>
      </w:r>
      <w:r w:rsidRPr="00F95D89">
        <w:rPr>
          <w:rFonts w:ascii="Times New Roman" w:hAnsi="Times New Roman"/>
          <w:color w:val="000000"/>
          <w:lang w:val="ru-RU"/>
        </w:rPr>
        <w:t xml:space="preserve">атынасты </w:t>
      </w:r>
      <w:r w:rsidRPr="00F95D89">
        <w:rPr>
          <w:rFonts w:ascii="Times New Roman" w:hAnsi="Times New Roman"/>
          <w:color w:val="000000"/>
          <w:lang w:val="ru-MD"/>
        </w:rPr>
        <w:t>ұ</w:t>
      </w:r>
      <w:r w:rsidRPr="00F95D89">
        <w:rPr>
          <w:rFonts w:ascii="Times New Roman" w:hAnsi="Times New Roman"/>
          <w:color w:val="000000"/>
          <w:lang w:val="ru-RU"/>
        </w:rPr>
        <w:t xml:space="preserve">сынады. </w:t>
      </w:r>
    </w:p>
    <w:p w:rsidR="00C97467" w:rsidRPr="00F95D89" w:rsidRDefault="00C97467" w:rsidP="00C97467">
      <w:pPr>
        <w:pStyle w:val="ab"/>
        <w:numPr>
          <w:ilvl w:val="0"/>
          <w:numId w:val="36"/>
        </w:numPr>
        <w:jc w:val="both"/>
        <w:rPr>
          <w:rFonts w:ascii="Times New Roman" w:hAnsi="Times New Roman"/>
          <w:color w:val="000000"/>
          <w:lang w:val="ru-RU"/>
        </w:rPr>
      </w:pPr>
      <w:r w:rsidRPr="00F95D89">
        <w:rPr>
          <w:rFonts w:ascii="Times New Roman" w:hAnsi="Times New Roman"/>
          <w:color w:val="000000"/>
          <w:lang w:val="ru-RU"/>
        </w:rPr>
        <w:t xml:space="preserve">   Диалогтік </w:t>
      </w:r>
      <w:r w:rsidRPr="00F95D89">
        <w:rPr>
          <w:rFonts w:ascii="Times New Roman" w:hAnsi="Times New Roman"/>
          <w:color w:val="000000"/>
          <w:lang w:val="ru-MD"/>
        </w:rPr>
        <w:t>қ</w:t>
      </w:r>
      <w:r w:rsidRPr="00F95D89">
        <w:rPr>
          <w:rFonts w:ascii="Times New Roman" w:hAnsi="Times New Roman"/>
          <w:color w:val="000000"/>
          <w:lang w:val="ru-RU"/>
        </w:rPr>
        <w:t>атынас принципі ж</w:t>
      </w:r>
      <w:r w:rsidRPr="00F95D89">
        <w:rPr>
          <w:rFonts w:ascii="Times New Roman" w:hAnsi="Times New Roman"/>
          <w:color w:val="000000"/>
          <w:lang w:val="ru-MD"/>
        </w:rPr>
        <w:t>ә</w:t>
      </w:r>
      <w:r w:rsidRPr="00F95D89">
        <w:rPr>
          <w:rFonts w:ascii="Times New Roman" w:hAnsi="Times New Roman"/>
          <w:color w:val="000000"/>
          <w:lang w:val="ru-RU"/>
        </w:rPr>
        <w:t xml:space="preserve">не </w:t>
      </w:r>
      <w:r w:rsidRPr="00F95D89">
        <w:rPr>
          <w:rFonts w:ascii="Times New Roman" w:hAnsi="Times New Roman"/>
          <w:color w:val="000000"/>
          <w:lang w:val="ru-MD"/>
        </w:rPr>
        <w:t>ә</w:t>
      </w:r>
      <w:r w:rsidRPr="00F95D89">
        <w:rPr>
          <w:rFonts w:ascii="Times New Roman" w:hAnsi="Times New Roman"/>
          <w:color w:val="000000"/>
          <w:lang w:val="ru-RU"/>
        </w:rPr>
        <w:t>ріптестерді</w:t>
      </w:r>
      <w:r w:rsidRPr="00F95D89">
        <w:rPr>
          <w:rFonts w:ascii="Times New Roman" w:hAnsi="Times New Roman"/>
          <w:color w:val="000000"/>
          <w:lang w:val="ru-MD"/>
        </w:rPr>
        <w:t>ң</w:t>
      </w:r>
      <w:r w:rsidRPr="00F95D89">
        <w:rPr>
          <w:rFonts w:ascii="Times New Roman" w:hAnsi="Times New Roman"/>
          <w:color w:val="000000"/>
          <w:lang w:val="ru-RU"/>
        </w:rPr>
        <w:t xml:space="preserve"> қарым-</w:t>
      </w:r>
      <w:r w:rsidRPr="00F95D89">
        <w:rPr>
          <w:rFonts w:ascii="Times New Roman" w:hAnsi="Times New Roman"/>
          <w:color w:val="000000"/>
          <w:lang w:val="ru-MD"/>
        </w:rPr>
        <w:t>қ</w:t>
      </w:r>
      <w:r w:rsidRPr="00F95D89">
        <w:rPr>
          <w:rFonts w:ascii="Times New Roman" w:hAnsi="Times New Roman"/>
          <w:color w:val="000000"/>
          <w:lang w:val="ru-RU"/>
        </w:rPr>
        <w:t>атынас</w:t>
      </w:r>
      <w:r w:rsidRPr="00F95D89">
        <w:rPr>
          <w:rFonts w:ascii="Times New Roman" w:hAnsi="Times New Roman"/>
          <w:color w:val="000000"/>
          <w:lang w:val="ru-MD"/>
        </w:rPr>
        <w:t>ы</w:t>
      </w:r>
      <w:r w:rsidRPr="00F95D89">
        <w:rPr>
          <w:rFonts w:ascii="Times New Roman" w:hAnsi="Times New Roman"/>
          <w:color w:val="000000"/>
          <w:lang w:val="ru-RU"/>
        </w:rPr>
        <w:t xml:space="preserve"> проблемалы</w:t>
      </w:r>
      <w:r w:rsidRPr="00F95D89">
        <w:rPr>
          <w:rFonts w:ascii="Times New Roman" w:hAnsi="Times New Roman"/>
          <w:color w:val="000000"/>
          <w:lang w:val="ru-MD"/>
        </w:rPr>
        <w:t>қ</w:t>
      </w:r>
      <w:r w:rsidRPr="00F95D89">
        <w:rPr>
          <w:rFonts w:ascii="Times New Roman" w:hAnsi="Times New Roman"/>
          <w:color w:val="000000"/>
          <w:lang w:val="ru-RU"/>
        </w:rPr>
        <w:t xml:space="preserve"> ситуацияны шешу және ойластыру шарты болып саналады. Ойын</w:t>
      </w:r>
      <w:r w:rsidRPr="00F95D89">
        <w:rPr>
          <w:rFonts w:ascii="Times New Roman" w:hAnsi="Times New Roman"/>
          <w:color w:val="000000"/>
          <w:lang w:val="ru-MD"/>
        </w:rPr>
        <w:t>ғ</w:t>
      </w:r>
      <w:r w:rsidRPr="00F95D89">
        <w:rPr>
          <w:rFonts w:ascii="Times New Roman" w:hAnsi="Times New Roman"/>
          <w:color w:val="000000"/>
          <w:lang w:val="ru-RU"/>
        </w:rPr>
        <w:t xml:space="preserve">а </w:t>
      </w:r>
      <w:r w:rsidRPr="00F95D89">
        <w:rPr>
          <w:rFonts w:ascii="Times New Roman" w:hAnsi="Times New Roman"/>
          <w:color w:val="000000"/>
          <w:lang w:val="ru-MD"/>
        </w:rPr>
        <w:t>қ</w:t>
      </w:r>
      <w:r w:rsidRPr="00F95D89">
        <w:rPr>
          <w:rFonts w:ascii="Times New Roman" w:hAnsi="Times New Roman"/>
          <w:color w:val="000000"/>
          <w:lang w:val="ru-RU"/>
        </w:rPr>
        <w:t>атысушылар бір-біріне с</w:t>
      </w:r>
      <w:r w:rsidRPr="00F95D89">
        <w:rPr>
          <w:rFonts w:ascii="Times New Roman" w:hAnsi="Times New Roman"/>
          <w:color w:val="000000"/>
          <w:lang w:val="ru-MD"/>
        </w:rPr>
        <w:t>ұ</w:t>
      </w:r>
      <w:r w:rsidRPr="00F95D89">
        <w:rPr>
          <w:rFonts w:ascii="Times New Roman" w:hAnsi="Times New Roman"/>
          <w:color w:val="000000"/>
          <w:lang w:val="ru-RU"/>
        </w:rPr>
        <w:t>ра</w:t>
      </w:r>
      <w:r w:rsidRPr="00F95D89">
        <w:rPr>
          <w:rFonts w:ascii="Times New Roman" w:hAnsi="Times New Roman"/>
          <w:color w:val="000000"/>
          <w:lang w:val="ru-MD"/>
        </w:rPr>
        <w:t>қ</w:t>
      </w:r>
      <w:r w:rsidRPr="00F95D89">
        <w:rPr>
          <w:rFonts w:ascii="Times New Roman" w:hAnsi="Times New Roman"/>
          <w:color w:val="000000"/>
          <w:lang w:val="ru-RU"/>
        </w:rPr>
        <w:t>тар қояды. Бірлесіп ортақ шешімге келуге талпынады. Диалогтік тал</w:t>
      </w:r>
      <w:r w:rsidRPr="00F95D89">
        <w:rPr>
          <w:rFonts w:ascii="Times New Roman" w:hAnsi="Times New Roman"/>
          <w:color w:val="000000"/>
          <w:lang w:val="ru-MD"/>
        </w:rPr>
        <w:t>қ</w:t>
      </w:r>
      <w:r w:rsidRPr="00F95D89">
        <w:rPr>
          <w:rFonts w:ascii="Times New Roman" w:hAnsi="Times New Roman"/>
          <w:color w:val="000000"/>
          <w:lang w:val="ru-RU"/>
        </w:rPr>
        <w:t>ылау мен ұстан</w:t>
      </w:r>
      <w:r w:rsidRPr="00F95D89">
        <w:rPr>
          <w:rFonts w:ascii="Times New Roman" w:hAnsi="Times New Roman"/>
          <w:color w:val="000000"/>
          <w:lang w:val="ru-MD"/>
        </w:rPr>
        <w:t>ғ</w:t>
      </w:r>
      <w:r w:rsidRPr="00F95D89">
        <w:rPr>
          <w:rFonts w:ascii="Times New Roman" w:hAnsi="Times New Roman"/>
          <w:color w:val="000000"/>
          <w:lang w:val="ru-RU"/>
        </w:rPr>
        <w:t xml:space="preserve">ан </w:t>
      </w:r>
      <w:r w:rsidRPr="00F95D89">
        <w:rPr>
          <w:rFonts w:ascii="Times New Roman" w:hAnsi="Times New Roman"/>
          <w:color w:val="000000"/>
          <w:lang w:val="ru-RU"/>
        </w:rPr>
        <w:lastRenderedPageBreak/>
        <w:t>ба</w:t>
      </w:r>
      <w:r w:rsidRPr="00F95D89">
        <w:rPr>
          <w:rFonts w:ascii="Times New Roman" w:hAnsi="Times New Roman"/>
          <w:color w:val="000000"/>
          <w:lang w:val="ru-MD"/>
        </w:rPr>
        <w:t>ғ</w:t>
      </w:r>
      <w:r w:rsidRPr="00F95D89">
        <w:rPr>
          <w:rFonts w:ascii="Times New Roman" w:hAnsi="Times New Roman"/>
          <w:color w:val="000000"/>
          <w:lang w:val="ru-RU"/>
        </w:rPr>
        <w:t>ытта</w:t>
      </w:r>
      <w:r w:rsidRPr="00F95D89">
        <w:rPr>
          <w:rFonts w:ascii="Times New Roman" w:hAnsi="Times New Roman"/>
          <w:color w:val="000000"/>
          <w:lang w:val="ru-MD"/>
        </w:rPr>
        <w:t>ғ</w:t>
      </w:r>
      <w:r w:rsidRPr="00F95D89">
        <w:rPr>
          <w:rFonts w:ascii="Times New Roman" w:hAnsi="Times New Roman"/>
          <w:color w:val="000000"/>
          <w:lang w:val="ru-RU"/>
        </w:rPr>
        <w:t>ы келісімні</w:t>
      </w:r>
      <w:r w:rsidRPr="00F95D89">
        <w:rPr>
          <w:rFonts w:ascii="Times New Roman" w:hAnsi="Times New Roman"/>
          <w:color w:val="000000"/>
          <w:lang w:val="ru-MD"/>
        </w:rPr>
        <w:t>ң</w:t>
      </w:r>
      <w:r w:rsidRPr="00F95D89">
        <w:rPr>
          <w:rFonts w:ascii="Times New Roman" w:hAnsi="Times New Roman"/>
          <w:color w:val="000000"/>
          <w:lang w:val="ru-RU"/>
        </w:rPr>
        <w:t xml:space="preserve">, </w:t>
      </w:r>
      <w:r w:rsidRPr="00F95D89">
        <w:rPr>
          <w:rFonts w:ascii="Times New Roman" w:hAnsi="Times New Roman"/>
          <w:color w:val="000000"/>
          <w:lang w:val="ru-MD"/>
        </w:rPr>
        <w:t>қ</w:t>
      </w:r>
      <w:r w:rsidRPr="00F95D89">
        <w:rPr>
          <w:rFonts w:ascii="Times New Roman" w:hAnsi="Times New Roman"/>
          <w:color w:val="000000"/>
          <w:lang w:val="ru-RU"/>
        </w:rPr>
        <w:t>ызы</w:t>
      </w:r>
      <w:r w:rsidRPr="00F95D89">
        <w:rPr>
          <w:rFonts w:ascii="Times New Roman" w:hAnsi="Times New Roman"/>
          <w:color w:val="000000"/>
          <w:lang w:val="ru-MD"/>
        </w:rPr>
        <w:t>ғ</w:t>
      </w:r>
      <w:r w:rsidRPr="00F95D89">
        <w:rPr>
          <w:rFonts w:ascii="Times New Roman" w:hAnsi="Times New Roman"/>
          <w:color w:val="000000"/>
          <w:lang w:val="ru-RU"/>
        </w:rPr>
        <w:t>ушылы</w:t>
      </w:r>
      <w:r w:rsidRPr="00F95D89">
        <w:rPr>
          <w:rFonts w:ascii="Times New Roman" w:hAnsi="Times New Roman"/>
          <w:color w:val="000000"/>
          <w:lang w:val="ru-MD"/>
        </w:rPr>
        <w:t>қ</w:t>
      </w:r>
      <w:r w:rsidRPr="00F95D89">
        <w:rPr>
          <w:rFonts w:ascii="Times New Roman" w:hAnsi="Times New Roman"/>
          <w:color w:val="000000"/>
          <w:lang w:val="ru-RU"/>
        </w:rPr>
        <w:t>ты</w:t>
      </w:r>
      <w:r w:rsidRPr="00F95D89">
        <w:rPr>
          <w:rFonts w:ascii="Times New Roman" w:hAnsi="Times New Roman"/>
          <w:color w:val="000000"/>
          <w:lang w:val="ru-MD"/>
        </w:rPr>
        <w:t>ң</w:t>
      </w:r>
      <w:r w:rsidRPr="00F95D89">
        <w:rPr>
          <w:rFonts w:ascii="Times New Roman" w:hAnsi="Times New Roman"/>
          <w:color w:val="000000"/>
          <w:lang w:val="ru-RU"/>
        </w:rPr>
        <w:t xml:space="preserve"> негізінде туатын а</w:t>
      </w:r>
      <w:r w:rsidRPr="00F95D89">
        <w:rPr>
          <w:rFonts w:ascii="Times New Roman" w:hAnsi="Times New Roman"/>
          <w:color w:val="000000"/>
          <w:lang w:val="ru-MD"/>
        </w:rPr>
        <w:t>қ</w:t>
      </w:r>
      <w:r w:rsidRPr="00F95D89">
        <w:rPr>
          <w:rFonts w:ascii="Times New Roman" w:hAnsi="Times New Roman"/>
          <w:color w:val="000000"/>
          <w:lang w:val="ru-RU"/>
        </w:rPr>
        <w:t xml:space="preserve">параттан адамдар түрлі </w:t>
      </w:r>
      <w:r w:rsidRPr="00F95D89">
        <w:rPr>
          <w:rFonts w:ascii="Times New Roman" w:hAnsi="Times New Roman"/>
          <w:color w:val="000000"/>
          <w:lang w:val="ru-MD"/>
        </w:rPr>
        <w:t>ә</w:t>
      </w:r>
      <w:r w:rsidRPr="00F95D89">
        <w:rPr>
          <w:rFonts w:ascii="Times New Roman" w:hAnsi="Times New Roman"/>
          <w:color w:val="000000"/>
          <w:lang w:val="ru-RU"/>
        </w:rPr>
        <w:t xml:space="preserve">сер алады. </w:t>
      </w:r>
    </w:p>
    <w:p w:rsidR="00C97467" w:rsidRPr="00F95D89" w:rsidRDefault="00C97467" w:rsidP="00C97467">
      <w:pPr>
        <w:pStyle w:val="ab"/>
        <w:numPr>
          <w:ilvl w:val="0"/>
          <w:numId w:val="36"/>
        </w:numPr>
        <w:jc w:val="both"/>
        <w:rPr>
          <w:rFonts w:ascii="Times New Roman" w:hAnsi="Times New Roman"/>
          <w:color w:val="000000"/>
          <w:lang w:val="ru-RU"/>
        </w:rPr>
      </w:pPr>
      <w:r w:rsidRPr="00F95D89">
        <w:rPr>
          <w:rFonts w:ascii="Times New Roman" w:hAnsi="Times New Roman"/>
          <w:color w:val="000000"/>
          <w:lang w:val="ru-RU"/>
        </w:rPr>
        <w:t xml:space="preserve">    Ойынды</w:t>
      </w:r>
      <w:r w:rsidRPr="00F95D89">
        <w:rPr>
          <w:rFonts w:ascii="Times New Roman" w:hAnsi="Times New Roman"/>
          <w:color w:val="000000"/>
          <w:lang w:val="ru-MD"/>
        </w:rPr>
        <w:t>қ</w:t>
      </w:r>
      <w:r w:rsidRPr="00F95D89">
        <w:rPr>
          <w:rFonts w:ascii="Times New Roman" w:hAnsi="Times New Roman"/>
          <w:color w:val="000000"/>
          <w:lang w:val="ru-RU"/>
        </w:rPr>
        <w:t>- о</w:t>
      </w:r>
      <w:r w:rsidRPr="00F95D89">
        <w:rPr>
          <w:rFonts w:ascii="Times New Roman" w:hAnsi="Times New Roman"/>
          <w:color w:val="000000"/>
          <w:lang w:val="ru-MD"/>
        </w:rPr>
        <w:t>қ</w:t>
      </w:r>
      <w:r w:rsidRPr="00F95D89">
        <w:rPr>
          <w:rFonts w:ascii="Times New Roman" w:hAnsi="Times New Roman"/>
          <w:color w:val="000000"/>
          <w:lang w:val="ru-RU"/>
        </w:rPr>
        <w:t>у поцесіні</w:t>
      </w:r>
      <w:r w:rsidRPr="00F95D89">
        <w:rPr>
          <w:rFonts w:ascii="Times New Roman" w:hAnsi="Times New Roman"/>
          <w:color w:val="000000"/>
          <w:lang w:val="ru-MD"/>
        </w:rPr>
        <w:t>ң</w:t>
      </w:r>
      <w:r w:rsidRPr="00F95D89">
        <w:rPr>
          <w:rFonts w:ascii="Times New Roman" w:hAnsi="Times New Roman"/>
          <w:color w:val="000000"/>
          <w:lang w:val="ru-RU"/>
        </w:rPr>
        <w:t xml:space="preserve"> </w:t>
      </w:r>
      <w:r w:rsidRPr="00F95D89">
        <w:rPr>
          <w:rFonts w:ascii="Times New Roman" w:hAnsi="Times New Roman"/>
          <w:color w:val="000000"/>
          <w:lang w:val="ru-MD"/>
        </w:rPr>
        <w:t>қ</w:t>
      </w:r>
      <w:r w:rsidRPr="00F95D89">
        <w:rPr>
          <w:rFonts w:ascii="Times New Roman" w:hAnsi="Times New Roman"/>
          <w:color w:val="000000"/>
          <w:lang w:val="ru-RU"/>
        </w:rPr>
        <w:t>ос жоспарлылы</w:t>
      </w:r>
      <w:r w:rsidRPr="00F95D89">
        <w:rPr>
          <w:rFonts w:ascii="Times New Roman" w:hAnsi="Times New Roman"/>
          <w:color w:val="000000"/>
          <w:lang w:val="ru-MD"/>
        </w:rPr>
        <w:t>қ</w:t>
      </w:r>
      <w:r w:rsidRPr="00F95D89">
        <w:rPr>
          <w:rFonts w:ascii="Times New Roman" w:hAnsi="Times New Roman"/>
          <w:color w:val="000000"/>
          <w:lang w:val="ru-RU"/>
        </w:rPr>
        <w:t xml:space="preserve"> принципі жеке т</w:t>
      </w:r>
      <w:r w:rsidRPr="00F95D89">
        <w:rPr>
          <w:rFonts w:ascii="Times New Roman" w:hAnsi="Times New Roman"/>
          <w:color w:val="000000"/>
          <w:lang w:val="ru-MD"/>
        </w:rPr>
        <w:t>ұлғаның</w:t>
      </w:r>
      <w:r w:rsidRPr="00F95D89">
        <w:rPr>
          <w:rFonts w:ascii="Times New Roman" w:hAnsi="Times New Roman"/>
          <w:color w:val="000000"/>
          <w:lang w:val="ru-RU"/>
        </w:rPr>
        <w:t xml:space="preserve"> ішкі беріктігі мен шығармашылы</w:t>
      </w:r>
      <w:r w:rsidRPr="00F95D89">
        <w:rPr>
          <w:rFonts w:ascii="Times New Roman" w:hAnsi="Times New Roman"/>
          <w:color w:val="000000"/>
          <w:lang w:val="ru-MD"/>
        </w:rPr>
        <w:t>қ</w:t>
      </w:r>
      <w:r w:rsidRPr="00F95D89">
        <w:rPr>
          <w:rFonts w:ascii="Times New Roman" w:hAnsi="Times New Roman"/>
          <w:color w:val="000000"/>
          <w:lang w:val="ru-RU"/>
        </w:rPr>
        <w:t xml:space="preserve"> даралы</w:t>
      </w:r>
      <w:r w:rsidRPr="00F95D89">
        <w:rPr>
          <w:rFonts w:ascii="Times New Roman" w:hAnsi="Times New Roman"/>
          <w:color w:val="000000"/>
          <w:lang w:val="ru-MD"/>
        </w:rPr>
        <w:t>ғ</w:t>
      </w:r>
      <w:r w:rsidRPr="00F95D89">
        <w:rPr>
          <w:rFonts w:ascii="Times New Roman" w:hAnsi="Times New Roman"/>
          <w:color w:val="000000"/>
          <w:lang w:val="ru-RU"/>
        </w:rPr>
        <w:t>ыны</w:t>
      </w:r>
      <w:r w:rsidRPr="00F95D89">
        <w:rPr>
          <w:rFonts w:ascii="Times New Roman" w:hAnsi="Times New Roman"/>
          <w:color w:val="000000"/>
          <w:lang w:val="ru-MD"/>
        </w:rPr>
        <w:t>ң</w:t>
      </w:r>
      <w:r w:rsidRPr="00F95D89">
        <w:rPr>
          <w:rFonts w:ascii="Times New Roman" w:hAnsi="Times New Roman"/>
          <w:color w:val="000000"/>
          <w:lang w:val="ru-RU"/>
        </w:rPr>
        <w:t xml:space="preserve"> </w:t>
      </w:r>
      <w:r w:rsidRPr="00F95D89">
        <w:rPr>
          <w:rFonts w:ascii="Times New Roman" w:hAnsi="Times New Roman"/>
          <w:color w:val="000000"/>
          <w:lang w:val="ru-MD"/>
        </w:rPr>
        <w:t>қ</w:t>
      </w:r>
      <w:r w:rsidRPr="00F95D89">
        <w:rPr>
          <w:rFonts w:ascii="Times New Roman" w:hAnsi="Times New Roman"/>
          <w:color w:val="000000"/>
          <w:lang w:val="ru-RU"/>
        </w:rPr>
        <w:t>алыптасуына м</w:t>
      </w:r>
      <w:r w:rsidRPr="00F95D89">
        <w:rPr>
          <w:rFonts w:ascii="Times New Roman" w:hAnsi="Times New Roman"/>
          <w:color w:val="000000"/>
          <w:lang w:val="ru-MD"/>
        </w:rPr>
        <w:t>ү</w:t>
      </w:r>
      <w:r w:rsidRPr="00F95D89">
        <w:rPr>
          <w:rFonts w:ascii="Times New Roman" w:hAnsi="Times New Roman"/>
          <w:color w:val="000000"/>
          <w:lang w:val="ru-RU"/>
        </w:rPr>
        <w:t>мкіндік береді. Маманны</w:t>
      </w:r>
      <w:r w:rsidRPr="00F95D89">
        <w:rPr>
          <w:rFonts w:ascii="Times New Roman" w:hAnsi="Times New Roman"/>
          <w:color w:val="000000"/>
          <w:lang w:val="ru-MD"/>
        </w:rPr>
        <w:t>ң</w:t>
      </w:r>
      <w:r w:rsidRPr="00F95D89">
        <w:rPr>
          <w:rFonts w:ascii="Times New Roman" w:hAnsi="Times New Roman"/>
          <w:color w:val="000000"/>
          <w:lang w:val="ru-RU"/>
        </w:rPr>
        <w:t xml:space="preserve"> білім алуы мен дамуына ба</w:t>
      </w:r>
      <w:r w:rsidRPr="00F95D89">
        <w:rPr>
          <w:rFonts w:ascii="Times New Roman" w:hAnsi="Times New Roman"/>
          <w:color w:val="000000"/>
          <w:lang w:val="ru-MD"/>
        </w:rPr>
        <w:t>ғ</w:t>
      </w:r>
      <w:r w:rsidRPr="00F95D89">
        <w:rPr>
          <w:rFonts w:ascii="Times New Roman" w:hAnsi="Times New Roman"/>
          <w:color w:val="000000"/>
          <w:lang w:val="ru-RU"/>
        </w:rPr>
        <w:t>ыттал</w:t>
      </w:r>
      <w:r w:rsidRPr="00F95D89">
        <w:rPr>
          <w:rFonts w:ascii="Times New Roman" w:hAnsi="Times New Roman"/>
          <w:color w:val="000000"/>
          <w:lang w:val="ru-MD"/>
        </w:rPr>
        <w:t>ғ</w:t>
      </w:r>
      <w:r w:rsidRPr="00F95D89">
        <w:rPr>
          <w:rFonts w:ascii="Times New Roman" w:hAnsi="Times New Roman"/>
          <w:color w:val="000000"/>
          <w:lang w:val="ru-RU"/>
        </w:rPr>
        <w:t>ан салма</w:t>
      </w:r>
      <w:r w:rsidRPr="00F95D89">
        <w:rPr>
          <w:rFonts w:ascii="Times New Roman" w:hAnsi="Times New Roman"/>
          <w:color w:val="000000"/>
          <w:lang w:val="ru-MD"/>
        </w:rPr>
        <w:t>қ</w:t>
      </w:r>
      <w:r w:rsidRPr="00F95D89">
        <w:rPr>
          <w:rFonts w:ascii="Times New Roman" w:hAnsi="Times New Roman"/>
          <w:color w:val="000000"/>
          <w:lang w:val="ru-RU"/>
        </w:rPr>
        <w:t xml:space="preserve">ты </w:t>
      </w:r>
      <w:r w:rsidRPr="00F95D89">
        <w:rPr>
          <w:rFonts w:ascii="Times New Roman" w:hAnsi="Times New Roman"/>
          <w:color w:val="000000"/>
          <w:lang w:val="ru-MD"/>
        </w:rPr>
        <w:t>ә</w:t>
      </w:r>
      <w:r w:rsidRPr="00F95D89">
        <w:rPr>
          <w:rFonts w:ascii="Times New Roman" w:hAnsi="Times New Roman"/>
          <w:color w:val="000000"/>
          <w:lang w:val="ru-RU"/>
        </w:rPr>
        <w:t>рекеті ойластырылма</w:t>
      </w:r>
      <w:r w:rsidRPr="00F95D89">
        <w:rPr>
          <w:rFonts w:ascii="Times New Roman" w:hAnsi="Times New Roman"/>
          <w:color w:val="000000"/>
          <w:lang w:val="ru-MD"/>
        </w:rPr>
        <w:t>ғ</w:t>
      </w:r>
      <w:r w:rsidRPr="00F95D89">
        <w:rPr>
          <w:rFonts w:ascii="Times New Roman" w:hAnsi="Times New Roman"/>
          <w:color w:val="000000"/>
          <w:lang w:val="ru-RU"/>
        </w:rPr>
        <w:t xml:space="preserve">ан ойын түрлерінде жарияланады. </w:t>
      </w:r>
      <w:r w:rsidRPr="00F95D89">
        <w:rPr>
          <w:rFonts w:ascii="Times New Roman" w:hAnsi="Times New Roman"/>
          <w:color w:val="000000"/>
          <w:lang w:val="ru-MD"/>
        </w:rPr>
        <w:t>Ө</w:t>
      </w:r>
      <w:r w:rsidRPr="00F95D89">
        <w:rPr>
          <w:rFonts w:ascii="Times New Roman" w:hAnsi="Times New Roman"/>
          <w:color w:val="000000"/>
          <w:lang w:val="ru-RU"/>
        </w:rPr>
        <w:t>зара шарттастырыл</w:t>
      </w:r>
      <w:r w:rsidRPr="00F95D89">
        <w:rPr>
          <w:rFonts w:ascii="Times New Roman" w:hAnsi="Times New Roman"/>
          <w:color w:val="000000"/>
          <w:lang w:val="ru-MD"/>
        </w:rPr>
        <w:t>ғ</w:t>
      </w:r>
      <w:r w:rsidRPr="00F95D89">
        <w:rPr>
          <w:rFonts w:ascii="Times New Roman" w:hAnsi="Times New Roman"/>
          <w:color w:val="000000"/>
          <w:lang w:val="ru-RU"/>
        </w:rPr>
        <w:t>ан б</w:t>
      </w:r>
      <w:r w:rsidRPr="00F95D89">
        <w:rPr>
          <w:rFonts w:ascii="Times New Roman" w:hAnsi="Times New Roman"/>
          <w:color w:val="000000"/>
          <w:lang w:val="ru-MD"/>
        </w:rPr>
        <w:t>ұ</w:t>
      </w:r>
      <w:r w:rsidRPr="00F95D89">
        <w:rPr>
          <w:rFonts w:ascii="Times New Roman" w:hAnsi="Times New Roman"/>
          <w:color w:val="000000"/>
          <w:lang w:val="ru-RU"/>
        </w:rPr>
        <w:t>л принцип іскерлік ойынны</w:t>
      </w:r>
      <w:r w:rsidRPr="00F95D89">
        <w:rPr>
          <w:rFonts w:ascii="Times New Roman" w:hAnsi="Times New Roman"/>
          <w:color w:val="000000"/>
          <w:lang w:val="ru-MD"/>
        </w:rPr>
        <w:t>ң</w:t>
      </w:r>
      <w:r w:rsidRPr="00F95D89">
        <w:rPr>
          <w:rFonts w:ascii="Times New Roman" w:hAnsi="Times New Roman"/>
          <w:color w:val="000000"/>
          <w:lang w:val="ru-RU"/>
        </w:rPr>
        <w:t xml:space="preserve"> белгілі бір т</w:t>
      </w:r>
      <w:r w:rsidRPr="00F95D89">
        <w:rPr>
          <w:rFonts w:ascii="Times New Roman" w:hAnsi="Times New Roman"/>
          <w:color w:val="000000"/>
          <w:lang w:val="ru-MD"/>
        </w:rPr>
        <w:t>ұ</w:t>
      </w:r>
      <w:r w:rsidRPr="00F95D89">
        <w:rPr>
          <w:rFonts w:ascii="Times New Roman" w:hAnsi="Times New Roman"/>
          <w:color w:val="000000"/>
          <w:lang w:val="ru-RU"/>
        </w:rPr>
        <w:t xml:space="preserve">жырымдамасын түзеді және  ол талдау кезінде </w:t>
      </w:r>
      <w:r w:rsidRPr="00F95D89">
        <w:rPr>
          <w:rFonts w:ascii="Times New Roman" w:hAnsi="Times New Roman"/>
          <w:color w:val="000000"/>
          <w:lang w:val="ru-MD"/>
        </w:rPr>
        <w:t>қ</w:t>
      </w:r>
      <w:r w:rsidRPr="00F95D89">
        <w:rPr>
          <w:rFonts w:ascii="Times New Roman" w:hAnsi="Times New Roman"/>
          <w:color w:val="000000"/>
          <w:lang w:val="ru-RU"/>
        </w:rPr>
        <w:t>алай к</w:t>
      </w:r>
      <w:r w:rsidRPr="00F95D89">
        <w:rPr>
          <w:rFonts w:ascii="Times New Roman" w:hAnsi="Times New Roman"/>
          <w:color w:val="000000"/>
          <w:lang w:val="ru-MD"/>
        </w:rPr>
        <w:t>ө</w:t>
      </w:r>
      <w:r w:rsidRPr="00F95D89">
        <w:rPr>
          <w:rFonts w:ascii="Times New Roman" w:hAnsi="Times New Roman"/>
          <w:color w:val="000000"/>
          <w:lang w:val="ru-RU"/>
        </w:rPr>
        <w:t>рінсе, тарату кезінде солай к</w:t>
      </w:r>
      <w:r w:rsidRPr="00F95D89">
        <w:rPr>
          <w:rFonts w:ascii="Times New Roman" w:hAnsi="Times New Roman"/>
          <w:color w:val="000000"/>
          <w:lang w:val="ru-MD"/>
        </w:rPr>
        <w:t>ө</w:t>
      </w:r>
      <w:r w:rsidRPr="00F95D89">
        <w:rPr>
          <w:rFonts w:ascii="Times New Roman" w:hAnsi="Times New Roman"/>
          <w:color w:val="000000"/>
          <w:lang w:val="ru-RU"/>
        </w:rPr>
        <w:t>рінуге тиіс. Бай</w:t>
      </w:r>
      <w:r w:rsidRPr="00F95D89">
        <w:rPr>
          <w:rFonts w:ascii="Times New Roman" w:hAnsi="Times New Roman"/>
          <w:color w:val="000000"/>
          <w:lang w:val="ru-MD"/>
        </w:rPr>
        <w:t>қ</w:t>
      </w:r>
      <w:r w:rsidRPr="00F95D89">
        <w:rPr>
          <w:rFonts w:ascii="Times New Roman" w:hAnsi="Times New Roman"/>
          <w:color w:val="000000"/>
          <w:lang w:val="ru-RU"/>
        </w:rPr>
        <w:t>ау</w:t>
      </w:r>
      <w:r w:rsidRPr="00F95D89">
        <w:rPr>
          <w:rFonts w:ascii="Times New Roman" w:hAnsi="Times New Roman"/>
          <w:color w:val="000000"/>
          <w:lang w:val="ru-MD"/>
        </w:rPr>
        <w:t>ғ</w:t>
      </w:r>
      <w:r w:rsidRPr="00F95D89">
        <w:rPr>
          <w:rFonts w:ascii="Times New Roman" w:hAnsi="Times New Roman"/>
          <w:color w:val="000000"/>
          <w:lang w:val="ru-RU"/>
        </w:rPr>
        <w:t>а алмау немесе жеткіліксіз е</w:t>
      </w:r>
      <w:r w:rsidRPr="00F95D89">
        <w:rPr>
          <w:rFonts w:ascii="Times New Roman" w:hAnsi="Times New Roman"/>
          <w:color w:val="000000"/>
          <w:lang w:val="ru-MD"/>
        </w:rPr>
        <w:t>ң</w:t>
      </w:r>
      <w:r w:rsidRPr="00F95D89">
        <w:rPr>
          <w:rFonts w:ascii="Times New Roman" w:hAnsi="Times New Roman"/>
          <w:color w:val="000000"/>
          <w:lang w:val="ru-RU"/>
        </w:rPr>
        <w:t>бек ету іскерлік ойынды н</w:t>
      </w:r>
      <w:r w:rsidRPr="00F95D89">
        <w:rPr>
          <w:rFonts w:ascii="Times New Roman" w:hAnsi="Times New Roman"/>
          <w:color w:val="000000"/>
          <w:lang w:val="ru-MD"/>
        </w:rPr>
        <w:t>ә</w:t>
      </w:r>
      <w:r w:rsidRPr="00F95D89">
        <w:rPr>
          <w:rFonts w:ascii="Times New Roman" w:hAnsi="Times New Roman"/>
          <w:color w:val="000000"/>
          <w:lang w:val="ru-RU"/>
        </w:rPr>
        <w:t>тижесінде жоққа шығарады. А.А.Вербицкий жасаған моделде 1-бөлім екі топ</w:t>
      </w:r>
      <w:r w:rsidRPr="00F95D89">
        <w:rPr>
          <w:rFonts w:ascii="Times New Roman" w:hAnsi="Times New Roman"/>
          <w:color w:val="000000"/>
          <w:lang w:val="ru-MD"/>
        </w:rPr>
        <w:t>қ</w:t>
      </w:r>
      <w:r w:rsidRPr="00F95D89">
        <w:rPr>
          <w:rFonts w:ascii="Times New Roman" w:hAnsi="Times New Roman"/>
          <w:color w:val="000000"/>
          <w:lang w:val="ru-RU"/>
        </w:rPr>
        <w:t>а бөлінген, бірақ б</w:t>
      </w:r>
      <w:r w:rsidRPr="00F95D89">
        <w:rPr>
          <w:rFonts w:ascii="Times New Roman" w:hAnsi="Times New Roman"/>
          <w:color w:val="000000"/>
          <w:lang w:val="ru-MD"/>
        </w:rPr>
        <w:t>ұ</w:t>
      </w:r>
      <w:r w:rsidRPr="00F95D89">
        <w:rPr>
          <w:rFonts w:ascii="Times New Roman" w:hAnsi="Times New Roman"/>
          <w:color w:val="000000"/>
          <w:lang w:val="ru-RU"/>
        </w:rPr>
        <w:t>л ойынны</w:t>
      </w:r>
      <w:r w:rsidRPr="00F95D89">
        <w:rPr>
          <w:rFonts w:ascii="Times New Roman" w:hAnsi="Times New Roman"/>
          <w:color w:val="000000"/>
          <w:lang w:val="ru-MD"/>
        </w:rPr>
        <w:t>ң</w:t>
      </w:r>
      <w:r w:rsidRPr="00F95D89">
        <w:rPr>
          <w:rFonts w:ascii="Times New Roman" w:hAnsi="Times New Roman"/>
          <w:color w:val="000000"/>
          <w:lang w:val="ru-RU"/>
        </w:rPr>
        <w:t xml:space="preserve"> </w:t>
      </w:r>
      <w:r w:rsidRPr="00F95D89">
        <w:rPr>
          <w:rFonts w:ascii="Times New Roman" w:hAnsi="Times New Roman"/>
          <w:color w:val="000000"/>
          <w:lang w:val="ru-MD"/>
        </w:rPr>
        <w:t>ө</w:t>
      </w:r>
      <w:r w:rsidRPr="00F95D89">
        <w:rPr>
          <w:rFonts w:ascii="Times New Roman" w:hAnsi="Times New Roman"/>
          <w:color w:val="000000"/>
          <w:lang w:val="ru-RU"/>
        </w:rPr>
        <w:t>зіндік м</w:t>
      </w:r>
      <w:r w:rsidRPr="00F95D89">
        <w:rPr>
          <w:rFonts w:ascii="Times New Roman" w:hAnsi="Times New Roman"/>
          <w:color w:val="000000"/>
          <w:lang w:val="ru-MD"/>
        </w:rPr>
        <w:t>ә</w:t>
      </w:r>
      <w:r w:rsidRPr="00F95D89">
        <w:rPr>
          <w:rFonts w:ascii="Times New Roman" w:hAnsi="Times New Roman"/>
          <w:color w:val="000000"/>
          <w:lang w:val="ru-RU"/>
        </w:rPr>
        <w:t>ні мен қарым-</w:t>
      </w:r>
      <w:r w:rsidRPr="00F95D89">
        <w:rPr>
          <w:rFonts w:ascii="Times New Roman" w:hAnsi="Times New Roman"/>
          <w:color w:val="000000"/>
          <w:lang w:val="ru-MD"/>
        </w:rPr>
        <w:t>қ</w:t>
      </w:r>
      <w:r w:rsidRPr="00F95D89">
        <w:rPr>
          <w:rFonts w:ascii="Times New Roman" w:hAnsi="Times New Roman"/>
          <w:color w:val="000000"/>
          <w:lang w:val="ru-RU"/>
        </w:rPr>
        <w:t xml:space="preserve">атынас принципіне ешқандай </w:t>
      </w:r>
      <w:r w:rsidRPr="00F95D89">
        <w:rPr>
          <w:rFonts w:ascii="Times New Roman" w:hAnsi="Times New Roman"/>
          <w:color w:val="000000"/>
          <w:lang w:val="ru-MD"/>
        </w:rPr>
        <w:t>ө</w:t>
      </w:r>
      <w:r w:rsidRPr="00F95D89">
        <w:rPr>
          <w:rFonts w:ascii="Times New Roman" w:hAnsi="Times New Roman"/>
          <w:color w:val="000000"/>
          <w:lang w:val="ru-RU"/>
        </w:rPr>
        <w:t xml:space="preserve">згерістер енгізген болып саналмайды.. </w:t>
      </w:r>
    </w:p>
    <w:p w:rsidR="00C97467" w:rsidRPr="00F95D89" w:rsidRDefault="00C97467" w:rsidP="00C97467">
      <w:pPr>
        <w:ind w:left="360" w:firstLine="360"/>
        <w:jc w:val="both"/>
        <w:rPr>
          <w:b/>
          <w:color w:val="000000"/>
          <w:sz w:val="28"/>
          <w:lang w:eastAsia="ko-KR"/>
        </w:rPr>
      </w:pPr>
      <w:r w:rsidRPr="00F95D89">
        <w:rPr>
          <w:b/>
          <w:color w:val="000000"/>
          <w:sz w:val="28"/>
          <w:lang w:eastAsia="ko-KR"/>
        </w:rPr>
        <w:t>Іскерлік ойын қойылымы</w:t>
      </w:r>
      <w:r w:rsidRPr="00F95D89">
        <w:rPr>
          <w:color w:val="000000"/>
          <w:sz w:val="28"/>
          <w:lang w:eastAsia="ko-KR"/>
        </w:rPr>
        <w:t>. Іскерлік ойынның қойылымы ретінде ойыншылар мен ұйымдастырушылардың әрекеті мен мінезін сипаттайтын пәндік мазмұнның вербальды немесе таңбалық бейнесін түсінуге болады. Ойынның кезеңі мен құбылысы блоксхемамен суреттеледі. Қойылымның басты элементі – ойын процесі дамуының келбеті мен динамикасын анықтайтын құбылысқа ену</w:t>
      </w:r>
      <w:r w:rsidRPr="00F95D89">
        <w:rPr>
          <w:b/>
          <w:color w:val="000000"/>
          <w:sz w:val="28"/>
          <w:lang w:eastAsia="ko-KR"/>
        </w:rPr>
        <w:t xml:space="preserve"> әдісі. </w:t>
      </w:r>
    </w:p>
    <w:p w:rsidR="00C97467" w:rsidRPr="00F95D89" w:rsidRDefault="00C97467" w:rsidP="00C97467">
      <w:pPr>
        <w:ind w:left="360" w:firstLine="360"/>
        <w:jc w:val="both"/>
        <w:rPr>
          <w:color w:val="000000"/>
          <w:sz w:val="28"/>
          <w:lang w:eastAsia="ko-KR"/>
        </w:rPr>
      </w:pPr>
      <w:r w:rsidRPr="00F95D89">
        <w:rPr>
          <w:color w:val="000000"/>
          <w:sz w:val="28"/>
          <w:lang w:eastAsia="ko-KR"/>
        </w:rPr>
        <w:t>Бұл әдістің үш түрі бар: ұғымдандыру (детерменированный), кенеттен (спонтанный), аралас (смешанный).</w:t>
      </w:r>
    </w:p>
    <w:p w:rsidR="00C97467" w:rsidRPr="00F95D89" w:rsidRDefault="00C97467" w:rsidP="00C97467">
      <w:pPr>
        <w:ind w:left="360" w:firstLine="360"/>
        <w:jc w:val="both"/>
        <w:rPr>
          <w:color w:val="000000"/>
          <w:sz w:val="28"/>
          <w:lang w:val="en-US" w:eastAsia="ko-KR"/>
        </w:rPr>
      </w:pPr>
      <w:r w:rsidRPr="00F95D89">
        <w:rPr>
          <w:color w:val="000000"/>
          <w:sz w:val="28"/>
          <w:lang w:eastAsia="ko-KR"/>
        </w:rPr>
        <w:t xml:space="preserve">Рөлдік қатынастың графикалық моделі қатысушының сандық немесе сапалық құрамын көрсетеді, олардың қарым-қатынасы мен ойыншылардың мекендік орналасу орыны жүргізушілер мен ойыншыларға үлкен көмек көрсетеді. Ойыншылардың қызметі мен рөлдерінің құрамында ойын кезінде бейнеленетін, кәсіби әрекет үзіндісіне тән жеке қоғамдық кәсіби қарым-қатынастар сипатталуы қажет. Кейде жағдайды нақтылы сипаттау үшін қосымша рөлдер енгізеді (Скептик, энтузиаст т.б.). Ұйымдастырудың кәсіптік деңгейі жоғарылаған сайын рөлдер комплектісі сәтті бола түседі. Ойыншылардың нақтылы қызметін анықтау ұйымдастырудың ең ауыр кезеңі болып саналады. </w:t>
      </w:r>
      <w:r w:rsidRPr="00F95D89">
        <w:rPr>
          <w:color w:val="000000"/>
          <w:sz w:val="28"/>
          <w:lang w:val="en-US" w:eastAsia="ko-KR"/>
        </w:rPr>
        <w:t xml:space="preserve">Ойынның ережелерін сақтамаудан ойынның сипаты бұзылады. </w:t>
      </w:r>
    </w:p>
    <w:p w:rsidR="00C97467" w:rsidRPr="00F95D89" w:rsidRDefault="00C97467" w:rsidP="00C97467">
      <w:pPr>
        <w:numPr>
          <w:ilvl w:val="0"/>
          <w:numId w:val="35"/>
        </w:numPr>
        <w:jc w:val="both"/>
        <w:rPr>
          <w:color w:val="000000"/>
          <w:sz w:val="28"/>
          <w:lang w:val="en-US" w:eastAsia="ko-KR"/>
        </w:rPr>
      </w:pPr>
      <w:r w:rsidRPr="00F95D89">
        <w:rPr>
          <w:color w:val="000000"/>
          <w:sz w:val="28"/>
          <w:lang w:val="en-US" w:eastAsia="ko-KR"/>
        </w:rPr>
        <w:t>Ойынның технологиясына, құрылымына, ұйымдастырушы-ойыншының қызметі мен рөліне, бағалау жүйесіне қатысты ереженің шегі болады.</w:t>
      </w:r>
    </w:p>
    <w:p w:rsidR="00C97467" w:rsidRPr="00F95D89" w:rsidRDefault="00C97467" w:rsidP="00C97467">
      <w:pPr>
        <w:numPr>
          <w:ilvl w:val="0"/>
          <w:numId w:val="35"/>
        </w:numPr>
        <w:jc w:val="both"/>
        <w:rPr>
          <w:color w:val="000000"/>
          <w:sz w:val="28"/>
          <w:lang w:val="en-US" w:eastAsia="ko-KR"/>
        </w:rPr>
      </w:pPr>
      <w:r w:rsidRPr="00F95D89">
        <w:rPr>
          <w:color w:val="000000"/>
          <w:sz w:val="28"/>
          <w:lang w:val="en-US" w:eastAsia="ko-KR"/>
        </w:rPr>
        <w:t xml:space="preserve">Ережелер саны 5-10-нан аспауға тиіс, аудиторияда плакатпен, техникалық жабдықтар көмегімен таныстырылуы тиіс.    </w:t>
      </w:r>
    </w:p>
    <w:p w:rsidR="00C97467" w:rsidRPr="00F95D89" w:rsidRDefault="00C97467" w:rsidP="00C97467">
      <w:pPr>
        <w:numPr>
          <w:ilvl w:val="0"/>
          <w:numId w:val="35"/>
        </w:numPr>
        <w:jc w:val="both"/>
        <w:rPr>
          <w:color w:val="000000"/>
          <w:sz w:val="28"/>
          <w:lang w:val="en-US" w:eastAsia="ko-KR"/>
        </w:rPr>
      </w:pPr>
      <w:r w:rsidRPr="00F95D89">
        <w:rPr>
          <w:color w:val="000000"/>
          <w:sz w:val="28"/>
          <w:lang w:val="en-US" w:eastAsia="ko-KR"/>
        </w:rPr>
        <w:t>Ереже сипаты ойынның шынайы және іскер контекстінің қалыптасуын қамтамасыз етуі қажет.</w:t>
      </w:r>
    </w:p>
    <w:p w:rsidR="00C97467" w:rsidRPr="00F95D89" w:rsidRDefault="00C97467" w:rsidP="00C97467">
      <w:pPr>
        <w:jc w:val="both"/>
        <w:rPr>
          <w:color w:val="000000"/>
          <w:sz w:val="28"/>
          <w:lang w:val="en-US" w:eastAsia="ko-KR"/>
        </w:rPr>
      </w:pPr>
      <w:r w:rsidRPr="00F95D89">
        <w:rPr>
          <w:color w:val="000000"/>
          <w:sz w:val="28"/>
          <w:lang w:val="en-US" w:eastAsia="ko-KR"/>
        </w:rPr>
        <w:t xml:space="preserve">Ережелер ойыншылардың қолданыс және алға қойған мақсаттарына сай болуы тиіс.  </w:t>
      </w:r>
    </w:p>
    <w:p w:rsidR="00C97467" w:rsidRPr="00F95D89" w:rsidRDefault="00C97467" w:rsidP="00C97467">
      <w:pPr>
        <w:jc w:val="center"/>
        <w:rPr>
          <w:b/>
          <w:color w:val="000000"/>
          <w:sz w:val="28"/>
          <w:lang w:val="en-US" w:eastAsia="ko-KR"/>
        </w:rPr>
      </w:pPr>
    </w:p>
    <w:p w:rsidR="00C97467" w:rsidRPr="00F95D89" w:rsidRDefault="00C97467" w:rsidP="00C97467">
      <w:pPr>
        <w:pStyle w:val="a3"/>
        <w:jc w:val="center"/>
        <w:rPr>
          <w:rFonts w:ascii="Times New Roman" w:hAnsi="Times New Roman"/>
          <w:b/>
          <w:i/>
          <w:color w:val="000000"/>
          <w:lang w:val="en-US"/>
        </w:rPr>
      </w:pPr>
      <w:r w:rsidRPr="00F95D89">
        <w:rPr>
          <w:rFonts w:ascii="Times New Roman" w:hAnsi="Times New Roman"/>
          <w:b/>
          <w:i/>
          <w:color w:val="000000"/>
        </w:rPr>
        <w:t>Іскерлік</w:t>
      </w:r>
      <w:r w:rsidRPr="00F95D89">
        <w:rPr>
          <w:rFonts w:ascii="Times New Roman" w:hAnsi="Times New Roman"/>
          <w:b/>
          <w:i/>
          <w:color w:val="000000"/>
          <w:lang w:val="en-US"/>
        </w:rPr>
        <w:t xml:space="preserve"> </w:t>
      </w:r>
      <w:r w:rsidRPr="00F95D89">
        <w:rPr>
          <w:rFonts w:ascii="Times New Roman" w:hAnsi="Times New Roman"/>
          <w:b/>
          <w:i/>
          <w:color w:val="000000"/>
        </w:rPr>
        <w:t>ойынның</w:t>
      </w:r>
      <w:r w:rsidRPr="00F95D89">
        <w:rPr>
          <w:rFonts w:ascii="Times New Roman" w:hAnsi="Times New Roman"/>
          <w:b/>
          <w:i/>
          <w:color w:val="000000"/>
          <w:lang w:val="en-US"/>
        </w:rPr>
        <w:t xml:space="preserve"> </w:t>
      </w:r>
      <w:r w:rsidRPr="00F95D89">
        <w:rPr>
          <w:rFonts w:ascii="Times New Roman" w:hAnsi="Times New Roman"/>
          <w:b/>
          <w:i/>
          <w:color w:val="000000"/>
        </w:rPr>
        <w:t>контекстік</w:t>
      </w:r>
    </w:p>
    <w:p w:rsidR="00C97467" w:rsidRPr="00F95D89" w:rsidRDefault="00C97467" w:rsidP="00C97467">
      <w:pPr>
        <w:pStyle w:val="a3"/>
        <w:jc w:val="center"/>
        <w:rPr>
          <w:rFonts w:ascii="Times New Roman" w:hAnsi="Times New Roman"/>
          <w:b/>
          <w:i/>
          <w:color w:val="000000"/>
          <w:lang w:val="en-US"/>
        </w:rPr>
      </w:pPr>
      <w:r w:rsidRPr="00F95D89">
        <w:rPr>
          <w:rFonts w:ascii="Times New Roman" w:hAnsi="Times New Roman"/>
          <w:b/>
          <w:i/>
          <w:color w:val="000000"/>
        </w:rPr>
        <w:t>ойын</w:t>
      </w:r>
      <w:r w:rsidRPr="00F95D89">
        <w:rPr>
          <w:rFonts w:ascii="Times New Roman" w:hAnsi="Times New Roman"/>
          <w:b/>
          <w:i/>
          <w:color w:val="000000"/>
          <w:lang w:val="en-US"/>
        </w:rPr>
        <w:t xml:space="preserve"> </w:t>
      </w:r>
      <w:r w:rsidRPr="00F95D89">
        <w:rPr>
          <w:rFonts w:ascii="Times New Roman" w:hAnsi="Times New Roman"/>
          <w:b/>
          <w:i/>
          <w:color w:val="000000"/>
        </w:rPr>
        <w:t>элементінің</w:t>
      </w:r>
      <w:r w:rsidRPr="00F95D89">
        <w:rPr>
          <w:rFonts w:ascii="Times New Roman" w:hAnsi="Times New Roman"/>
          <w:b/>
          <w:i/>
          <w:color w:val="000000"/>
          <w:lang w:val="en-US"/>
        </w:rPr>
        <w:t xml:space="preserve">  </w:t>
      </w:r>
      <w:r w:rsidRPr="00F95D89">
        <w:rPr>
          <w:rFonts w:ascii="Times New Roman" w:hAnsi="Times New Roman"/>
          <w:b/>
          <w:i/>
          <w:color w:val="000000"/>
        </w:rPr>
        <w:t>құрылымдық</w:t>
      </w:r>
      <w:r w:rsidRPr="00F95D89">
        <w:rPr>
          <w:rFonts w:ascii="Times New Roman" w:hAnsi="Times New Roman"/>
          <w:b/>
          <w:i/>
          <w:color w:val="000000"/>
          <w:lang w:val="en-US"/>
        </w:rPr>
        <w:t xml:space="preserve"> </w:t>
      </w:r>
      <w:r w:rsidRPr="00F95D89">
        <w:rPr>
          <w:rFonts w:ascii="Times New Roman" w:hAnsi="Times New Roman"/>
          <w:b/>
          <w:i/>
          <w:color w:val="000000"/>
        </w:rPr>
        <w:t>тәсілін</w:t>
      </w:r>
      <w:r w:rsidRPr="00F95D89">
        <w:rPr>
          <w:rFonts w:ascii="Times New Roman" w:hAnsi="Times New Roman"/>
          <w:b/>
          <w:i/>
          <w:color w:val="000000"/>
          <w:lang w:val="en-US"/>
        </w:rPr>
        <w:t xml:space="preserve"> </w:t>
      </w:r>
      <w:r w:rsidRPr="00F95D89">
        <w:rPr>
          <w:rFonts w:ascii="Times New Roman" w:hAnsi="Times New Roman"/>
          <w:b/>
          <w:i/>
          <w:color w:val="000000"/>
        </w:rPr>
        <w:t>іске</w:t>
      </w:r>
      <w:r w:rsidRPr="00F95D89">
        <w:rPr>
          <w:rFonts w:ascii="Times New Roman" w:hAnsi="Times New Roman"/>
          <w:b/>
          <w:i/>
          <w:color w:val="000000"/>
          <w:lang w:val="en-US"/>
        </w:rPr>
        <w:t xml:space="preserve"> </w:t>
      </w:r>
      <w:r w:rsidRPr="00F95D89">
        <w:rPr>
          <w:rFonts w:ascii="Times New Roman" w:hAnsi="Times New Roman"/>
          <w:b/>
          <w:i/>
          <w:color w:val="000000"/>
        </w:rPr>
        <w:t>асыру</w:t>
      </w:r>
    </w:p>
    <w:p w:rsidR="00C97467" w:rsidRPr="00F95D89" w:rsidRDefault="00C97467" w:rsidP="00C97467">
      <w:pPr>
        <w:pStyle w:val="a3"/>
        <w:rPr>
          <w:rFonts w:ascii="Times New Roman" w:hAnsi="Times New Roman"/>
          <w:color w:val="000000"/>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820"/>
      </w:tblGrid>
      <w:tr w:rsidR="00C97467" w:rsidRPr="00F95D89" w:rsidTr="00AD6BAC">
        <w:tblPrEx>
          <w:tblCellMar>
            <w:top w:w="0" w:type="dxa"/>
            <w:bottom w:w="0" w:type="dxa"/>
          </w:tblCellMar>
        </w:tblPrEx>
        <w:tc>
          <w:tcPr>
            <w:tcW w:w="4252"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t>Ойын үлгісінің элементі</w:t>
            </w:r>
          </w:p>
        </w:tc>
        <w:tc>
          <w:tcPr>
            <w:tcW w:w="4820"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t>Конструктивтік тәсіл</w:t>
            </w:r>
          </w:p>
        </w:tc>
      </w:tr>
      <w:tr w:rsidR="00C97467" w:rsidRPr="00F95D89" w:rsidTr="00AD6BAC">
        <w:tblPrEx>
          <w:tblCellMar>
            <w:top w:w="0" w:type="dxa"/>
            <w:bottom w:w="0" w:type="dxa"/>
          </w:tblCellMar>
        </w:tblPrEx>
        <w:tc>
          <w:tcPr>
            <w:tcW w:w="4252"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lastRenderedPageBreak/>
              <w:t>Ойынның мақсаты</w:t>
            </w:r>
          </w:p>
        </w:tc>
        <w:tc>
          <w:tcPr>
            <w:tcW w:w="4820" w:type="dxa"/>
          </w:tcPr>
          <w:p w:rsidR="00C97467" w:rsidRPr="00F95D89" w:rsidRDefault="00C97467" w:rsidP="00AD6BAC">
            <w:pPr>
              <w:pStyle w:val="a3"/>
              <w:numPr>
                <w:ilvl w:val="0"/>
                <w:numId w:val="61"/>
              </w:numPr>
              <w:jc w:val="center"/>
              <w:rPr>
                <w:rFonts w:ascii="Times New Roman" w:hAnsi="Times New Roman"/>
                <w:color w:val="000000"/>
              </w:rPr>
            </w:pPr>
            <w:r w:rsidRPr="00F95D89">
              <w:rPr>
                <w:rFonts w:ascii="Times New Roman" w:hAnsi="Times New Roman"/>
                <w:color w:val="000000"/>
              </w:rPr>
              <w:t>Ойын мақсатын қалыптастыру</w:t>
            </w:r>
          </w:p>
        </w:tc>
      </w:tr>
      <w:tr w:rsidR="00C97467" w:rsidRPr="00F95D89" w:rsidTr="00AD6BAC">
        <w:tblPrEx>
          <w:tblCellMar>
            <w:top w:w="0" w:type="dxa"/>
            <w:bottom w:w="0" w:type="dxa"/>
          </w:tblCellMar>
        </w:tblPrEx>
        <w:tc>
          <w:tcPr>
            <w:tcW w:w="4252"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t>Ойынның сценариі</w:t>
            </w:r>
          </w:p>
        </w:tc>
        <w:tc>
          <w:tcPr>
            <w:tcW w:w="4820" w:type="dxa"/>
          </w:tcPr>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«катастрофң- құрылымы</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мінез- құлық шиеленістерінің тапсырмасы</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ойын уақытының аз болуы немесе көпке созылуы, берілген уақыттан бұрын аяқталуы</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импровизациялық  ойынның жүзеге асырылуы</w:t>
            </w:r>
          </w:p>
        </w:tc>
      </w:tr>
      <w:tr w:rsidR="00C97467" w:rsidRPr="00F95D89" w:rsidTr="00AD6BAC">
        <w:tblPrEx>
          <w:tblCellMar>
            <w:top w:w="0" w:type="dxa"/>
            <w:bottom w:w="0" w:type="dxa"/>
          </w:tblCellMar>
        </w:tblPrEx>
        <w:tc>
          <w:tcPr>
            <w:tcW w:w="4252"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t>Топтама ролдері (қызметі) және ойынның қызметі</w:t>
            </w:r>
          </w:p>
        </w:tc>
        <w:tc>
          <w:tcPr>
            <w:tcW w:w="4820" w:type="dxa"/>
          </w:tcPr>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Қызығушылығына қарама – қарсы образға ену</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Екі роль  атқару (ойын процесінде</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 xml:space="preserve"> ролдерінің ауысуы)</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Портрет (образ)ролінің құрылуы</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Дамыту рольдерінің реңдері (түстері)</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Ойындағы «иксң кейіпкеріне кіріспе</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Ойыншылардың ойын міндеттемелерінің құрылысымен таныстыру</w:t>
            </w:r>
          </w:p>
        </w:tc>
      </w:tr>
      <w:tr w:rsidR="00C97467" w:rsidRPr="00F95D89" w:rsidTr="00AD6BAC">
        <w:tblPrEx>
          <w:tblCellMar>
            <w:top w:w="0" w:type="dxa"/>
            <w:bottom w:w="0" w:type="dxa"/>
          </w:tblCellMar>
        </w:tblPrEx>
        <w:tc>
          <w:tcPr>
            <w:tcW w:w="4252"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t>Ойын ережесі</w:t>
            </w:r>
          </w:p>
        </w:tc>
        <w:tc>
          <w:tcPr>
            <w:tcW w:w="4820" w:type="dxa"/>
          </w:tcPr>
          <w:p w:rsidR="00C97467" w:rsidRPr="00F95D89" w:rsidRDefault="00C97467" w:rsidP="00AD6BAC">
            <w:pPr>
              <w:pStyle w:val="a3"/>
              <w:rPr>
                <w:rFonts w:ascii="Times New Roman" w:hAnsi="Times New Roman"/>
                <w:color w:val="000000"/>
              </w:rPr>
            </w:pPr>
            <w:r w:rsidRPr="00F95D89">
              <w:rPr>
                <w:rFonts w:ascii="Times New Roman" w:hAnsi="Times New Roman"/>
                <w:color w:val="000000"/>
              </w:rPr>
              <w:t xml:space="preserve">-  Ойын ережесімен таныстыру </w:t>
            </w:r>
          </w:p>
        </w:tc>
      </w:tr>
      <w:tr w:rsidR="00C97467" w:rsidRPr="00F95D89" w:rsidTr="00AD6BAC">
        <w:tblPrEx>
          <w:tblCellMar>
            <w:top w:w="0" w:type="dxa"/>
            <w:bottom w:w="0" w:type="dxa"/>
          </w:tblCellMar>
        </w:tblPrEx>
        <w:tc>
          <w:tcPr>
            <w:tcW w:w="4252"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t>Іскерлік құжаттардың жинағы</w:t>
            </w:r>
          </w:p>
        </w:tc>
        <w:tc>
          <w:tcPr>
            <w:tcW w:w="4820" w:type="dxa"/>
          </w:tcPr>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«Орамаң ойын құжаттары</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Таным белгілерін, символдарын, эмблемаларын құру</w:t>
            </w:r>
          </w:p>
          <w:p w:rsidR="00C97467" w:rsidRPr="00F95D89" w:rsidRDefault="00C97467" w:rsidP="00AD6BAC">
            <w:pPr>
              <w:pStyle w:val="a3"/>
              <w:numPr>
                <w:ilvl w:val="0"/>
                <w:numId w:val="61"/>
              </w:numPr>
              <w:rPr>
                <w:rFonts w:ascii="Times New Roman" w:hAnsi="Times New Roman"/>
                <w:color w:val="000000"/>
              </w:rPr>
            </w:pPr>
            <w:r w:rsidRPr="00F95D89">
              <w:rPr>
                <w:rFonts w:ascii="Times New Roman" w:hAnsi="Times New Roman"/>
                <w:color w:val="000000"/>
              </w:rPr>
              <w:t>Сызбаны қолдана отырып ойын материалдарын безендіру</w:t>
            </w:r>
          </w:p>
        </w:tc>
      </w:tr>
      <w:tr w:rsidR="00C97467" w:rsidRPr="00F95D89" w:rsidTr="00AD6BAC">
        <w:tblPrEx>
          <w:tblCellMar>
            <w:top w:w="0" w:type="dxa"/>
            <w:bottom w:w="0" w:type="dxa"/>
          </w:tblCellMar>
        </w:tblPrEx>
        <w:tc>
          <w:tcPr>
            <w:tcW w:w="4252" w:type="dxa"/>
          </w:tcPr>
          <w:p w:rsidR="00C97467" w:rsidRPr="00F95D89" w:rsidRDefault="00C97467" w:rsidP="00AD6BAC">
            <w:pPr>
              <w:pStyle w:val="a3"/>
              <w:jc w:val="center"/>
              <w:rPr>
                <w:rFonts w:ascii="Times New Roman" w:hAnsi="Times New Roman"/>
                <w:color w:val="000000"/>
              </w:rPr>
            </w:pPr>
            <w:r w:rsidRPr="00F95D89">
              <w:rPr>
                <w:rFonts w:ascii="Times New Roman" w:hAnsi="Times New Roman"/>
                <w:color w:val="000000"/>
              </w:rPr>
              <w:t>Бағалау жүйесі</w:t>
            </w:r>
          </w:p>
        </w:tc>
        <w:tc>
          <w:tcPr>
            <w:tcW w:w="4820" w:type="dxa"/>
          </w:tcPr>
          <w:p w:rsidR="00C97467" w:rsidRPr="00F95D89" w:rsidRDefault="00C97467" w:rsidP="00AD6BAC">
            <w:pPr>
              <w:pStyle w:val="a3"/>
              <w:numPr>
                <w:ilvl w:val="0"/>
                <w:numId w:val="61"/>
              </w:numPr>
              <w:jc w:val="left"/>
              <w:rPr>
                <w:rFonts w:ascii="Times New Roman" w:hAnsi="Times New Roman"/>
                <w:color w:val="000000"/>
              </w:rPr>
            </w:pPr>
            <w:r w:rsidRPr="00F95D89">
              <w:rPr>
                <w:rFonts w:ascii="Times New Roman" w:hAnsi="Times New Roman"/>
                <w:color w:val="000000"/>
              </w:rPr>
              <w:t>Қорытынды бағалардың көрсетілуі,балдардың, критерийлердің жүйесі</w:t>
            </w:r>
          </w:p>
          <w:p w:rsidR="00C97467" w:rsidRPr="00F95D89" w:rsidRDefault="00C97467" w:rsidP="00AD6BAC">
            <w:pPr>
              <w:pStyle w:val="a3"/>
              <w:rPr>
                <w:rFonts w:ascii="Times New Roman" w:hAnsi="Times New Roman"/>
                <w:color w:val="000000"/>
              </w:rPr>
            </w:pPr>
          </w:p>
        </w:tc>
      </w:tr>
    </w:tbl>
    <w:p w:rsidR="00C97467" w:rsidRPr="00F95D89" w:rsidRDefault="00C97467" w:rsidP="00C97467">
      <w:pPr>
        <w:pStyle w:val="a3"/>
        <w:ind w:firstLine="720"/>
        <w:rPr>
          <w:rFonts w:ascii="Times New Roman" w:hAnsi="Times New Roman"/>
          <w:color w:val="000000"/>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p>
    <w:p w:rsidR="00C97467" w:rsidRPr="00F95D89" w:rsidRDefault="00C97467" w:rsidP="00C97467">
      <w:pPr>
        <w:jc w:val="center"/>
        <w:rPr>
          <w:b/>
          <w:color w:val="000000"/>
          <w:sz w:val="28"/>
          <w:lang w:val="ru-MD" w:eastAsia="ko-KR"/>
        </w:rPr>
      </w:pPr>
      <w:r w:rsidRPr="00F95D89">
        <w:rPr>
          <w:b/>
          <w:color w:val="000000"/>
          <w:sz w:val="28"/>
          <w:lang w:val="ru-MD" w:eastAsia="ko-KR"/>
        </w:rPr>
        <w:t>Мектеп басшысы</w:t>
      </w:r>
    </w:p>
    <w:p w:rsidR="00C97467" w:rsidRPr="00F95D89" w:rsidRDefault="00C97467" w:rsidP="00C97467">
      <w:pPr>
        <w:jc w:val="center"/>
        <w:rPr>
          <w:i/>
          <w:color w:val="000000"/>
          <w:sz w:val="28"/>
          <w:lang w:val="ru-MD" w:eastAsia="ko-KR"/>
        </w:rPr>
      </w:pPr>
      <w:r w:rsidRPr="00F95D89">
        <w:rPr>
          <w:i/>
          <w:color w:val="000000"/>
          <w:sz w:val="28"/>
          <w:lang w:val="ru-MD" w:eastAsia="ko-KR"/>
        </w:rPr>
        <w:t>(ойын үлгісі)</w:t>
      </w:r>
    </w:p>
    <w:p w:rsidR="00C97467" w:rsidRPr="00F95D89" w:rsidRDefault="00C97467" w:rsidP="00C97467">
      <w:pPr>
        <w:jc w:val="center"/>
        <w:rPr>
          <w:i/>
          <w:color w:val="000000"/>
          <w:sz w:val="28"/>
          <w:lang w:val="ru-MD" w:eastAsia="ko-KR"/>
        </w:rPr>
      </w:pPr>
    </w:p>
    <w:p w:rsidR="00C97467" w:rsidRPr="00F95D89" w:rsidRDefault="00C97467" w:rsidP="00C97467">
      <w:pPr>
        <w:jc w:val="both"/>
        <w:rPr>
          <w:color w:val="000000"/>
          <w:sz w:val="28"/>
          <w:lang w:val="ru-MD"/>
        </w:rPr>
      </w:pPr>
      <w:r w:rsidRPr="00F95D89">
        <w:rPr>
          <w:color w:val="000000"/>
          <w:sz w:val="28"/>
          <w:lang w:eastAsia="ko-KR"/>
        </w:rPr>
        <w:t>Ойынға</w:t>
      </w:r>
      <w:r w:rsidRPr="00F95D89">
        <w:rPr>
          <w:color w:val="000000"/>
          <w:sz w:val="28"/>
          <w:lang w:val="ru-MD" w:eastAsia="ko-KR"/>
        </w:rPr>
        <w:t xml:space="preserve"> </w:t>
      </w:r>
      <w:r w:rsidRPr="00F95D89">
        <w:rPr>
          <w:color w:val="000000"/>
          <w:sz w:val="28"/>
          <w:lang w:eastAsia="ko-KR"/>
        </w:rPr>
        <w:t>кірісу</w:t>
      </w:r>
      <w:r w:rsidRPr="00F95D89">
        <w:rPr>
          <w:color w:val="000000"/>
          <w:sz w:val="28"/>
          <w:lang w:val="ru-MD" w:eastAsia="ko-KR"/>
        </w:rPr>
        <w:t xml:space="preserve"> </w:t>
      </w:r>
      <w:r w:rsidRPr="00F95D89">
        <w:rPr>
          <w:color w:val="000000"/>
          <w:sz w:val="28"/>
          <w:lang w:eastAsia="ko-KR"/>
        </w:rPr>
        <w:t>барысында</w:t>
      </w:r>
      <w:r w:rsidRPr="00F95D89">
        <w:rPr>
          <w:color w:val="000000"/>
          <w:sz w:val="28"/>
          <w:lang w:val="ru-MD" w:eastAsia="ko-KR"/>
        </w:rPr>
        <w:t xml:space="preserve"> </w:t>
      </w:r>
      <w:r w:rsidRPr="00F95D89">
        <w:rPr>
          <w:color w:val="000000"/>
          <w:sz w:val="28"/>
          <w:lang w:eastAsia="ko-KR"/>
        </w:rPr>
        <w:t>алдымен</w:t>
      </w:r>
      <w:r w:rsidRPr="00F95D89">
        <w:rPr>
          <w:color w:val="000000"/>
          <w:sz w:val="28"/>
          <w:lang w:val="ru-MD" w:eastAsia="ko-KR"/>
        </w:rPr>
        <w:t xml:space="preserve"> </w:t>
      </w:r>
      <w:r w:rsidRPr="00F95D89">
        <w:rPr>
          <w:color w:val="000000"/>
          <w:sz w:val="28"/>
          <w:lang w:eastAsia="ko-KR"/>
        </w:rPr>
        <w:t>алынған</w:t>
      </w:r>
      <w:r w:rsidRPr="00F95D89">
        <w:rPr>
          <w:color w:val="000000"/>
          <w:sz w:val="28"/>
          <w:lang w:val="ru-MD" w:eastAsia="ko-KR"/>
        </w:rPr>
        <w:t xml:space="preserve"> </w:t>
      </w:r>
      <w:r w:rsidRPr="00F95D89">
        <w:rPr>
          <w:color w:val="000000"/>
          <w:sz w:val="28"/>
          <w:lang w:eastAsia="ko-KR"/>
        </w:rPr>
        <w:t>мектептің</w:t>
      </w:r>
      <w:r w:rsidRPr="00F95D89">
        <w:rPr>
          <w:color w:val="000000"/>
          <w:sz w:val="28"/>
          <w:lang w:val="ru-MD" w:eastAsia="ko-KR"/>
        </w:rPr>
        <w:t xml:space="preserve"> </w:t>
      </w:r>
      <w:r w:rsidRPr="00F95D89">
        <w:rPr>
          <w:color w:val="000000"/>
          <w:sz w:val="28"/>
          <w:lang w:eastAsia="ko-KR"/>
        </w:rPr>
        <w:t>іс</w:t>
      </w:r>
      <w:r w:rsidRPr="00F95D89">
        <w:rPr>
          <w:color w:val="000000"/>
          <w:sz w:val="28"/>
          <w:lang w:val="ru-MD" w:eastAsia="ko-KR"/>
        </w:rPr>
        <w:t>-</w:t>
      </w:r>
      <w:r w:rsidRPr="00F95D89">
        <w:rPr>
          <w:color w:val="000000"/>
          <w:sz w:val="28"/>
          <w:lang w:eastAsia="ko-KR"/>
        </w:rPr>
        <w:t>әрекетімен</w:t>
      </w:r>
      <w:r w:rsidRPr="00F95D89">
        <w:rPr>
          <w:color w:val="000000"/>
          <w:sz w:val="28"/>
          <w:lang w:val="ru-MD" w:eastAsia="ko-KR"/>
        </w:rPr>
        <w:t xml:space="preserve"> </w:t>
      </w:r>
      <w:r w:rsidRPr="00F95D89">
        <w:rPr>
          <w:color w:val="000000"/>
          <w:sz w:val="28"/>
          <w:lang w:eastAsia="ko-KR"/>
        </w:rPr>
        <w:t>таныстыру</w:t>
      </w:r>
      <w:r w:rsidRPr="00F95D89">
        <w:rPr>
          <w:color w:val="000000"/>
          <w:sz w:val="28"/>
          <w:lang w:val="ru-MD" w:eastAsia="ko-KR"/>
        </w:rPr>
        <w:t xml:space="preserve"> </w:t>
      </w:r>
      <w:r w:rsidRPr="00F95D89">
        <w:rPr>
          <w:color w:val="000000"/>
          <w:sz w:val="28"/>
          <w:lang w:eastAsia="ko-KR"/>
        </w:rPr>
        <w:t>мақсатталады</w:t>
      </w:r>
      <w:r w:rsidRPr="00F95D89">
        <w:rPr>
          <w:color w:val="000000"/>
          <w:sz w:val="28"/>
          <w:lang w:val="ru-MD" w:eastAsia="ko-KR"/>
        </w:rPr>
        <w:t xml:space="preserve">. </w:t>
      </w:r>
      <w:r w:rsidRPr="00F95D89">
        <w:rPr>
          <w:color w:val="000000"/>
          <w:sz w:val="28"/>
          <w:lang w:eastAsia="ko-KR"/>
        </w:rPr>
        <w:t>Бұл</w:t>
      </w:r>
      <w:r w:rsidRPr="00F95D89">
        <w:rPr>
          <w:color w:val="000000"/>
          <w:sz w:val="28"/>
          <w:lang w:val="ru-MD" w:eastAsia="ko-KR"/>
        </w:rPr>
        <w:t xml:space="preserve"> </w:t>
      </w:r>
      <w:r w:rsidRPr="00F95D89">
        <w:rPr>
          <w:color w:val="000000"/>
          <w:sz w:val="28"/>
          <w:lang w:eastAsia="ko-KR"/>
        </w:rPr>
        <w:t>мектепті</w:t>
      </w:r>
      <w:r w:rsidRPr="00F95D89">
        <w:rPr>
          <w:color w:val="000000"/>
          <w:sz w:val="28"/>
          <w:lang w:val="ru-MD" w:eastAsia="ko-KR"/>
        </w:rPr>
        <w:t xml:space="preserve"> </w:t>
      </w:r>
      <w:r w:rsidRPr="00F95D89">
        <w:rPr>
          <w:color w:val="000000"/>
          <w:sz w:val="28"/>
          <w:lang w:eastAsia="ko-KR"/>
        </w:rPr>
        <w:t>қалай</w:t>
      </w:r>
      <w:r w:rsidRPr="00F95D89">
        <w:rPr>
          <w:color w:val="000000"/>
          <w:sz w:val="28"/>
          <w:lang w:val="ru-MD" w:eastAsia="ko-KR"/>
        </w:rPr>
        <w:t xml:space="preserve"> </w:t>
      </w:r>
      <w:r w:rsidRPr="00F95D89">
        <w:rPr>
          <w:color w:val="000000"/>
          <w:sz w:val="28"/>
          <w:lang w:eastAsia="ko-KR"/>
        </w:rPr>
        <w:t>тығырықтан</w:t>
      </w:r>
      <w:r w:rsidRPr="00F95D89">
        <w:rPr>
          <w:color w:val="000000"/>
          <w:sz w:val="28"/>
          <w:lang w:val="ru-MD" w:eastAsia="ko-KR"/>
        </w:rPr>
        <w:t xml:space="preserve"> </w:t>
      </w:r>
      <w:r w:rsidRPr="00F95D89">
        <w:rPr>
          <w:color w:val="000000"/>
          <w:sz w:val="28"/>
          <w:lang w:eastAsia="ko-KR"/>
        </w:rPr>
        <w:t>алып</w:t>
      </w:r>
      <w:r w:rsidRPr="00F95D89">
        <w:rPr>
          <w:color w:val="000000"/>
          <w:sz w:val="28"/>
          <w:lang w:val="ru-MD" w:eastAsia="ko-KR"/>
        </w:rPr>
        <w:t xml:space="preserve"> </w:t>
      </w:r>
      <w:r w:rsidRPr="00F95D89">
        <w:rPr>
          <w:color w:val="000000"/>
          <w:sz w:val="28"/>
          <w:lang w:eastAsia="ko-KR"/>
        </w:rPr>
        <w:t>шығу</w:t>
      </w:r>
      <w:r w:rsidRPr="00F95D89">
        <w:rPr>
          <w:color w:val="000000"/>
          <w:sz w:val="28"/>
          <w:lang w:val="ru-MD" w:eastAsia="ko-KR"/>
        </w:rPr>
        <w:t xml:space="preserve"> </w:t>
      </w:r>
      <w:r w:rsidRPr="00F95D89">
        <w:rPr>
          <w:color w:val="000000"/>
          <w:sz w:val="28"/>
          <w:lang w:eastAsia="ko-KR"/>
        </w:rPr>
        <w:t>жолдары</w:t>
      </w:r>
      <w:r w:rsidRPr="00F95D89">
        <w:rPr>
          <w:color w:val="000000"/>
          <w:sz w:val="28"/>
          <w:lang w:val="ru-MD" w:eastAsia="ko-KR"/>
        </w:rPr>
        <w:t xml:space="preserve"> </w:t>
      </w:r>
      <w:r w:rsidRPr="00F95D89">
        <w:rPr>
          <w:color w:val="000000"/>
          <w:sz w:val="28"/>
          <w:lang w:eastAsia="ko-KR"/>
        </w:rPr>
        <w:t>қарастырылады</w:t>
      </w:r>
      <w:r w:rsidRPr="00F95D89">
        <w:rPr>
          <w:color w:val="000000"/>
          <w:sz w:val="28"/>
          <w:lang w:val="ru-MD" w:eastAsia="ko-KR"/>
        </w:rPr>
        <w:t xml:space="preserve">. </w:t>
      </w:r>
      <w:r w:rsidRPr="00F95D89">
        <w:rPr>
          <w:color w:val="000000"/>
          <w:sz w:val="28"/>
        </w:rPr>
        <w:t>Мектеп</w:t>
      </w:r>
      <w:r w:rsidRPr="00F95D89">
        <w:rPr>
          <w:color w:val="000000"/>
          <w:sz w:val="28"/>
          <w:lang w:val="ru-MD"/>
        </w:rPr>
        <w:t xml:space="preserve"> </w:t>
      </w:r>
      <w:r w:rsidRPr="00F95D89">
        <w:rPr>
          <w:color w:val="000000"/>
          <w:sz w:val="28"/>
        </w:rPr>
        <w:t>басшысы</w:t>
      </w:r>
      <w:r w:rsidRPr="00F95D89">
        <w:rPr>
          <w:color w:val="000000"/>
          <w:sz w:val="28"/>
          <w:lang w:val="ru-MD"/>
        </w:rPr>
        <w:t xml:space="preserve"> </w:t>
      </w:r>
      <w:r w:rsidRPr="00F95D89">
        <w:rPr>
          <w:color w:val="000000"/>
          <w:sz w:val="28"/>
        </w:rPr>
        <w:t>қызметіне</w:t>
      </w:r>
      <w:r w:rsidRPr="00F95D89">
        <w:rPr>
          <w:color w:val="000000"/>
          <w:sz w:val="28"/>
          <w:lang w:val="ru-MD"/>
        </w:rPr>
        <w:t xml:space="preserve"> </w:t>
      </w:r>
      <w:r w:rsidRPr="00F95D89">
        <w:rPr>
          <w:color w:val="000000"/>
          <w:sz w:val="28"/>
        </w:rPr>
        <w:t>кірісушіге</w:t>
      </w:r>
      <w:r w:rsidRPr="00F95D89">
        <w:rPr>
          <w:color w:val="000000"/>
          <w:sz w:val="28"/>
          <w:lang w:val="ru-MD"/>
        </w:rPr>
        <w:t xml:space="preserve"> </w:t>
      </w:r>
      <w:r w:rsidRPr="00F95D89">
        <w:rPr>
          <w:color w:val="000000"/>
          <w:sz w:val="28"/>
        </w:rPr>
        <w:t>осы</w:t>
      </w:r>
      <w:r w:rsidRPr="00F95D89">
        <w:rPr>
          <w:color w:val="000000"/>
          <w:sz w:val="28"/>
          <w:lang w:val="ru-MD"/>
        </w:rPr>
        <w:t xml:space="preserve"> </w:t>
      </w:r>
      <w:r w:rsidRPr="00F95D89">
        <w:rPr>
          <w:color w:val="000000"/>
          <w:sz w:val="28"/>
        </w:rPr>
        <w:t>мектептердің</w:t>
      </w:r>
      <w:r w:rsidRPr="00F95D89">
        <w:rPr>
          <w:color w:val="000000"/>
          <w:sz w:val="28"/>
          <w:lang w:val="ru-MD"/>
        </w:rPr>
        <w:t xml:space="preserve"> </w:t>
      </w:r>
      <w:r w:rsidRPr="00F95D89">
        <w:rPr>
          <w:color w:val="000000"/>
          <w:sz w:val="28"/>
        </w:rPr>
        <w:t>жайы</w:t>
      </w:r>
      <w:r w:rsidRPr="00F95D89">
        <w:rPr>
          <w:color w:val="000000"/>
          <w:sz w:val="28"/>
          <w:lang w:val="ru-MD"/>
        </w:rPr>
        <w:t xml:space="preserve"> </w:t>
      </w:r>
      <w:r w:rsidRPr="00F95D89">
        <w:rPr>
          <w:color w:val="000000"/>
          <w:sz w:val="28"/>
        </w:rPr>
        <w:t>туралы</w:t>
      </w:r>
      <w:r w:rsidRPr="00F95D89">
        <w:rPr>
          <w:color w:val="000000"/>
          <w:sz w:val="28"/>
          <w:lang w:val="ru-MD"/>
        </w:rPr>
        <w:t xml:space="preserve"> </w:t>
      </w:r>
      <w:r w:rsidRPr="00F95D89">
        <w:rPr>
          <w:color w:val="000000"/>
          <w:sz w:val="28"/>
        </w:rPr>
        <w:t>мәлімет</w:t>
      </w:r>
      <w:r w:rsidRPr="00F95D89">
        <w:rPr>
          <w:color w:val="000000"/>
          <w:sz w:val="28"/>
          <w:lang w:val="ru-MD"/>
        </w:rPr>
        <w:t xml:space="preserve"> – </w:t>
      </w:r>
      <w:r w:rsidRPr="00F95D89">
        <w:rPr>
          <w:color w:val="000000"/>
          <w:sz w:val="28"/>
        </w:rPr>
        <w:t>хабар</w:t>
      </w:r>
      <w:r w:rsidRPr="00F95D89">
        <w:rPr>
          <w:b/>
          <w:color w:val="000000"/>
          <w:sz w:val="28"/>
          <w:lang w:val="ru-MD"/>
        </w:rPr>
        <w:t xml:space="preserve"> </w:t>
      </w:r>
      <w:r w:rsidRPr="00F95D89">
        <w:rPr>
          <w:color w:val="000000"/>
          <w:sz w:val="28"/>
          <w:lang w:val="ru-MD"/>
        </w:rPr>
        <w:t>беріледі.</w:t>
      </w:r>
    </w:p>
    <w:p w:rsidR="00C97467" w:rsidRPr="00F95D89" w:rsidRDefault="00C97467" w:rsidP="00C97467">
      <w:pPr>
        <w:pStyle w:val="a5"/>
        <w:ind w:left="-180" w:firstLine="180"/>
        <w:rPr>
          <w:rFonts w:ascii="Times New Roman" w:hAnsi="Times New Roman"/>
          <w:b w:val="0"/>
          <w:lang w:val="ru-MD"/>
        </w:rPr>
      </w:pPr>
      <w:r w:rsidRPr="00F95D89">
        <w:rPr>
          <w:rFonts w:ascii="Times New Roman" w:hAnsi="Times New Roman"/>
          <w:b w:val="0"/>
          <w:lang w:val="ru-MD"/>
        </w:rPr>
        <w:t>Аудандық оқу бөлімінің осы мектептің қызметіне мынадай баға береді,  атап айтқанда, мектептегі еңбек тәртібінің жайы жақсы емес. Кейбір мұғалімдер мөлшерден тыс артық жұмыс істеп бүкіл “педагогикалық ” ауыртпалықты көтеріп жүр, ал кейбіреулері тікелей өз міндетін немқұрайлы атқарып, негізгі жұмыстарды істеуден тыс қалып жүр. Мысалы: физика пәнінің мұғалімі радиотехника үйірмесіне жетекшілік етеді, мектептік вокальды – аспаптық ансамбльінің аппаратурасын іске қосады, мектепте өтетін бірде- бір шаралардан бас тартпайды , соған қарамастан кәсіподақ комитетінің мүшесі бола тұра “сен дұрыс жұмыс істемейсің ” деген әркімнен кінәлі сөздер естиді. Ал, әдебиет пәнінің мұғалімі өз міндетінен басқа бірде-бір жұмысты мойындамайды. Оған сыныптан  тыс  жұмыс жөнінде айтсаң  үлкен дауға қаласың.</w:t>
      </w:r>
    </w:p>
    <w:p w:rsidR="00C97467" w:rsidRPr="00F95D89" w:rsidRDefault="00C97467" w:rsidP="00C97467">
      <w:pPr>
        <w:pStyle w:val="a5"/>
        <w:ind w:left="-180" w:firstLine="180"/>
        <w:rPr>
          <w:rFonts w:ascii="Times New Roman" w:hAnsi="Times New Roman"/>
          <w:b w:val="0"/>
          <w:lang w:val="ru-MD"/>
        </w:rPr>
      </w:pPr>
      <w:r w:rsidRPr="00F95D89">
        <w:rPr>
          <w:rFonts w:ascii="Times New Roman" w:hAnsi="Times New Roman"/>
          <w:b w:val="0"/>
          <w:lang w:val="ru-MD"/>
        </w:rPr>
        <w:t xml:space="preserve">    Сынып жетекшісі таңертең балалар оқып жатқанда мектепке  келу тәртібін қадағалаумен шектеледі,  балалар сабақтан босағанда оның жұмыс уақыты да аяқталады. Еңбек пәнінің мұғалімі кез келген сылтаумен сабақты қысқарту, не өткізбеу жақтарын іздейді. Балалардың өндірістік еңбегі дұрыс жолға қойылмаған. </w:t>
      </w:r>
    </w:p>
    <w:p w:rsidR="00C97467" w:rsidRPr="00F95D89" w:rsidRDefault="00C97467" w:rsidP="00C97467">
      <w:pPr>
        <w:pStyle w:val="a5"/>
        <w:ind w:left="-180"/>
        <w:rPr>
          <w:rFonts w:ascii="Times New Roman" w:hAnsi="Times New Roman"/>
          <w:b w:val="0"/>
          <w:lang w:val="ru-MD"/>
        </w:rPr>
      </w:pPr>
      <w:r w:rsidRPr="00F95D89">
        <w:rPr>
          <w:rFonts w:ascii="Times New Roman" w:hAnsi="Times New Roman"/>
          <w:b w:val="0"/>
          <w:lang w:val="ru-MD"/>
        </w:rPr>
        <w:t xml:space="preserve">       Денешынықтыру пәнінің мұғалімі тек спорт жүлдегерлерімен ғана айналысады. Мектеп кітапханасы тиісті дәрежеде жұмыс істемейді. Лобаранттардың көпшілігі әрекетсіздіктен зерігеді. Техникалық қызметкерлер ставкамен 2-3 сығат жұмыс істейді. Онымен қоймай жұмысты тастап кетем деп қорқытады. </w:t>
      </w:r>
    </w:p>
    <w:p w:rsidR="00C97467" w:rsidRPr="00F95D89" w:rsidRDefault="00C97467" w:rsidP="00C97467">
      <w:pPr>
        <w:pStyle w:val="a7"/>
        <w:ind w:left="-180"/>
        <w:jc w:val="both"/>
        <w:rPr>
          <w:rFonts w:ascii="Times New Roman" w:hAnsi="Times New Roman"/>
          <w:color w:val="000000"/>
          <w:sz w:val="28"/>
          <w:lang w:val="ru-MD"/>
        </w:rPr>
      </w:pPr>
      <w:r w:rsidRPr="00F95D89">
        <w:rPr>
          <w:rFonts w:ascii="Times New Roman" w:hAnsi="Times New Roman"/>
          <w:color w:val="000000"/>
          <w:sz w:val="28"/>
        </w:rPr>
        <w:lastRenderedPageBreak/>
        <w:t xml:space="preserve">      Мектепте міндетті қызметтер ретке келтірілмеген, іске деген жауапкершілік жоқ. Директордың орынбасарлары дәлдеп айтқанда , тек орындаушыларға айналып кеткен .Демек бұл мектепте мәселені тек директор шешіп отырған. Мектепте химия, биология факультативтері қызықты өтеді. Өйткені информатика және есептеу техникасынан үйірме ұйымдастырылған. Осы ұйымдастырылған үйірмелерді “ғылыми қоғам” деңгейіне өсіру мүмкіндігі бар. Мектеп оқушыларына ынталы басшы керек. Оқушылар құрамына тек оқу озаттары ғана кіреді. Еңбекпен спортта  өздерін жақсы көрсеткен оқушылар қоғамдық жұмыстарға тартылмайды.</w:t>
      </w:r>
    </w:p>
    <w:p w:rsidR="00C97467" w:rsidRPr="00F95D89" w:rsidRDefault="00C97467" w:rsidP="00C97467">
      <w:pPr>
        <w:jc w:val="both"/>
        <w:rPr>
          <w:color w:val="000000"/>
          <w:sz w:val="28"/>
          <w:lang w:val="kk-KZ"/>
        </w:rPr>
      </w:pPr>
      <w:r w:rsidRPr="00F95D89">
        <w:rPr>
          <w:color w:val="000000"/>
          <w:sz w:val="28"/>
          <w:lang w:val="kk-KZ"/>
        </w:rPr>
        <w:t>Ал, енді сабақты өту барысына тоқталайық:</w:t>
      </w:r>
    </w:p>
    <w:p w:rsidR="00C97467" w:rsidRPr="00F95D89" w:rsidRDefault="00C97467" w:rsidP="00C97467">
      <w:pPr>
        <w:jc w:val="both"/>
        <w:rPr>
          <w:color w:val="000000"/>
          <w:sz w:val="28"/>
          <w:lang w:val="kk-KZ"/>
        </w:rPr>
      </w:pPr>
      <w:r w:rsidRPr="00F95D89">
        <w:rPr>
          <w:color w:val="000000"/>
          <w:sz w:val="28"/>
          <w:lang w:val="kk-KZ"/>
        </w:rPr>
        <w:tab/>
        <w:t>Сабаққа мектеп макеті сызылған, басшының негізгі міндеттері мен ұстанатын принциптері жазылған плакаттар ілінді. Сабақ соңында командаға бөлініп мектеп басшысының моделі жасалды. Командаларға сұрақтар беріліп, жауап берілді.</w:t>
      </w:r>
    </w:p>
    <w:p w:rsidR="00C97467" w:rsidRPr="00F95D89" w:rsidRDefault="00C97467" w:rsidP="00C97467">
      <w:pPr>
        <w:numPr>
          <w:ilvl w:val="0"/>
          <w:numId w:val="42"/>
        </w:numPr>
        <w:tabs>
          <w:tab w:val="num" w:pos="360"/>
        </w:tabs>
        <w:ind w:left="0" w:firstLine="180"/>
        <w:jc w:val="both"/>
        <w:rPr>
          <w:color w:val="000000"/>
          <w:sz w:val="28"/>
          <w:lang w:val="kk-KZ"/>
        </w:rPr>
      </w:pPr>
      <w:r w:rsidRPr="00F95D89">
        <w:rPr>
          <w:color w:val="000000"/>
          <w:sz w:val="28"/>
          <w:lang w:val="kk-KZ"/>
        </w:rPr>
        <w:t>Тыңдаушыларға тақырыптың өзектілігін және ойынның мақсатын хабарлау. Рөлдерді бөлу. Тыңдаушылардың ішінен 3 адамды директорлық рөлге таңдап алу және оларға жеке тапсырмалар беру.</w:t>
      </w:r>
    </w:p>
    <w:p w:rsidR="00C97467" w:rsidRPr="00F95D89" w:rsidRDefault="00C97467" w:rsidP="00C97467">
      <w:pPr>
        <w:ind w:left="360"/>
        <w:jc w:val="both"/>
        <w:rPr>
          <w:color w:val="000000"/>
          <w:sz w:val="28"/>
          <w:lang w:val="kk-KZ"/>
        </w:rPr>
      </w:pPr>
      <w:r w:rsidRPr="00F95D89">
        <w:rPr>
          <w:color w:val="000000"/>
          <w:sz w:val="28"/>
          <w:lang w:val="kk-KZ"/>
        </w:rPr>
        <w:t>№1. Мектеп директорының алғашқы жұмыс күнін жоспарлауы тапсырылады.</w:t>
      </w:r>
    </w:p>
    <w:p w:rsidR="00C97467" w:rsidRPr="00F95D89" w:rsidRDefault="00C97467" w:rsidP="00C97467">
      <w:pPr>
        <w:ind w:left="360"/>
        <w:jc w:val="both"/>
        <w:rPr>
          <w:color w:val="000000"/>
          <w:sz w:val="28"/>
          <w:lang w:val="kk-KZ"/>
        </w:rPr>
      </w:pPr>
      <w:r w:rsidRPr="00F95D89">
        <w:rPr>
          <w:color w:val="000000"/>
          <w:sz w:val="28"/>
          <w:lang w:val="kk-KZ"/>
        </w:rPr>
        <w:t>№2. Жаңа мектеп басшысының алғашқы пед.кеңесте сөйлейтін сөзін жоспарлауы тиіс болады.</w:t>
      </w:r>
    </w:p>
    <w:p w:rsidR="00C97467" w:rsidRPr="00F95D89" w:rsidRDefault="00C97467" w:rsidP="00C97467">
      <w:pPr>
        <w:ind w:left="360"/>
        <w:jc w:val="both"/>
        <w:rPr>
          <w:color w:val="000000"/>
          <w:sz w:val="28"/>
          <w:lang w:val="kk-KZ"/>
        </w:rPr>
      </w:pPr>
      <w:r w:rsidRPr="00F95D89">
        <w:rPr>
          <w:color w:val="000000"/>
          <w:sz w:val="28"/>
          <w:lang w:val="kk-KZ"/>
        </w:rPr>
        <w:t>№3. Педагогикалық жағдайларға талдау жасап , басқарушылық шешім қабылдай білу тапсырылады.</w:t>
      </w:r>
    </w:p>
    <w:p w:rsidR="00C97467" w:rsidRPr="00F95D89" w:rsidRDefault="00C97467" w:rsidP="00C97467">
      <w:pPr>
        <w:ind w:left="360"/>
        <w:jc w:val="both"/>
        <w:rPr>
          <w:color w:val="000000"/>
          <w:sz w:val="28"/>
          <w:lang w:val="kk-KZ"/>
        </w:rPr>
      </w:pPr>
      <w:r w:rsidRPr="00F95D89">
        <w:rPr>
          <w:color w:val="000000"/>
          <w:sz w:val="28"/>
          <w:lang w:val="kk-KZ"/>
        </w:rPr>
        <w:t>Ойынға әзірлік. Бағалаушы топты тағайындау. 3 мектеп басшысына берілетін тапсырма мазмұны бағалаушы топқа беріледі.</w:t>
      </w:r>
    </w:p>
    <w:p w:rsidR="00C97467" w:rsidRPr="00F95D89" w:rsidRDefault="00C97467" w:rsidP="00C97467">
      <w:pPr>
        <w:jc w:val="both"/>
        <w:rPr>
          <w:color w:val="000000"/>
          <w:sz w:val="28"/>
          <w:lang w:val="kk-KZ"/>
        </w:rPr>
      </w:pPr>
      <w:r w:rsidRPr="00F95D89">
        <w:rPr>
          <w:color w:val="000000"/>
          <w:sz w:val="28"/>
          <w:lang w:val="kk-KZ"/>
        </w:rPr>
        <w:t>ІІ. Ойынды өткізу. Мектеп жөніндегі “мәліметті” оқу. Содан кейін рөлдерді ойнауға кірісу.</w:t>
      </w:r>
    </w:p>
    <w:p w:rsidR="00C97467" w:rsidRPr="00F95D89" w:rsidRDefault="00C97467" w:rsidP="00C97467">
      <w:pPr>
        <w:pStyle w:val="21"/>
        <w:ind w:firstLine="0"/>
        <w:jc w:val="both"/>
        <w:rPr>
          <w:rFonts w:ascii="Times New Roman" w:hAnsi="Times New Roman"/>
          <w:color w:val="000000"/>
          <w:lang w:val="kk-KZ"/>
        </w:rPr>
      </w:pPr>
      <w:r w:rsidRPr="00F95D89">
        <w:rPr>
          <w:rFonts w:ascii="Times New Roman" w:hAnsi="Times New Roman"/>
          <w:color w:val="000000"/>
          <w:lang w:val="kk-KZ"/>
        </w:rPr>
        <w:t xml:space="preserve">      Бірінші директордың рөлін орындаушы тыңдаушылар алдында өзінің алғашқы жұмыс күнінің жоспарын хабарлайды.</w:t>
      </w:r>
    </w:p>
    <w:p w:rsidR="00C97467" w:rsidRPr="00F95D89" w:rsidRDefault="00C97467" w:rsidP="00C97467">
      <w:pPr>
        <w:pStyle w:val="a3"/>
        <w:rPr>
          <w:rFonts w:ascii="Times New Roman" w:hAnsi="Times New Roman"/>
          <w:color w:val="000000"/>
          <w:lang w:val="kk-KZ"/>
        </w:rPr>
      </w:pPr>
      <w:r w:rsidRPr="00F95D89">
        <w:rPr>
          <w:rFonts w:ascii="Times New Roman" w:hAnsi="Times New Roman"/>
          <w:color w:val="000000"/>
          <w:lang w:val="kk-KZ"/>
        </w:rPr>
        <w:t xml:space="preserve"> Екінші директордың рөлін орындаушы өзінің алғашқы пед. кеңесте сөйлейтін сөзін баяндайды.Отырған тыңдаушылар пед. кеңес мүшелері рөлін атқарады, тыңдайды, сұрақ қояды, пікірталасқа түседі. Үшінші директордың рөлін орындаушы келушілерді қабылдап, олардың сұрақтарына жауап қайтарып, шешімін айтады.Мұнда тыңдаушылар бұрынғы директордың сынып жетекшісінің, оқу-іс жөніндегі меңгерушінің , т. б. рөлдерін орындайды.</w:t>
      </w:r>
    </w:p>
    <w:p w:rsidR="00C97467" w:rsidRPr="00F95D89" w:rsidRDefault="00C97467" w:rsidP="00C97467">
      <w:pPr>
        <w:jc w:val="both"/>
        <w:rPr>
          <w:color w:val="000000"/>
          <w:sz w:val="28"/>
          <w:lang w:val="kk-KZ"/>
        </w:rPr>
      </w:pPr>
      <w:r w:rsidRPr="00F95D89">
        <w:rPr>
          <w:color w:val="000000"/>
          <w:sz w:val="28"/>
          <w:lang w:val="kk-KZ"/>
        </w:rPr>
        <w:t xml:space="preserve">ІV.Бағалаушы топтың сөйлеуі. </w:t>
      </w:r>
    </w:p>
    <w:p w:rsidR="00C97467" w:rsidRPr="00F95D89" w:rsidRDefault="00C97467" w:rsidP="00C97467">
      <w:pPr>
        <w:jc w:val="both"/>
        <w:rPr>
          <w:color w:val="000000"/>
          <w:sz w:val="28"/>
          <w:lang w:val="kk-KZ"/>
        </w:rPr>
      </w:pPr>
      <w:r w:rsidRPr="00F95D89">
        <w:rPr>
          <w:color w:val="000000"/>
          <w:sz w:val="28"/>
          <w:lang w:val="kk-KZ"/>
        </w:rPr>
        <w:t>V.Топтық пікірталас.</w:t>
      </w:r>
    </w:p>
    <w:p w:rsidR="00C97467" w:rsidRPr="00F95D89" w:rsidRDefault="00C97467" w:rsidP="00C97467">
      <w:pPr>
        <w:jc w:val="both"/>
        <w:rPr>
          <w:color w:val="000000"/>
          <w:sz w:val="28"/>
          <w:lang w:val="kk-KZ"/>
        </w:rPr>
      </w:pPr>
      <w:r w:rsidRPr="00F95D89">
        <w:rPr>
          <w:color w:val="000000"/>
          <w:sz w:val="28"/>
          <w:lang w:val="kk-KZ"/>
        </w:rPr>
        <w:t>VІ. Ойынның қорытындысын шығару.</w:t>
      </w:r>
    </w:p>
    <w:p w:rsidR="00C97467" w:rsidRPr="00F95D89" w:rsidRDefault="00C97467" w:rsidP="00C97467">
      <w:pPr>
        <w:jc w:val="both"/>
        <w:rPr>
          <w:color w:val="000000"/>
          <w:sz w:val="28"/>
          <w:lang w:val="kk-KZ"/>
        </w:rPr>
      </w:pPr>
      <w:r w:rsidRPr="00F95D89">
        <w:rPr>
          <w:color w:val="000000"/>
          <w:sz w:val="28"/>
          <w:lang w:val="kk-KZ"/>
        </w:rPr>
        <w:t xml:space="preserve">       Мұғалім ойынға қатысушылардың белсенділігін , бағалаушы топтың қабылдаған шешімдерінің дұрыстығын атап өтуі. </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Ойынның жүру уақыты . Ұйымдастыру бөліміне 10-15 минут, әрбір басшының әзірленіп ойнауына 45 минут, бағалаушы топтың сөйлеуіне 20-25 минут, топтық пікір алмасуы 30 минут, қорытындыға 5 минут.</w:t>
      </w:r>
    </w:p>
    <w:p w:rsidR="00C97467" w:rsidRPr="00F95D89" w:rsidRDefault="00C97467" w:rsidP="00C97467">
      <w:pPr>
        <w:pStyle w:val="a5"/>
        <w:rPr>
          <w:rFonts w:ascii="Times New Roman" w:hAnsi="Times New Roman"/>
          <w:b w:val="0"/>
          <w:lang w:val="kk-KZ"/>
        </w:rPr>
      </w:pPr>
    </w:p>
    <w:p w:rsidR="00C97467" w:rsidRPr="00F95D89" w:rsidRDefault="00C97467" w:rsidP="00C97467">
      <w:pPr>
        <w:pStyle w:val="a5"/>
        <w:rPr>
          <w:rFonts w:ascii="Times New Roman" w:hAnsi="Times New Roman"/>
          <w:b w:val="0"/>
          <w:lang w:val="kk-KZ"/>
        </w:rPr>
      </w:pPr>
    </w:p>
    <w:p w:rsidR="00C97467" w:rsidRPr="00F95D89" w:rsidRDefault="00C97467" w:rsidP="00C97467">
      <w:pPr>
        <w:pStyle w:val="a5"/>
        <w:rPr>
          <w:rFonts w:ascii="Times New Roman" w:hAnsi="Times New Roman"/>
          <w:b w:val="0"/>
          <w:i/>
          <w:lang w:val="kk-KZ"/>
        </w:rPr>
      </w:pPr>
      <w:r w:rsidRPr="00F95D89">
        <w:rPr>
          <w:rFonts w:ascii="Times New Roman" w:hAnsi="Times New Roman"/>
          <w:b w:val="0"/>
          <w:i/>
          <w:lang w:val="kk-KZ"/>
        </w:rPr>
        <w:lastRenderedPageBreak/>
        <w:t>№1  Мектеп директоры рөлін орындаушыға тапсырма</w:t>
      </w:r>
    </w:p>
    <w:p w:rsidR="00C97467" w:rsidRPr="00F95D89" w:rsidRDefault="00C97467" w:rsidP="00C97467">
      <w:pPr>
        <w:pStyle w:val="a5"/>
        <w:rPr>
          <w:rFonts w:ascii="Times New Roman" w:hAnsi="Times New Roman"/>
          <w:b w:val="0"/>
          <w:lang w:val="kk-KZ"/>
        </w:rPr>
      </w:pPr>
      <w:r w:rsidRPr="00F95D89">
        <w:rPr>
          <w:rFonts w:ascii="Times New Roman" w:hAnsi="Times New Roman"/>
          <w:b w:val="0"/>
          <w:lang w:val="kk-KZ"/>
        </w:rPr>
        <w:t>Сізді мектеп директоры қызметіне ұсынды, иә болмаса сайлау арқылы директорлық қызметке өттіңіз, бірақ ұжыммен таныс емессіз.Сізге берілген мәліметте мектептегі оқу тәрбие үрдісінің жайы мен педагогикалық ұжымның жағдайы суреттелген.</w:t>
      </w:r>
    </w:p>
    <w:p w:rsidR="00C97467" w:rsidRPr="00F95D89" w:rsidRDefault="00C97467" w:rsidP="00C97467">
      <w:pPr>
        <w:pStyle w:val="a5"/>
        <w:rPr>
          <w:rFonts w:ascii="Times New Roman" w:hAnsi="Times New Roman"/>
          <w:b w:val="0"/>
          <w:lang w:val="ru-RU"/>
        </w:rPr>
      </w:pPr>
      <w:r w:rsidRPr="00F95D89">
        <w:rPr>
          <w:rFonts w:ascii="Times New Roman" w:hAnsi="Times New Roman"/>
          <w:b w:val="0"/>
          <w:lang w:val="ru-RU"/>
        </w:rPr>
        <w:t>Олар :</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Осы күні сіз өз алдыңызға қандай мақсат қоясыз .</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Сіз қандай мәлімет алуыңыз керек.</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Кімдермен сөйлесіп , кездесуіңіз қажет.</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Мектеп бойынша қандай құжат , материалды қарауыңыз керек.</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Жаңа ұжыммен танысуды неден бастаған жөн, қандай мәселелерді қозғау керек және 1-ші күнді немен аяқтау керек?</w:t>
      </w:r>
    </w:p>
    <w:p w:rsidR="00C97467" w:rsidRPr="00F95D89" w:rsidRDefault="00C97467" w:rsidP="00C97467">
      <w:pPr>
        <w:pStyle w:val="a5"/>
        <w:rPr>
          <w:rFonts w:ascii="Times New Roman" w:hAnsi="Times New Roman"/>
          <w:b w:val="0"/>
          <w:lang w:val="ru-RU"/>
        </w:rPr>
      </w:pPr>
      <w:r w:rsidRPr="00F95D89">
        <w:rPr>
          <w:rFonts w:ascii="Times New Roman" w:hAnsi="Times New Roman"/>
          <w:b w:val="0"/>
          <w:lang w:val="ru-RU"/>
        </w:rPr>
        <w:t>Директорлық жұмыс жоспарын құру  (әзірленуге 20-25 минут , жазбаша).</w:t>
      </w:r>
    </w:p>
    <w:p w:rsidR="00C97467" w:rsidRPr="00F95D89" w:rsidRDefault="00C97467" w:rsidP="00C97467">
      <w:pPr>
        <w:pStyle w:val="a5"/>
        <w:rPr>
          <w:rFonts w:ascii="Times New Roman" w:hAnsi="Times New Roman"/>
          <w:b w:val="0"/>
          <w:i/>
          <w:lang w:val="ru-RU"/>
        </w:rPr>
      </w:pPr>
      <w:r w:rsidRPr="00F95D89">
        <w:rPr>
          <w:rFonts w:ascii="Times New Roman" w:hAnsi="Times New Roman"/>
          <w:b w:val="0"/>
          <w:i/>
          <w:lang w:val="ru-RU"/>
        </w:rPr>
        <w:t>№2 Мектеп директоры рөлін орындаушыға тапсырма</w:t>
      </w:r>
    </w:p>
    <w:p w:rsidR="00C97467" w:rsidRPr="00F95D89" w:rsidRDefault="00C97467" w:rsidP="00C97467">
      <w:pPr>
        <w:pStyle w:val="a5"/>
        <w:rPr>
          <w:rFonts w:ascii="Times New Roman" w:hAnsi="Times New Roman"/>
          <w:b w:val="0"/>
          <w:lang w:val="ru-RU"/>
        </w:rPr>
      </w:pPr>
      <w:r w:rsidRPr="00F95D89">
        <w:rPr>
          <w:rFonts w:ascii="Times New Roman" w:hAnsi="Times New Roman"/>
          <w:b w:val="0"/>
          <w:lang w:val="ru-RU"/>
        </w:rPr>
        <w:t>Сіз осы мектептің директоры қызметіне сайланып, тағайындалдыңыз делік . Ұжым сізді жете білмейді.</w:t>
      </w:r>
      <w:r w:rsidRPr="00F95D89">
        <w:rPr>
          <w:rFonts w:ascii="Times New Roman" w:hAnsi="Times New Roman"/>
          <w:b w:val="0"/>
          <w:lang w:val="ru-MD"/>
        </w:rPr>
        <w:t xml:space="preserve"> Мынандай жоспар бойынша пед. кеңесте сөйлейтін сөзіңіздің тезисін әзірлеңіз </w:t>
      </w:r>
      <w:r w:rsidRPr="00F95D89">
        <w:rPr>
          <w:rFonts w:ascii="Times New Roman" w:hAnsi="Times New Roman"/>
          <w:b w:val="0"/>
          <w:lang w:val="ru-RU"/>
        </w:rPr>
        <w:t>(</w:t>
      </w:r>
      <w:r w:rsidRPr="00F95D89">
        <w:rPr>
          <w:rFonts w:ascii="Times New Roman" w:hAnsi="Times New Roman"/>
          <w:b w:val="0"/>
          <w:lang w:val="ru-MD"/>
        </w:rPr>
        <w:t>жазбаша</w:t>
      </w:r>
      <w:r w:rsidRPr="00F95D89">
        <w:rPr>
          <w:rFonts w:ascii="Times New Roman" w:hAnsi="Times New Roman"/>
          <w:b w:val="0"/>
          <w:lang w:val="ru-RU"/>
        </w:rPr>
        <w:t>).</w:t>
      </w:r>
    </w:p>
    <w:p w:rsidR="00C97467" w:rsidRPr="00F95D89" w:rsidRDefault="00C97467" w:rsidP="00C97467">
      <w:pPr>
        <w:pStyle w:val="a5"/>
        <w:rPr>
          <w:rFonts w:ascii="Times New Roman" w:hAnsi="Times New Roman"/>
          <w:b w:val="0"/>
          <w:lang w:val="ru-RU"/>
        </w:rPr>
      </w:pPr>
      <w:r w:rsidRPr="00F95D89">
        <w:rPr>
          <w:rFonts w:ascii="Times New Roman" w:hAnsi="Times New Roman"/>
          <w:b w:val="0"/>
          <w:lang w:val="ru-RU"/>
        </w:rPr>
        <w:t>-   Мамандығыңыз (пән бойынша ) ,мұғалімдік, меңгерушілік, еңбек стажыңыз.</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бұл қызметке келуге қандай мотивтер еліктетті?</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Өзіңнің жаңа міндетіңе қандай көзқарастасың? (өкілеттілік, құқықтық).</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Педагогикалық ұжымнан нені күтесің?</w:t>
      </w:r>
    </w:p>
    <w:p w:rsidR="00C97467" w:rsidRPr="00F95D89" w:rsidRDefault="00C97467" w:rsidP="00C97467">
      <w:pPr>
        <w:pStyle w:val="a5"/>
        <w:numPr>
          <w:ilvl w:val="0"/>
          <w:numId w:val="43"/>
        </w:numPr>
        <w:rPr>
          <w:rFonts w:ascii="Times New Roman" w:hAnsi="Times New Roman"/>
          <w:b w:val="0"/>
          <w:lang w:val="ru-RU"/>
        </w:rPr>
      </w:pPr>
      <w:r w:rsidRPr="00F95D89">
        <w:rPr>
          <w:rFonts w:ascii="Times New Roman" w:hAnsi="Times New Roman"/>
          <w:b w:val="0"/>
          <w:lang w:val="ru-RU"/>
        </w:rPr>
        <w:t>Мектептің болашағын қалай елестетесіз (оқу-тәрбие үрдісін жетілдірудің бағыттары мен педагогикалық қоғамдық өмірі).</w:t>
      </w:r>
    </w:p>
    <w:p w:rsidR="00C97467" w:rsidRPr="00F95D89" w:rsidRDefault="00C97467" w:rsidP="00C97467">
      <w:pPr>
        <w:pStyle w:val="a5"/>
        <w:ind w:left="720"/>
        <w:rPr>
          <w:rFonts w:ascii="Times New Roman" w:hAnsi="Times New Roman"/>
          <w:b w:val="0"/>
          <w:lang w:val="ru-RU"/>
        </w:rPr>
      </w:pPr>
      <w:r w:rsidRPr="00F95D89">
        <w:rPr>
          <w:rFonts w:ascii="Times New Roman" w:hAnsi="Times New Roman"/>
          <w:b w:val="0"/>
          <w:lang w:val="ru-RU"/>
        </w:rPr>
        <w:t>Әзірленуге 25 минут</w:t>
      </w:r>
    </w:p>
    <w:p w:rsidR="00C97467" w:rsidRPr="00F95D89" w:rsidRDefault="00C97467" w:rsidP="00C97467">
      <w:pPr>
        <w:pStyle w:val="a5"/>
        <w:rPr>
          <w:rFonts w:ascii="Times New Roman" w:hAnsi="Times New Roman"/>
          <w:b w:val="0"/>
          <w:i/>
          <w:lang w:val="ru-RU"/>
        </w:rPr>
      </w:pPr>
      <w:r w:rsidRPr="00F95D89">
        <w:rPr>
          <w:rFonts w:ascii="Times New Roman" w:hAnsi="Times New Roman"/>
          <w:b w:val="0"/>
          <w:i/>
          <w:lang w:val="ru-RU"/>
        </w:rPr>
        <w:t>№3 Мектеп директоры рөлін орындаушыға тапсырма.</w:t>
      </w:r>
    </w:p>
    <w:p w:rsidR="00C97467" w:rsidRPr="00F95D89" w:rsidRDefault="00C97467" w:rsidP="00C97467">
      <w:pPr>
        <w:pStyle w:val="a5"/>
        <w:rPr>
          <w:rFonts w:ascii="Times New Roman" w:hAnsi="Times New Roman"/>
          <w:b w:val="0"/>
          <w:lang w:val="ru-MD"/>
        </w:rPr>
      </w:pPr>
      <w:r w:rsidRPr="00F95D89">
        <w:rPr>
          <w:rFonts w:ascii="Times New Roman" w:hAnsi="Times New Roman"/>
          <w:b w:val="0"/>
          <w:lang w:val="ru-MD"/>
        </w:rPr>
        <w:t xml:space="preserve">        Сіз директор болып тағайындалдыңыз. Ертеңнен бастап жұмысыңызды орындауға кірісіңіз. Сізге әлеуметтік психологиялық жүйе басқаруға сенім білдіріп отыр.</w:t>
      </w:r>
    </w:p>
    <w:p w:rsidR="00C97467" w:rsidRPr="00F95D89" w:rsidRDefault="00C97467" w:rsidP="00C97467">
      <w:pPr>
        <w:pStyle w:val="a5"/>
        <w:ind w:firstLine="720"/>
        <w:rPr>
          <w:rFonts w:ascii="Times New Roman" w:hAnsi="Times New Roman"/>
          <w:b w:val="0"/>
          <w:lang w:val="ru-MD"/>
        </w:rPr>
      </w:pPr>
      <w:r w:rsidRPr="00F95D89">
        <w:rPr>
          <w:rFonts w:ascii="Times New Roman" w:hAnsi="Times New Roman"/>
          <w:b w:val="0"/>
          <w:lang w:val="ru-MD"/>
        </w:rPr>
        <w:t>Сіздің алдыңызда жүздеген шешімін күткен мәселелер тұр.Алайда мұның бәрі сізді кез келген мәселені әділ шешіп, қырағы болудан, оңтайлы шешім қабылдаудан аластатпайды. Болашақтағы сіздің қызмет белсенділігіңіз бен беделіңіз алғашқы күндердегі дұрыс іс-әрекеттерге байланысты болады.</w:t>
      </w:r>
    </w:p>
    <w:p w:rsidR="00C97467" w:rsidRPr="00F95D89" w:rsidRDefault="00C97467" w:rsidP="00C97467">
      <w:pPr>
        <w:pStyle w:val="a5"/>
        <w:ind w:firstLine="720"/>
        <w:rPr>
          <w:rFonts w:ascii="Times New Roman" w:hAnsi="Times New Roman"/>
          <w:b w:val="0"/>
          <w:lang w:val="ru-MD"/>
        </w:rPr>
      </w:pPr>
      <w:r w:rsidRPr="00F95D89">
        <w:rPr>
          <w:rFonts w:ascii="Times New Roman" w:hAnsi="Times New Roman"/>
          <w:b w:val="0"/>
          <w:lang w:val="ru-MD"/>
        </w:rPr>
        <w:t>Көп нәрсе мысалы, өзіңізге өзіңіздің сенуіңізден, бағалай білуіңізден, адамдармен тіл тауып, олармен қарым-қатынас жасаумен, фактілермен құбылыстарға көз қарастарыңыздан, ұсыныспен арызды дұрыс қарап, шешім қабылдай білуден т.б. байланысты болмақ.</w:t>
      </w:r>
    </w:p>
    <w:p w:rsidR="00C97467" w:rsidRPr="00F95D89" w:rsidRDefault="00C97467" w:rsidP="00C97467">
      <w:pPr>
        <w:pStyle w:val="a5"/>
        <w:ind w:firstLine="720"/>
        <w:rPr>
          <w:rFonts w:ascii="Times New Roman" w:hAnsi="Times New Roman"/>
          <w:b w:val="0"/>
          <w:lang w:val="ru-MD"/>
        </w:rPr>
      </w:pPr>
      <w:r w:rsidRPr="00F95D89">
        <w:rPr>
          <w:rFonts w:ascii="Times New Roman" w:hAnsi="Times New Roman"/>
          <w:b w:val="0"/>
          <w:lang w:val="ru-MD"/>
        </w:rPr>
        <w:t>Қызметтің алғашқы күні:</w:t>
      </w:r>
    </w:p>
    <w:p w:rsidR="00C97467" w:rsidRPr="00F95D89" w:rsidRDefault="00C97467" w:rsidP="00C97467">
      <w:pPr>
        <w:pStyle w:val="a5"/>
        <w:ind w:firstLine="720"/>
        <w:rPr>
          <w:rFonts w:ascii="Times New Roman" w:hAnsi="Times New Roman"/>
          <w:b w:val="0"/>
          <w:lang w:val="ru-MD"/>
        </w:rPr>
      </w:pPr>
      <w:r w:rsidRPr="00F95D89">
        <w:rPr>
          <w:rFonts w:ascii="Times New Roman" w:hAnsi="Times New Roman"/>
          <w:b w:val="0"/>
          <w:lang w:val="ru-MD"/>
        </w:rPr>
        <w:t>- мұғалімнің үстінен ұжымдық арыз түссе.</w:t>
      </w:r>
    </w:p>
    <w:p w:rsidR="00C97467" w:rsidRPr="00F95D89" w:rsidRDefault="00C97467" w:rsidP="00C97467">
      <w:pPr>
        <w:pStyle w:val="a5"/>
        <w:numPr>
          <w:ilvl w:val="0"/>
          <w:numId w:val="43"/>
        </w:numPr>
        <w:ind w:left="0" w:firstLine="720"/>
        <w:rPr>
          <w:rFonts w:ascii="Times New Roman" w:hAnsi="Times New Roman"/>
          <w:b w:val="0"/>
          <w:lang w:val="ru-MD"/>
        </w:rPr>
      </w:pPr>
      <w:r w:rsidRPr="00F95D89">
        <w:rPr>
          <w:rFonts w:ascii="Times New Roman" w:hAnsi="Times New Roman"/>
          <w:b w:val="0"/>
          <w:lang w:val="ru-MD"/>
        </w:rPr>
        <w:t>бұрынғы мектеп директоры жұмыстан шығуға арыз берсе;</w:t>
      </w:r>
    </w:p>
    <w:p w:rsidR="00C97467" w:rsidRPr="00F95D89" w:rsidRDefault="00C97467" w:rsidP="00C97467">
      <w:pPr>
        <w:pStyle w:val="a5"/>
        <w:numPr>
          <w:ilvl w:val="0"/>
          <w:numId w:val="43"/>
        </w:numPr>
        <w:ind w:left="0" w:firstLine="720"/>
        <w:rPr>
          <w:rFonts w:ascii="Times New Roman" w:hAnsi="Times New Roman"/>
          <w:b w:val="0"/>
          <w:lang w:val="ru-MD"/>
        </w:rPr>
      </w:pPr>
      <w:r w:rsidRPr="00F95D89">
        <w:rPr>
          <w:rFonts w:ascii="Times New Roman" w:hAnsi="Times New Roman"/>
          <w:b w:val="0"/>
          <w:lang w:val="ru-MD"/>
        </w:rPr>
        <w:t>әйел мұғалімнің біреуі кішкентай баласының барлығына байланысты сынып жетекшіліктен босатуды сұраса ;</w:t>
      </w:r>
    </w:p>
    <w:p w:rsidR="00C97467" w:rsidRPr="00F95D89" w:rsidRDefault="00C97467" w:rsidP="00C97467">
      <w:pPr>
        <w:pStyle w:val="a5"/>
        <w:numPr>
          <w:ilvl w:val="0"/>
          <w:numId w:val="43"/>
        </w:numPr>
        <w:ind w:left="0" w:firstLine="720"/>
        <w:rPr>
          <w:rFonts w:ascii="Times New Roman" w:hAnsi="Times New Roman"/>
          <w:b w:val="0"/>
          <w:lang w:val="ru-MD"/>
        </w:rPr>
      </w:pPr>
      <w:r w:rsidRPr="00F95D89">
        <w:rPr>
          <w:rFonts w:ascii="Times New Roman" w:hAnsi="Times New Roman"/>
          <w:b w:val="0"/>
          <w:lang w:val="ru-MD"/>
        </w:rPr>
        <w:t>оқу меңгерушісі келіп бұрынғы директор туралы қолайсыз сипаттама берсе;</w:t>
      </w:r>
    </w:p>
    <w:p w:rsidR="00C97467" w:rsidRPr="00F95D89" w:rsidRDefault="00C97467" w:rsidP="00C97467">
      <w:pPr>
        <w:pStyle w:val="a5"/>
        <w:numPr>
          <w:ilvl w:val="0"/>
          <w:numId w:val="43"/>
        </w:numPr>
        <w:ind w:left="0" w:firstLine="720"/>
        <w:rPr>
          <w:rFonts w:ascii="Times New Roman" w:hAnsi="Times New Roman"/>
          <w:b w:val="0"/>
          <w:lang w:val="ru-MD"/>
        </w:rPr>
      </w:pPr>
      <w:r w:rsidRPr="00F95D89">
        <w:rPr>
          <w:rFonts w:ascii="Times New Roman" w:hAnsi="Times New Roman"/>
          <w:b w:val="0"/>
          <w:lang w:val="ru-MD"/>
        </w:rPr>
        <w:t>бір пән мұғалімі ескертпестен жұмысқа шықпай, сыныптағы сабағы өтпей қалса ;</w:t>
      </w:r>
    </w:p>
    <w:p w:rsidR="00C97467" w:rsidRPr="00F95D89" w:rsidRDefault="00C97467" w:rsidP="00C97467">
      <w:pPr>
        <w:pStyle w:val="a5"/>
        <w:numPr>
          <w:ilvl w:val="0"/>
          <w:numId w:val="43"/>
        </w:numPr>
        <w:ind w:left="0" w:firstLine="720"/>
        <w:rPr>
          <w:rFonts w:ascii="Times New Roman" w:hAnsi="Times New Roman"/>
          <w:b w:val="0"/>
          <w:lang w:val="ru-MD"/>
        </w:rPr>
      </w:pPr>
      <w:r w:rsidRPr="00F95D89">
        <w:rPr>
          <w:rFonts w:ascii="Times New Roman" w:hAnsi="Times New Roman"/>
          <w:b w:val="0"/>
          <w:lang w:val="ru-MD"/>
        </w:rPr>
        <w:lastRenderedPageBreak/>
        <w:t>сізге жасы үлкен мұғалім келіп, зейнеткерлікке шығар алдында дұрыс жүктеме алғысы келетіндігін айтса; т.б.</w:t>
      </w:r>
    </w:p>
    <w:p w:rsidR="00C97467" w:rsidRPr="00F95D89" w:rsidRDefault="00C97467" w:rsidP="00C97467">
      <w:pPr>
        <w:pStyle w:val="a5"/>
        <w:ind w:firstLine="720"/>
        <w:rPr>
          <w:rFonts w:ascii="Times New Roman" w:hAnsi="Times New Roman"/>
          <w:b w:val="0"/>
          <w:lang w:val="ru-MD"/>
        </w:rPr>
      </w:pPr>
      <w:r w:rsidRPr="00F95D89">
        <w:rPr>
          <w:rFonts w:ascii="Times New Roman" w:hAnsi="Times New Roman"/>
          <w:b w:val="0"/>
          <w:lang w:val="ru-MD"/>
        </w:rPr>
        <w:t>Осы көрсетілген жайларға сай іс-әрекеттерге қысқаша жоспар жасау.</w:t>
      </w:r>
    </w:p>
    <w:p w:rsidR="00C97467" w:rsidRPr="00F95D89" w:rsidRDefault="00C97467" w:rsidP="00C97467">
      <w:pPr>
        <w:pStyle w:val="a5"/>
        <w:ind w:firstLine="720"/>
        <w:rPr>
          <w:rFonts w:ascii="Times New Roman" w:hAnsi="Times New Roman"/>
          <w:b w:val="0"/>
          <w:lang w:val="kk-KZ"/>
        </w:rPr>
      </w:pPr>
      <w:r w:rsidRPr="00F95D89">
        <w:rPr>
          <w:rFonts w:ascii="Times New Roman" w:hAnsi="Times New Roman"/>
          <w:b w:val="0"/>
        </w:rPr>
        <w:t xml:space="preserve">20 минут, хабарлама 10минут. </w:t>
      </w:r>
    </w:p>
    <w:p w:rsidR="00C97467" w:rsidRPr="00F95D89" w:rsidRDefault="00C97467" w:rsidP="00C97467">
      <w:pPr>
        <w:rPr>
          <w:color w:val="000000"/>
          <w:lang w:val="kk-KZ"/>
        </w:rPr>
      </w:pPr>
    </w:p>
    <w:p w:rsidR="00C97467" w:rsidRPr="00F95D89" w:rsidRDefault="00C97467" w:rsidP="00C97467">
      <w:pPr>
        <w:rPr>
          <w:color w:val="000000"/>
        </w:rPr>
      </w:pPr>
    </w:p>
    <w:p w:rsidR="00C97467" w:rsidRPr="00F95D89" w:rsidRDefault="00C97467" w:rsidP="00C97467"/>
    <w:p w:rsidR="00BD57AD" w:rsidRDefault="00BD57AD">
      <w:bookmarkStart w:id="0" w:name="_GoBack"/>
      <w:bookmarkEnd w:id="0"/>
    </w:p>
    <w:sectPr w:rsidR="00BD57AD">
      <w:footerReference w:type="even" r:id="rId5"/>
      <w:footerReference w:type="default" r:id="rId6"/>
      <w:pgSz w:w="11906" w:h="16838"/>
      <w:pgMar w:top="1134" w:right="851" w:bottom="1134" w:left="1701" w:header="709" w:footer="709" w:gutter="0"/>
      <w:pgNumType w:start="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imes New Roman(K)">
    <w:altName w:val="Times New Roman"/>
    <w:charset w:val="00"/>
    <w:family w:val="roman"/>
    <w:pitch w:val="variable"/>
    <w:sig w:usb0="00000203" w:usb1="00000000" w:usb2="00000000" w:usb3="00000000" w:csb0="00000005" w:csb1="00000000"/>
  </w:font>
  <w:font w:name="Kz Times New Roman">
    <w:altName w:val="Times New Roman"/>
    <w:charset w:val="CC"/>
    <w:family w:val="roman"/>
    <w:pitch w:val="variable"/>
    <w:sig w:usb0="00000000" w:usb1="4000387A" w:usb2="00000028" w:usb3="00000000" w:csb0="000001FF" w:csb1="00000000"/>
  </w:font>
  <w:font w:name="Times Kaz">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62BC4F" w:usb1="30012850" w:usb2="01000064" w:usb3="00000000" w:csb0="61746143" w:csb1="0000676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CC6" w:rsidRDefault="00C97467">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F0CC6" w:rsidRDefault="00C9746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CC6" w:rsidRDefault="00C97467">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156</w:t>
    </w:r>
    <w:r>
      <w:rPr>
        <w:rStyle w:val="ac"/>
      </w:rPr>
      <w:fldChar w:fldCharType="end"/>
    </w:r>
  </w:p>
  <w:p w:rsidR="008F0CC6" w:rsidRDefault="00C97467">
    <w:pPr>
      <w:pStyle w:val="ad"/>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4659"/>
    <w:multiLevelType w:val="hybridMultilevel"/>
    <w:tmpl w:val="F5F69F12"/>
    <w:lvl w:ilvl="0" w:tplc="26225F7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2D12F38"/>
    <w:multiLevelType w:val="singleLevel"/>
    <w:tmpl w:val="A748DEAC"/>
    <w:lvl w:ilvl="0">
      <w:start w:val="28"/>
      <w:numFmt w:val="bullet"/>
      <w:lvlText w:val="-"/>
      <w:lvlJc w:val="left"/>
      <w:pPr>
        <w:tabs>
          <w:tab w:val="num" w:pos="1199"/>
        </w:tabs>
        <w:ind w:left="1199" w:hanging="915"/>
      </w:pPr>
      <w:rPr>
        <w:rFonts w:hint="default"/>
      </w:rPr>
    </w:lvl>
  </w:abstractNum>
  <w:abstractNum w:abstractNumId="2">
    <w:nsid w:val="04BE2D36"/>
    <w:multiLevelType w:val="hybridMultilevel"/>
    <w:tmpl w:val="4C1C5F92"/>
    <w:lvl w:ilvl="0" w:tplc="CF0C8C0C">
      <w:numFmt w:val="bullet"/>
      <w:lvlText w:val="-"/>
      <w:lvlJc w:val="left"/>
      <w:pPr>
        <w:tabs>
          <w:tab w:val="num" w:pos="1455"/>
        </w:tabs>
        <w:ind w:left="1455" w:hanging="91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5BD55D7"/>
    <w:multiLevelType w:val="singleLevel"/>
    <w:tmpl w:val="D81E9362"/>
    <w:lvl w:ilvl="0">
      <w:start w:val="1"/>
      <w:numFmt w:val="decimal"/>
      <w:lvlText w:val="%1."/>
      <w:lvlJc w:val="left"/>
      <w:pPr>
        <w:tabs>
          <w:tab w:val="num" w:pos="360"/>
        </w:tabs>
        <w:ind w:left="360" w:hanging="360"/>
      </w:pPr>
      <w:rPr>
        <w:lang w:val="kk-KZ"/>
      </w:rPr>
    </w:lvl>
  </w:abstractNum>
  <w:abstractNum w:abstractNumId="4">
    <w:nsid w:val="0AAF01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BD7624B"/>
    <w:multiLevelType w:val="singleLevel"/>
    <w:tmpl w:val="6908C870"/>
    <w:lvl w:ilvl="0">
      <w:start w:val="1"/>
      <w:numFmt w:val="decimal"/>
      <w:lvlText w:val="%1."/>
      <w:lvlJc w:val="left"/>
      <w:pPr>
        <w:tabs>
          <w:tab w:val="num" w:pos="408"/>
        </w:tabs>
        <w:ind w:left="408" w:hanging="408"/>
      </w:pPr>
      <w:rPr>
        <w:rFonts w:hint="eastAsia"/>
      </w:rPr>
    </w:lvl>
  </w:abstractNum>
  <w:abstractNum w:abstractNumId="6">
    <w:nsid w:val="0CC803F4"/>
    <w:multiLevelType w:val="multilevel"/>
    <w:tmpl w:val="A252C39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7">
    <w:nsid w:val="0F3C1535"/>
    <w:multiLevelType w:val="hybridMultilevel"/>
    <w:tmpl w:val="AA5ABE60"/>
    <w:lvl w:ilvl="0" w:tplc="04190011">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nsid w:val="101B07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0A117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0F11629"/>
    <w:multiLevelType w:val="hybridMultilevel"/>
    <w:tmpl w:val="C666B6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1145A8A"/>
    <w:multiLevelType w:val="singleLevel"/>
    <w:tmpl w:val="550C2570"/>
    <w:lvl w:ilvl="0">
      <w:numFmt w:val="bullet"/>
      <w:lvlText w:val="-"/>
      <w:lvlJc w:val="left"/>
      <w:pPr>
        <w:tabs>
          <w:tab w:val="num" w:pos="948"/>
        </w:tabs>
        <w:ind w:left="948" w:hanging="360"/>
      </w:pPr>
      <w:rPr>
        <w:rFonts w:ascii="Times New Roman" w:hAnsi="Times New Roman" w:hint="default"/>
      </w:rPr>
    </w:lvl>
  </w:abstractNum>
  <w:abstractNum w:abstractNumId="12">
    <w:nsid w:val="123937D5"/>
    <w:multiLevelType w:val="multilevel"/>
    <w:tmpl w:val="0D2229D8"/>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4AB1616"/>
    <w:multiLevelType w:val="singleLevel"/>
    <w:tmpl w:val="F48A0C20"/>
    <w:lvl w:ilvl="0">
      <w:start w:val="1"/>
      <w:numFmt w:val="bullet"/>
      <w:lvlText w:val="-"/>
      <w:lvlJc w:val="left"/>
      <w:pPr>
        <w:tabs>
          <w:tab w:val="num" w:pos="360"/>
        </w:tabs>
        <w:ind w:left="360" w:hanging="360"/>
      </w:pPr>
      <w:rPr>
        <w:rFonts w:ascii="Times New Roman" w:hAnsi="Times New Roman" w:hint="default"/>
      </w:rPr>
    </w:lvl>
  </w:abstractNum>
  <w:abstractNum w:abstractNumId="14">
    <w:nsid w:val="15405C0D"/>
    <w:multiLevelType w:val="singleLevel"/>
    <w:tmpl w:val="57B89DDA"/>
    <w:lvl w:ilvl="0">
      <w:start w:val="2"/>
      <w:numFmt w:val="decimal"/>
      <w:lvlText w:val=""/>
      <w:lvlJc w:val="left"/>
      <w:pPr>
        <w:tabs>
          <w:tab w:val="num" w:pos="360"/>
        </w:tabs>
        <w:ind w:left="360" w:hanging="360"/>
      </w:pPr>
      <w:rPr>
        <w:rFonts w:ascii="Times New Roman" w:hAnsi="Times New Roman" w:hint="default"/>
      </w:rPr>
    </w:lvl>
  </w:abstractNum>
  <w:abstractNum w:abstractNumId="15">
    <w:nsid w:val="16305966"/>
    <w:multiLevelType w:val="singleLevel"/>
    <w:tmpl w:val="D3DE9808"/>
    <w:lvl w:ilvl="0">
      <w:start w:val="1"/>
      <w:numFmt w:val="decimal"/>
      <w:lvlText w:val="%1."/>
      <w:lvlJc w:val="left"/>
      <w:pPr>
        <w:tabs>
          <w:tab w:val="num" w:pos="420"/>
        </w:tabs>
        <w:ind w:left="420" w:hanging="420"/>
      </w:pPr>
      <w:rPr>
        <w:rFonts w:hint="eastAsia"/>
      </w:rPr>
    </w:lvl>
  </w:abstractNum>
  <w:abstractNum w:abstractNumId="16">
    <w:nsid w:val="194E08C5"/>
    <w:multiLevelType w:val="singleLevel"/>
    <w:tmpl w:val="265294C4"/>
    <w:lvl w:ilvl="0">
      <w:start w:val="1"/>
      <w:numFmt w:val="decimal"/>
      <w:lvlText w:val="%1."/>
      <w:lvlJc w:val="left"/>
      <w:pPr>
        <w:tabs>
          <w:tab w:val="num" w:pos="360"/>
        </w:tabs>
        <w:ind w:left="360" w:hanging="360"/>
      </w:pPr>
      <w:rPr>
        <w:rFonts w:hint="eastAsia"/>
      </w:rPr>
    </w:lvl>
  </w:abstractNum>
  <w:abstractNum w:abstractNumId="17">
    <w:nsid w:val="1AF26B3F"/>
    <w:multiLevelType w:val="singleLevel"/>
    <w:tmpl w:val="03426CF8"/>
    <w:lvl w:ilvl="0">
      <w:start w:val="1"/>
      <w:numFmt w:val="upperLetter"/>
      <w:pStyle w:val="6"/>
      <w:lvlText w:val="%1."/>
      <w:lvlJc w:val="left"/>
      <w:pPr>
        <w:tabs>
          <w:tab w:val="num" w:pos="360"/>
        </w:tabs>
        <w:ind w:left="360" w:hanging="360"/>
      </w:pPr>
    </w:lvl>
  </w:abstractNum>
  <w:abstractNum w:abstractNumId="18">
    <w:nsid w:val="1CB63003"/>
    <w:multiLevelType w:val="singleLevel"/>
    <w:tmpl w:val="19206AEA"/>
    <w:lvl w:ilvl="0">
      <w:start w:val="1"/>
      <w:numFmt w:val="decimal"/>
      <w:lvlText w:val="%1."/>
      <w:lvlJc w:val="left"/>
      <w:pPr>
        <w:tabs>
          <w:tab w:val="num" w:pos="1080"/>
        </w:tabs>
        <w:ind w:left="1080" w:hanging="360"/>
      </w:pPr>
      <w:rPr>
        <w:rFonts w:ascii="Times New Roman" w:hAnsi="Times New Roman" w:hint="eastAsia"/>
      </w:rPr>
    </w:lvl>
  </w:abstractNum>
  <w:abstractNum w:abstractNumId="19">
    <w:nsid w:val="1CCA26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DAB69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E9D12BB"/>
    <w:multiLevelType w:val="singleLevel"/>
    <w:tmpl w:val="A94440EE"/>
    <w:lvl w:ilvl="0">
      <w:numFmt w:val="bullet"/>
      <w:lvlText w:val="-"/>
      <w:lvlJc w:val="left"/>
      <w:pPr>
        <w:tabs>
          <w:tab w:val="num" w:pos="360"/>
        </w:tabs>
        <w:ind w:left="360" w:hanging="360"/>
      </w:pPr>
      <w:rPr>
        <w:rFonts w:ascii="Times New Roman" w:hAnsi="Times New Roman" w:hint="default"/>
      </w:rPr>
    </w:lvl>
  </w:abstractNum>
  <w:abstractNum w:abstractNumId="22">
    <w:nsid w:val="207429E0"/>
    <w:multiLevelType w:val="multilevel"/>
    <w:tmpl w:val="A4BE96FC"/>
    <w:lvl w:ilvl="0">
      <w:start w:val="7"/>
      <w:numFmt w:val="decimal"/>
      <w:lvlText w:val=""/>
      <w:lvlJc w:val="left"/>
      <w:pPr>
        <w:tabs>
          <w:tab w:val="num" w:pos="360"/>
        </w:tabs>
        <w:ind w:left="360" w:hanging="360"/>
      </w:pPr>
      <w:rPr>
        <w:rFonts w:ascii="Times New Roman" w:hAnsi="Times New Roman"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21E21AC8"/>
    <w:multiLevelType w:val="singleLevel"/>
    <w:tmpl w:val="0419000F"/>
    <w:lvl w:ilvl="0">
      <w:start w:val="1"/>
      <w:numFmt w:val="decimal"/>
      <w:lvlText w:val="%1."/>
      <w:lvlJc w:val="left"/>
      <w:pPr>
        <w:tabs>
          <w:tab w:val="num" w:pos="360"/>
        </w:tabs>
        <w:ind w:left="360" w:hanging="360"/>
      </w:pPr>
    </w:lvl>
  </w:abstractNum>
  <w:abstractNum w:abstractNumId="24">
    <w:nsid w:val="25474FB9"/>
    <w:multiLevelType w:val="multilevel"/>
    <w:tmpl w:val="42F4EDA6"/>
    <w:lvl w:ilvl="0">
      <w:start w:val="1"/>
      <w:numFmt w:val="decimal"/>
      <w:lvlText w:val="%1"/>
      <w:lvlJc w:val="left"/>
      <w:pPr>
        <w:tabs>
          <w:tab w:val="num" w:pos="480"/>
        </w:tabs>
        <w:ind w:left="480" w:hanging="480"/>
      </w:pPr>
      <w:rPr>
        <w:rFonts w:hint="eastAsia"/>
      </w:rPr>
    </w:lvl>
    <w:lvl w:ilvl="1">
      <w:start w:val="1"/>
      <w:numFmt w:val="decimal"/>
      <w:lvlText w:val="%1.%2"/>
      <w:lvlJc w:val="left"/>
      <w:pPr>
        <w:tabs>
          <w:tab w:val="num" w:pos="1440"/>
        </w:tabs>
        <w:ind w:left="1440" w:hanging="720"/>
      </w:pPr>
      <w:rPr>
        <w:rFonts w:hint="eastAsia"/>
      </w:rPr>
    </w:lvl>
    <w:lvl w:ilvl="2">
      <w:start w:val="1"/>
      <w:numFmt w:val="decimal"/>
      <w:lvlText w:val="%1.%2.%3"/>
      <w:lvlJc w:val="left"/>
      <w:pPr>
        <w:tabs>
          <w:tab w:val="num" w:pos="2160"/>
        </w:tabs>
        <w:ind w:left="2160" w:hanging="720"/>
      </w:pPr>
      <w:rPr>
        <w:rFonts w:hint="eastAsia"/>
      </w:rPr>
    </w:lvl>
    <w:lvl w:ilvl="3">
      <w:start w:val="1"/>
      <w:numFmt w:val="decimal"/>
      <w:lvlText w:val="%1.%2.%3.%4"/>
      <w:lvlJc w:val="left"/>
      <w:pPr>
        <w:tabs>
          <w:tab w:val="num" w:pos="3240"/>
        </w:tabs>
        <w:ind w:left="3240" w:hanging="1080"/>
      </w:pPr>
      <w:rPr>
        <w:rFonts w:hint="eastAsia"/>
      </w:rPr>
    </w:lvl>
    <w:lvl w:ilvl="4">
      <w:start w:val="1"/>
      <w:numFmt w:val="decimal"/>
      <w:lvlText w:val="%1.%2.%3.%4.%5"/>
      <w:lvlJc w:val="left"/>
      <w:pPr>
        <w:tabs>
          <w:tab w:val="num" w:pos="4320"/>
        </w:tabs>
        <w:ind w:left="4320" w:hanging="1440"/>
      </w:pPr>
      <w:rPr>
        <w:rFonts w:hint="eastAsia"/>
      </w:rPr>
    </w:lvl>
    <w:lvl w:ilvl="5">
      <w:start w:val="1"/>
      <w:numFmt w:val="decimal"/>
      <w:lvlText w:val="%1.%2.%3.%4.%5.%6"/>
      <w:lvlJc w:val="left"/>
      <w:pPr>
        <w:tabs>
          <w:tab w:val="num" w:pos="5400"/>
        </w:tabs>
        <w:ind w:left="5400" w:hanging="1800"/>
      </w:pPr>
      <w:rPr>
        <w:rFonts w:hint="eastAsia"/>
      </w:rPr>
    </w:lvl>
    <w:lvl w:ilvl="6">
      <w:start w:val="1"/>
      <w:numFmt w:val="decimal"/>
      <w:lvlText w:val="%1.%2.%3.%4.%5.%6.%7"/>
      <w:lvlJc w:val="left"/>
      <w:pPr>
        <w:tabs>
          <w:tab w:val="num" w:pos="6120"/>
        </w:tabs>
        <w:ind w:left="6120" w:hanging="1800"/>
      </w:pPr>
      <w:rPr>
        <w:rFonts w:hint="eastAsia"/>
      </w:rPr>
    </w:lvl>
    <w:lvl w:ilvl="7">
      <w:start w:val="1"/>
      <w:numFmt w:val="decimal"/>
      <w:lvlText w:val="%1.%2.%3.%4.%5.%6.%7.%8"/>
      <w:lvlJc w:val="left"/>
      <w:pPr>
        <w:tabs>
          <w:tab w:val="num" w:pos="7200"/>
        </w:tabs>
        <w:ind w:left="7200" w:hanging="2160"/>
      </w:pPr>
      <w:rPr>
        <w:rFonts w:hint="eastAsia"/>
      </w:rPr>
    </w:lvl>
    <w:lvl w:ilvl="8">
      <w:start w:val="1"/>
      <w:numFmt w:val="decimal"/>
      <w:lvlText w:val="%1.%2.%3.%4.%5.%6.%7.%8.%9"/>
      <w:lvlJc w:val="left"/>
      <w:pPr>
        <w:tabs>
          <w:tab w:val="num" w:pos="8280"/>
        </w:tabs>
        <w:ind w:left="8280" w:hanging="2520"/>
      </w:pPr>
      <w:rPr>
        <w:rFonts w:hint="eastAsia"/>
      </w:rPr>
    </w:lvl>
  </w:abstractNum>
  <w:abstractNum w:abstractNumId="25">
    <w:nsid w:val="2587637C"/>
    <w:multiLevelType w:val="singleLevel"/>
    <w:tmpl w:val="CA0A699E"/>
    <w:lvl w:ilvl="0">
      <w:numFmt w:val="bullet"/>
      <w:lvlText w:val="-"/>
      <w:lvlJc w:val="left"/>
      <w:pPr>
        <w:tabs>
          <w:tab w:val="num" w:pos="360"/>
        </w:tabs>
        <w:ind w:left="360" w:hanging="360"/>
      </w:pPr>
      <w:rPr>
        <w:rFonts w:ascii="Times New Roman" w:hAnsi="Times New Roman" w:hint="default"/>
      </w:rPr>
    </w:lvl>
  </w:abstractNum>
  <w:abstractNum w:abstractNumId="26">
    <w:nsid w:val="28504A9B"/>
    <w:multiLevelType w:val="hybridMultilevel"/>
    <w:tmpl w:val="35045C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99B65D0"/>
    <w:multiLevelType w:val="singleLevel"/>
    <w:tmpl w:val="0419000F"/>
    <w:lvl w:ilvl="0">
      <w:start w:val="1"/>
      <w:numFmt w:val="decimal"/>
      <w:lvlText w:val="%1."/>
      <w:lvlJc w:val="left"/>
      <w:pPr>
        <w:tabs>
          <w:tab w:val="num" w:pos="360"/>
        </w:tabs>
        <w:ind w:left="360" w:hanging="360"/>
      </w:pPr>
    </w:lvl>
  </w:abstractNum>
  <w:abstractNum w:abstractNumId="28">
    <w:nsid w:val="2A703FDD"/>
    <w:multiLevelType w:val="singleLevel"/>
    <w:tmpl w:val="8E605D40"/>
    <w:lvl w:ilvl="0">
      <w:start w:val="1"/>
      <w:numFmt w:val="decimal"/>
      <w:lvlText w:val="%1."/>
      <w:lvlJc w:val="left"/>
      <w:pPr>
        <w:tabs>
          <w:tab w:val="num" w:pos="435"/>
        </w:tabs>
        <w:ind w:left="435" w:hanging="435"/>
      </w:pPr>
      <w:rPr>
        <w:rFonts w:hint="default"/>
      </w:rPr>
    </w:lvl>
  </w:abstractNum>
  <w:abstractNum w:abstractNumId="29">
    <w:nsid w:val="2C1965D3"/>
    <w:multiLevelType w:val="multilevel"/>
    <w:tmpl w:val="30DE3618"/>
    <w:lvl w:ilvl="0">
      <w:start w:val="3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30">
    <w:nsid w:val="2C934810"/>
    <w:multiLevelType w:val="singleLevel"/>
    <w:tmpl w:val="A748DEAC"/>
    <w:lvl w:ilvl="0">
      <w:start w:val="28"/>
      <w:numFmt w:val="bullet"/>
      <w:lvlText w:val="-"/>
      <w:lvlJc w:val="left"/>
      <w:pPr>
        <w:tabs>
          <w:tab w:val="num" w:pos="1199"/>
        </w:tabs>
        <w:ind w:left="1199" w:hanging="915"/>
      </w:pPr>
      <w:rPr>
        <w:rFonts w:hint="default"/>
      </w:rPr>
    </w:lvl>
  </w:abstractNum>
  <w:abstractNum w:abstractNumId="31">
    <w:nsid w:val="2CCB2A59"/>
    <w:multiLevelType w:val="singleLevel"/>
    <w:tmpl w:val="C5EEE620"/>
    <w:lvl w:ilvl="0">
      <w:start w:val="1"/>
      <w:numFmt w:val="decimal"/>
      <w:lvlText w:val="%1."/>
      <w:lvlJc w:val="left"/>
      <w:pPr>
        <w:tabs>
          <w:tab w:val="num" w:pos="780"/>
        </w:tabs>
        <w:ind w:left="780" w:hanging="420"/>
      </w:pPr>
      <w:rPr>
        <w:rFonts w:hint="eastAsia"/>
      </w:rPr>
    </w:lvl>
  </w:abstractNum>
  <w:abstractNum w:abstractNumId="32">
    <w:nsid w:val="339F1F81"/>
    <w:multiLevelType w:val="singleLevel"/>
    <w:tmpl w:val="A748DEAC"/>
    <w:lvl w:ilvl="0">
      <w:start w:val="28"/>
      <w:numFmt w:val="bullet"/>
      <w:lvlText w:val="-"/>
      <w:lvlJc w:val="left"/>
      <w:pPr>
        <w:tabs>
          <w:tab w:val="num" w:pos="1199"/>
        </w:tabs>
        <w:ind w:left="1199" w:hanging="915"/>
      </w:pPr>
      <w:rPr>
        <w:rFonts w:hint="default"/>
      </w:rPr>
    </w:lvl>
  </w:abstractNum>
  <w:abstractNum w:abstractNumId="33">
    <w:nsid w:val="36C72187"/>
    <w:multiLevelType w:val="multilevel"/>
    <w:tmpl w:val="236A152E"/>
    <w:lvl w:ilvl="0">
      <w:start w:val="1"/>
      <w:numFmt w:val="decimal"/>
      <w:lvlText w:val="%1."/>
      <w:lvlJc w:val="left"/>
      <w:pPr>
        <w:tabs>
          <w:tab w:val="num" w:pos="360"/>
        </w:tabs>
        <w:ind w:left="360" w:hanging="360"/>
      </w:pPr>
      <w:rPr>
        <w:rFonts w:hint="eastAsia"/>
      </w:rPr>
    </w:lvl>
    <w:lvl w:ilvl="1">
      <w:start w:val="4"/>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34">
    <w:nsid w:val="37D05F84"/>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39745378"/>
    <w:multiLevelType w:val="singleLevel"/>
    <w:tmpl w:val="EE443E68"/>
    <w:lvl w:ilvl="0">
      <w:start w:val="1"/>
      <w:numFmt w:val="decimal"/>
      <w:lvlText w:val="%1."/>
      <w:lvlJc w:val="left"/>
      <w:pPr>
        <w:tabs>
          <w:tab w:val="num" w:pos="360"/>
        </w:tabs>
        <w:ind w:left="360" w:hanging="360"/>
      </w:pPr>
      <w:rPr>
        <w:rFonts w:hint="eastAsia"/>
      </w:rPr>
    </w:lvl>
  </w:abstractNum>
  <w:abstractNum w:abstractNumId="36">
    <w:nsid w:val="39CE4B09"/>
    <w:multiLevelType w:val="singleLevel"/>
    <w:tmpl w:val="CC10F5FA"/>
    <w:lvl w:ilvl="0">
      <w:start w:val="3"/>
      <w:numFmt w:val="bullet"/>
      <w:lvlText w:val="-"/>
      <w:lvlJc w:val="left"/>
      <w:pPr>
        <w:tabs>
          <w:tab w:val="num" w:pos="1097"/>
        </w:tabs>
        <w:ind w:left="1097" w:hanging="360"/>
      </w:pPr>
      <w:rPr>
        <w:rFonts w:ascii="Times New Roman" w:hAnsi="Times New Roman" w:hint="default"/>
      </w:rPr>
    </w:lvl>
  </w:abstractNum>
  <w:abstractNum w:abstractNumId="37">
    <w:nsid w:val="3ADA067C"/>
    <w:multiLevelType w:val="multilevel"/>
    <w:tmpl w:val="3CA05A8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3AFB6892"/>
    <w:multiLevelType w:val="singleLevel"/>
    <w:tmpl w:val="E326DA8C"/>
    <w:lvl w:ilvl="0">
      <w:start w:val="1"/>
      <w:numFmt w:val="bullet"/>
      <w:lvlText w:val="-"/>
      <w:lvlJc w:val="left"/>
      <w:pPr>
        <w:tabs>
          <w:tab w:val="num" w:pos="720"/>
        </w:tabs>
        <w:ind w:left="720" w:hanging="360"/>
      </w:pPr>
      <w:rPr>
        <w:rFonts w:ascii="Times New Roman" w:hAnsi="Times New Roman" w:hint="default"/>
      </w:rPr>
    </w:lvl>
  </w:abstractNum>
  <w:abstractNum w:abstractNumId="39">
    <w:nsid w:val="3E2605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FD17822"/>
    <w:multiLevelType w:val="multilevel"/>
    <w:tmpl w:val="0BDC4C7C"/>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459B1709"/>
    <w:multiLevelType w:val="multilevel"/>
    <w:tmpl w:val="69D0BD0E"/>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720"/>
        </w:tabs>
        <w:ind w:left="720" w:hanging="72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440"/>
        </w:tabs>
        <w:ind w:left="1440" w:hanging="144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2160"/>
        </w:tabs>
        <w:ind w:left="2160" w:hanging="216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42">
    <w:nsid w:val="46A44D81"/>
    <w:multiLevelType w:val="hybridMultilevel"/>
    <w:tmpl w:val="2444ACA6"/>
    <w:lvl w:ilvl="0" w:tplc="043F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75C67A3"/>
    <w:multiLevelType w:val="singleLevel"/>
    <w:tmpl w:val="6B6C8870"/>
    <w:lvl w:ilvl="0">
      <w:numFmt w:val="bullet"/>
      <w:lvlText w:val="-"/>
      <w:lvlJc w:val="left"/>
      <w:pPr>
        <w:tabs>
          <w:tab w:val="num" w:pos="360"/>
        </w:tabs>
        <w:ind w:left="360" w:hanging="360"/>
      </w:pPr>
      <w:rPr>
        <w:rFonts w:ascii="Times New Roman" w:hAnsi="Times New Roman" w:hint="default"/>
      </w:rPr>
    </w:lvl>
  </w:abstractNum>
  <w:abstractNum w:abstractNumId="44">
    <w:nsid w:val="47641CA0"/>
    <w:multiLevelType w:val="singleLevel"/>
    <w:tmpl w:val="A748DEAC"/>
    <w:lvl w:ilvl="0">
      <w:start w:val="28"/>
      <w:numFmt w:val="bullet"/>
      <w:lvlText w:val="-"/>
      <w:lvlJc w:val="left"/>
      <w:pPr>
        <w:tabs>
          <w:tab w:val="num" w:pos="1199"/>
        </w:tabs>
        <w:ind w:left="1199" w:hanging="915"/>
      </w:pPr>
      <w:rPr>
        <w:rFonts w:hint="default"/>
      </w:rPr>
    </w:lvl>
  </w:abstractNum>
  <w:abstractNum w:abstractNumId="45">
    <w:nsid w:val="4B3B6910"/>
    <w:multiLevelType w:val="singleLevel"/>
    <w:tmpl w:val="664CDF02"/>
    <w:lvl w:ilvl="0">
      <w:numFmt w:val="bullet"/>
      <w:lvlText w:val="-"/>
      <w:lvlJc w:val="left"/>
      <w:pPr>
        <w:tabs>
          <w:tab w:val="num" w:pos="360"/>
        </w:tabs>
        <w:ind w:left="360" w:hanging="360"/>
      </w:pPr>
      <w:rPr>
        <w:rFonts w:ascii="Times New Roman" w:hAnsi="Times New Roman" w:hint="default"/>
      </w:rPr>
    </w:lvl>
  </w:abstractNum>
  <w:abstractNum w:abstractNumId="46">
    <w:nsid w:val="4B5F3D94"/>
    <w:multiLevelType w:val="singleLevel"/>
    <w:tmpl w:val="09685F46"/>
    <w:lvl w:ilvl="0">
      <w:start w:val="1"/>
      <w:numFmt w:val="bullet"/>
      <w:lvlText w:val="-"/>
      <w:lvlJc w:val="left"/>
      <w:pPr>
        <w:tabs>
          <w:tab w:val="num" w:pos="360"/>
        </w:tabs>
        <w:ind w:left="360" w:hanging="360"/>
      </w:pPr>
      <w:rPr>
        <w:rFonts w:ascii="Times New Roman" w:hAnsi="Times New Roman" w:hint="default"/>
      </w:rPr>
    </w:lvl>
  </w:abstractNum>
  <w:abstractNum w:abstractNumId="47">
    <w:nsid w:val="4B816B70"/>
    <w:multiLevelType w:val="singleLevel"/>
    <w:tmpl w:val="0419000F"/>
    <w:lvl w:ilvl="0">
      <w:start w:val="1"/>
      <w:numFmt w:val="decimal"/>
      <w:lvlText w:val="%1."/>
      <w:lvlJc w:val="left"/>
      <w:pPr>
        <w:tabs>
          <w:tab w:val="num" w:pos="360"/>
        </w:tabs>
        <w:ind w:left="360" w:hanging="360"/>
      </w:pPr>
      <w:rPr>
        <w:rFonts w:eastAsia="Times New Roman" w:hint="default"/>
      </w:rPr>
    </w:lvl>
  </w:abstractNum>
  <w:abstractNum w:abstractNumId="48">
    <w:nsid w:val="56490211"/>
    <w:multiLevelType w:val="singleLevel"/>
    <w:tmpl w:val="664CDF02"/>
    <w:lvl w:ilvl="0">
      <w:numFmt w:val="bullet"/>
      <w:lvlText w:val="-"/>
      <w:lvlJc w:val="left"/>
      <w:pPr>
        <w:tabs>
          <w:tab w:val="num" w:pos="360"/>
        </w:tabs>
        <w:ind w:left="360" w:hanging="360"/>
      </w:pPr>
      <w:rPr>
        <w:rFonts w:ascii="Times New Roman" w:hAnsi="Times New Roman" w:hint="default"/>
      </w:rPr>
    </w:lvl>
  </w:abstractNum>
  <w:abstractNum w:abstractNumId="49">
    <w:nsid w:val="57C26C42"/>
    <w:multiLevelType w:val="multilevel"/>
    <w:tmpl w:val="E84421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5B20355B"/>
    <w:multiLevelType w:val="singleLevel"/>
    <w:tmpl w:val="664CDF02"/>
    <w:lvl w:ilvl="0">
      <w:numFmt w:val="bullet"/>
      <w:lvlText w:val="-"/>
      <w:lvlJc w:val="left"/>
      <w:pPr>
        <w:tabs>
          <w:tab w:val="num" w:pos="360"/>
        </w:tabs>
        <w:ind w:left="360" w:hanging="360"/>
      </w:pPr>
      <w:rPr>
        <w:rFonts w:ascii="Times New Roman" w:hAnsi="Times New Roman" w:hint="default"/>
      </w:rPr>
    </w:lvl>
  </w:abstractNum>
  <w:abstractNum w:abstractNumId="51">
    <w:nsid w:val="5BE061FA"/>
    <w:multiLevelType w:val="singleLevel"/>
    <w:tmpl w:val="10A6FDD0"/>
    <w:lvl w:ilvl="0">
      <w:start w:val="5"/>
      <w:numFmt w:val="bullet"/>
      <w:lvlText w:val="-"/>
      <w:lvlJc w:val="left"/>
      <w:pPr>
        <w:tabs>
          <w:tab w:val="num" w:pos="360"/>
        </w:tabs>
        <w:ind w:left="360" w:hanging="360"/>
      </w:pPr>
      <w:rPr>
        <w:rFonts w:ascii="Times New Roman" w:hAnsi="Times New Roman" w:hint="default"/>
      </w:rPr>
    </w:lvl>
  </w:abstractNum>
  <w:abstractNum w:abstractNumId="52">
    <w:nsid w:val="5C125B6A"/>
    <w:multiLevelType w:val="singleLevel"/>
    <w:tmpl w:val="A748DEAC"/>
    <w:lvl w:ilvl="0">
      <w:start w:val="28"/>
      <w:numFmt w:val="bullet"/>
      <w:lvlText w:val="-"/>
      <w:lvlJc w:val="left"/>
      <w:pPr>
        <w:tabs>
          <w:tab w:val="num" w:pos="1199"/>
        </w:tabs>
        <w:ind w:left="1199" w:hanging="915"/>
      </w:pPr>
      <w:rPr>
        <w:rFonts w:hint="default"/>
      </w:rPr>
    </w:lvl>
  </w:abstractNum>
  <w:abstractNum w:abstractNumId="53">
    <w:nsid w:val="5C5F65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5F4A52A7"/>
    <w:multiLevelType w:val="multilevel"/>
    <w:tmpl w:val="196494AA"/>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55">
    <w:nsid w:val="60695831"/>
    <w:multiLevelType w:val="singleLevel"/>
    <w:tmpl w:val="0419000F"/>
    <w:lvl w:ilvl="0">
      <w:start w:val="1"/>
      <w:numFmt w:val="decimal"/>
      <w:lvlText w:val="%1."/>
      <w:lvlJc w:val="left"/>
      <w:pPr>
        <w:tabs>
          <w:tab w:val="num" w:pos="360"/>
        </w:tabs>
        <w:ind w:left="360" w:hanging="360"/>
      </w:pPr>
    </w:lvl>
  </w:abstractNum>
  <w:abstractNum w:abstractNumId="56">
    <w:nsid w:val="60D04CE7"/>
    <w:multiLevelType w:val="singleLevel"/>
    <w:tmpl w:val="A748DEAC"/>
    <w:lvl w:ilvl="0">
      <w:start w:val="28"/>
      <w:numFmt w:val="bullet"/>
      <w:lvlText w:val="-"/>
      <w:lvlJc w:val="left"/>
      <w:pPr>
        <w:tabs>
          <w:tab w:val="num" w:pos="1199"/>
        </w:tabs>
        <w:ind w:left="1199" w:hanging="915"/>
      </w:pPr>
      <w:rPr>
        <w:rFonts w:hint="default"/>
      </w:rPr>
    </w:lvl>
  </w:abstractNum>
  <w:abstractNum w:abstractNumId="57">
    <w:nsid w:val="63E8096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8">
    <w:nsid w:val="6431771F"/>
    <w:multiLevelType w:val="multilevel"/>
    <w:tmpl w:val="14E28B30"/>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64735B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66AB7FCD"/>
    <w:multiLevelType w:val="multilevel"/>
    <w:tmpl w:val="3A729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66C84C14"/>
    <w:multiLevelType w:val="hybridMultilevel"/>
    <w:tmpl w:val="F72ACE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71C6597"/>
    <w:multiLevelType w:val="singleLevel"/>
    <w:tmpl w:val="0419000F"/>
    <w:lvl w:ilvl="0">
      <w:start w:val="1"/>
      <w:numFmt w:val="decimal"/>
      <w:lvlText w:val="%1."/>
      <w:lvlJc w:val="left"/>
      <w:pPr>
        <w:tabs>
          <w:tab w:val="num" w:pos="360"/>
        </w:tabs>
        <w:ind w:left="360" w:hanging="360"/>
      </w:pPr>
    </w:lvl>
  </w:abstractNum>
  <w:abstractNum w:abstractNumId="63">
    <w:nsid w:val="677702A5"/>
    <w:multiLevelType w:val="hybridMultilevel"/>
    <w:tmpl w:val="36E42DE8"/>
    <w:lvl w:ilvl="0" w:tplc="043F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A3F386F"/>
    <w:multiLevelType w:val="singleLevel"/>
    <w:tmpl w:val="0419000F"/>
    <w:lvl w:ilvl="0">
      <w:start w:val="1"/>
      <w:numFmt w:val="decimal"/>
      <w:lvlText w:val="%1."/>
      <w:lvlJc w:val="left"/>
      <w:pPr>
        <w:tabs>
          <w:tab w:val="num" w:pos="360"/>
        </w:tabs>
        <w:ind w:left="360" w:hanging="360"/>
      </w:pPr>
    </w:lvl>
  </w:abstractNum>
  <w:abstractNum w:abstractNumId="65">
    <w:nsid w:val="6B6B4314"/>
    <w:multiLevelType w:val="multilevel"/>
    <w:tmpl w:val="260E5E5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Arial Unicode M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Arial Unicode M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Arial Unicode M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6">
    <w:nsid w:val="6D290E3D"/>
    <w:multiLevelType w:val="multilevel"/>
    <w:tmpl w:val="C5CCC17A"/>
    <w:lvl w:ilvl="0">
      <w:start w:val="1"/>
      <w:numFmt w:val="decimal"/>
      <w:lvlText w:val="%1)"/>
      <w:lvlJc w:val="left"/>
      <w:pPr>
        <w:tabs>
          <w:tab w:val="num" w:pos="1815"/>
        </w:tabs>
        <w:ind w:left="1815" w:hanging="1095"/>
      </w:pPr>
      <w:rPr>
        <w:rFonts w:hint="default"/>
      </w:rPr>
    </w:lvl>
    <w:lvl w:ilvl="1">
      <w:start w:val="1"/>
      <w:numFmt w:val="decimal"/>
      <w:lvlText w:val="%2."/>
      <w:lvlJc w:val="left"/>
      <w:pPr>
        <w:tabs>
          <w:tab w:val="num" w:pos="2490"/>
        </w:tabs>
        <w:ind w:left="2490" w:hanging="105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7">
    <w:nsid w:val="6D510E3A"/>
    <w:multiLevelType w:val="singleLevel"/>
    <w:tmpl w:val="E73EFD6E"/>
    <w:lvl w:ilvl="0">
      <w:start w:val="5"/>
      <w:numFmt w:val="bullet"/>
      <w:lvlText w:val="-"/>
      <w:lvlJc w:val="left"/>
      <w:pPr>
        <w:tabs>
          <w:tab w:val="num" w:pos="-349"/>
        </w:tabs>
        <w:ind w:left="-349" w:hanging="360"/>
      </w:pPr>
      <w:rPr>
        <w:rFonts w:ascii="Times New Roman" w:hAnsi="Times New Roman" w:cs="Times New Roman" w:hint="default"/>
      </w:rPr>
    </w:lvl>
  </w:abstractNum>
  <w:abstractNum w:abstractNumId="68">
    <w:nsid w:val="6E4101C3"/>
    <w:multiLevelType w:val="singleLevel"/>
    <w:tmpl w:val="7CDEDDB8"/>
    <w:lvl w:ilvl="0">
      <w:start w:val="1"/>
      <w:numFmt w:val="decimal"/>
      <w:lvlText w:val="%1."/>
      <w:lvlJc w:val="left"/>
      <w:pPr>
        <w:tabs>
          <w:tab w:val="num" w:pos="785"/>
        </w:tabs>
        <w:ind w:left="785" w:hanging="360"/>
      </w:pPr>
      <w:rPr>
        <w:rFonts w:hint="default"/>
      </w:rPr>
    </w:lvl>
  </w:abstractNum>
  <w:abstractNum w:abstractNumId="69">
    <w:nsid w:val="6FF85DA3"/>
    <w:multiLevelType w:val="hybridMultilevel"/>
    <w:tmpl w:val="06BA6FAC"/>
    <w:lvl w:ilvl="0" w:tplc="303CB9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1FE75BB"/>
    <w:multiLevelType w:val="multilevel"/>
    <w:tmpl w:val="9FE21C2E"/>
    <w:lvl w:ilvl="0">
      <w:start w:val="3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71">
    <w:nsid w:val="732D465D"/>
    <w:multiLevelType w:val="hybridMultilevel"/>
    <w:tmpl w:val="35D2160C"/>
    <w:lvl w:ilvl="0" w:tplc="DF1CF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6916C7D"/>
    <w:multiLevelType w:val="singleLevel"/>
    <w:tmpl w:val="0419000F"/>
    <w:lvl w:ilvl="0">
      <w:start w:val="2"/>
      <w:numFmt w:val="decimal"/>
      <w:lvlText w:val="%1."/>
      <w:lvlJc w:val="left"/>
      <w:pPr>
        <w:tabs>
          <w:tab w:val="num" w:pos="360"/>
        </w:tabs>
        <w:ind w:left="360" w:hanging="360"/>
      </w:pPr>
      <w:rPr>
        <w:rFonts w:hint="default"/>
      </w:rPr>
    </w:lvl>
  </w:abstractNum>
  <w:abstractNum w:abstractNumId="73">
    <w:nsid w:val="7840088B"/>
    <w:multiLevelType w:val="singleLevel"/>
    <w:tmpl w:val="9042A7FC"/>
    <w:lvl w:ilvl="0">
      <w:start w:val="2"/>
      <w:numFmt w:val="decimal"/>
      <w:lvlText w:val="%1."/>
      <w:lvlJc w:val="left"/>
      <w:pPr>
        <w:tabs>
          <w:tab w:val="num" w:pos="360"/>
        </w:tabs>
        <w:ind w:left="360" w:hanging="360"/>
      </w:pPr>
      <w:rPr>
        <w:rFonts w:hint="eastAsia"/>
      </w:rPr>
    </w:lvl>
  </w:abstractNum>
  <w:abstractNum w:abstractNumId="74">
    <w:nsid w:val="78826B54"/>
    <w:multiLevelType w:val="multilevel"/>
    <w:tmpl w:val="887EC32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2160"/>
        </w:tabs>
        <w:ind w:left="2160" w:hanging="216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75">
    <w:nsid w:val="79725201"/>
    <w:multiLevelType w:val="singleLevel"/>
    <w:tmpl w:val="52C0F340"/>
    <w:lvl w:ilvl="0">
      <w:numFmt w:val="bullet"/>
      <w:lvlText w:val="-"/>
      <w:lvlJc w:val="left"/>
      <w:pPr>
        <w:tabs>
          <w:tab w:val="num" w:pos="360"/>
        </w:tabs>
        <w:ind w:left="360" w:hanging="360"/>
      </w:pPr>
      <w:rPr>
        <w:rFonts w:ascii="Times New Roman" w:hAnsi="Times New Roman" w:hint="default"/>
      </w:rPr>
    </w:lvl>
  </w:abstractNum>
  <w:abstractNum w:abstractNumId="76">
    <w:nsid w:val="7A1C550B"/>
    <w:multiLevelType w:val="singleLevel"/>
    <w:tmpl w:val="7E30572E"/>
    <w:lvl w:ilvl="0">
      <w:start w:val="1"/>
      <w:numFmt w:val="decimal"/>
      <w:lvlText w:val="%1."/>
      <w:lvlJc w:val="left"/>
      <w:pPr>
        <w:tabs>
          <w:tab w:val="num" w:pos="1080"/>
        </w:tabs>
        <w:ind w:left="1080" w:hanging="360"/>
      </w:pPr>
      <w:rPr>
        <w:rFonts w:hint="eastAsia"/>
      </w:rPr>
    </w:lvl>
  </w:abstractNum>
  <w:abstractNum w:abstractNumId="77">
    <w:nsid w:val="7ADC2024"/>
    <w:multiLevelType w:val="singleLevel"/>
    <w:tmpl w:val="83A6F5FA"/>
    <w:lvl w:ilvl="0">
      <w:start w:val="1"/>
      <w:numFmt w:val="decimal"/>
      <w:lvlText w:val="%1."/>
      <w:lvlJc w:val="left"/>
      <w:pPr>
        <w:tabs>
          <w:tab w:val="num" w:pos="900"/>
        </w:tabs>
        <w:ind w:left="900" w:hanging="360"/>
      </w:pPr>
      <w:rPr>
        <w:rFonts w:hint="default"/>
      </w:rPr>
    </w:lvl>
  </w:abstractNum>
  <w:abstractNum w:abstractNumId="78">
    <w:nsid w:val="7DFD2C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7E927CDF"/>
    <w:multiLevelType w:val="singleLevel"/>
    <w:tmpl w:val="9A52D5C4"/>
    <w:lvl w:ilvl="0">
      <w:start w:val="1"/>
      <w:numFmt w:val="decimal"/>
      <w:lvlText w:val="%1."/>
      <w:lvlJc w:val="left"/>
      <w:pPr>
        <w:tabs>
          <w:tab w:val="num" w:pos="360"/>
        </w:tabs>
        <w:ind w:left="360" w:hanging="360"/>
      </w:pPr>
      <w:rPr>
        <w:rFonts w:hint="eastAsia"/>
      </w:rPr>
    </w:lvl>
  </w:abstractNum>
  <w:num w:numId="1">
    <w:abstractNumId w:val="76"/>
  </w:num>
  <w:num w:numId="2">
    <w:abstractNumId w:val="79"/>
  </w:num>
  <w:num w:numId="3">
    <w:abstractNumId w:val="36"/>
  </w:num>
  <w:num w:numId="4">
    <w:abstractNumId w:val="57"/>
  </w:num>
  <w:num w:numId="5">
    <w:abstractNumId w:val="1"/>
  </w:num>
  <w:num w:numId="6">
    <w:abstractNumId w:val="30"/>
  </w:num>
  <w:num w:numId="7">
    <w:abstractNumId w:val="52"/>
  </w:num>
  <w:num w:numId="8">
    <w:abstractNumId w:val="32"/>
  </w:num>
  <w:num w:numId="9">
    <w:abstractNumId w:val="44"/>
  </w:num>
  <w:num w:numId="10">
    <w:abstractNumId w:val="56"/>
  </w:num>
  <w:num w:numId="11">
    <w:abstractNumId w:val="3"/>
  </w:num>
  <w:num w:numId="12">
    <w:abstractNumId w:val="14"/>
  </w:num>
  <w:num w:numId="13">
    <w:abstractNumId w:val="47"/>
  </w:num>
  <w:num w:numId="14">
    <w:abstractNumId w:val="18"/>
  </w:num>
  <w:num w:numId="15">
    <w:abstractNumId w:val="75"/>
  </w:num>
  <w:num w:numId="16">
    <w:abstractNumId w:val="13"/>
  </w:num>
  <w:num w:numId="17">
    <w:abstractNumId w:val="74"/>
  </w:num>
  <w:num w:numId="18">
    <w:abstractNumId w:val="6"/>
  </w:num>
  <w:num w:numId="19">
    <w:abstractNumId w:val="49"/>
  </w:num>
  <w:num w:numId="20">
    <w:abstractNumId w:val="38"/>
  </w:num>
  <w:num w:numId="21">
    <w:abstractNumId w:val="33"/>
  </w:num>
  <w:num w:numId="22">
    <w:abstractNumId w:val="17"/>
  </w:num>
  <w:num w:numId="23">
    <w:abstractNumId w:val="41"/>
  </w:num>
  <w:num w:numId="24">
    <w:abstractNumId w:val="31"/>
  </w:num>
  <w:num w:numId="25">
    <w:abstractNumId w:val="72"/>
  </w:num>
  <w:num w:numId="26">
    <w:abstractNumId w:val="66"/>
  </w:num>
  <w:num w:numId="27">
    <w:abstractNumId w:val="11"/>
  </w:num>
  <w:num w:numId="28">
    <w:abstractNumId w:val="16"/>
  </w:num>
  <w:num w:numId="29">
    <w:abstractNumId w:val="5"/>
  </w:num>
  <w:num w:numId="30">
    <w:abstractNumId w:val="15"/>
  </w:num>
  <w:num w:numId="31">
    <w:abstractNumId w:val="70"/>
  </w:num>
  <w:num w:numId="32">
    <w:abstractNumId w:val="29"/>
  </w:num>
  <w:num w:numId="33">
    <w:abstractNumId w:val="54"/>
  </w:num>
  <w:num w:numId="34">
    <w:abstractNumId w:val="24"/>
  </w:num>
  <w:num w:numId="35">
    <w:abstractNumId w:val="46"/>
  </w:num>
  <w:num w:numId="36">
    <w:abstractNumId w:val="35"/>
  </w:num>
  <w:num w:numId="37">
    <w:abstractNumId w:val="40"/>
  </w:num>
  <w:num w:numId="38">
    <w:abstractNumId w:val="8"/>
  </w:num>
  <w:num w:numId="39">
    <w:abstractNumId w:val="78"/>
  </w:num>
  <w:num w:numId="40">
    <w:abstractNumId w:val="43"/>
  </w:num>
  <w:num w:numId="41">
    <w:abstractNumId w:val="53"/>
  </w:num>
  <w:num w:numId="42">
    <w:abstractNumId w:val="12"/>
  </w:num>
  <w:num w:numId="43">
    <w:abstractNumId w:val="58"/>
  </w:num>
  <w:num w:numId="44">
    <w:abstractNumId w:val="34"/>
  </w:num>
  <w:num w:numId="45">
    <w:abstractNumId w:val="73"/>
  </w:num>
  <w:num w:numId="46">
    <w:abstractNumId w:val="68"/>
  </w:num>
  <w:num w:numId="47">
    <w:abstractNumId w:val="59"/>
  </w:num>
  <w:num w:numId="48">
    <w:abstractNumId w:val="50"/>
  </w:num>
  <w:num w:numId="49">
    <w:abstractNumId w:val="45"/>
  </w:num>
  <w:num w:numId="50">
    <w:abstractNumId w:val="19"/>
  </w:num>
  <w:num w:numId="51">
    <w:abstractNumId w:val="4"/>
  </w:num>
  <w:num w:numId="52">
    <w:abstractNumId w:val="9"/>
  </w:num>
  <w:num w:numId="53">
    <w:abstractNumId w:val="21"/>
  </w:num>
  <w:num w:numId="54">
    <w:abstractNumId w:val="39"/>
  </w:num>
  <w:num w:numId="55">
    <w:abstractNumId w:val="20"/>
  </w:num>
  <w:num w:numId="56">
    <w:abstractNumId w:val="22"/>
  </w:num>
  <w:num w:numId="57">
    <w:abstractNumId w:val="25"/>
  </w:num>
  <w:num w:numId="58">
    <w:abstractNumId w:val="60"/>
  </w:num>
  <w:num w:numId="59">
    <w:abstractNumId w:val="37"/>
  </w:num>
  <w:num w:numId="60">
    <w:abstractNumId w:val="55"/>
  </w:num>
  <w:num w:numId="61">
    <w:abstractNumId w:val="48"/>
  </w:num>
  <w:num w:numId="62">
    <w:abstractNumId w:val="69"/>
  </w:num>
  <w:num w:numId="63">
    <w:abstractNumId w:val="26"/>
  </w:num>
  <w:num w:numId="64">
    <w:abstractNumId w:val="42"/>
  </w:num>
  <w:num w:numId="65">
    <w:abstractNumId w:val="63"/>
  </w:num>
  <w:num w:numId="66">
    <w:abstractNumId w:val="67"/>
  </w:num>
  <w:num w:numId="67">
    <w:abstractNumId w:val="64"/>
  </w:num>
  <w:num w:numId="68">
    <w:abstractNumId w:val="27"/>
  </w:num>
  <w:num w:numId="69">
    <w:abstractNumId w:val="23"/>
  </w:num>
  <w:num w:numId="70">
    <w:abstractNumId w:val="62"/>
  </w:num>
  <w:num w:numId="71">
    <w:abstractNumId w:val="10"/>
  </w:num>
  <w:num w:numId="72">
    <w:abstractNumId w:val="2"/>
  </w:num>
  <w:num w:numId="73">
    <w:abstractNumId w:val="51"/>
  </w:num>
  <w:num w:numId="74">
    <w:abstractNumId w:val="71"/>
  </w:num>
  <w:num w:numId="75">
    <w:abstractNumId w:val="28"/>
  </w:num>
  <w:num w:numId="76">
    <w:abstractNumId w:val="77"/>
  </w:num>
  <w:num w:numId="77">
    <w:abstractNumId w:val="61"/>
  </w:num>
  <w:num w:numId="78">
    <w:abstractNumId w:val="7"/>
  </w:num>
  <w:num w:numId="79">
    <w:abstractNumId w:val="0"/>
  </w:num>
  <w:num w:numId="80">
    <w:abstractNumId w:val="6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75"/>
    <w:rsid w:val="00013B1D"/>
    <w:rsid w:val="00014594"/>
    <w:rsid w:val="00017FAB"/>
    <w:rsid w:val="00024EAB"/>
    <w:rsid w:val="000305AE"/>
    <w:rsid w:val="00051805"/>
    <w:rsid w:val="00063585"/>
    <w:rsid w:val="00063752"/>
    <w:rsid w:val="00074462"/>
    <w:rsid w:val="00087DFA"/>
    <w:rsid w:val="000977BE"/>
    <w:rsid w:val="00097EFA"/>
    <w:rsid w:val="000A1A86"/>
    <w:rsid w:val="000A6DFA"/>
    <w:rsid w:val="000B1F47"/>
    <w:rsid w:val="000C22E8"/>
    <w:rsid w:val="000C3C96"/>
    <w:rsid w:val="000D78F2"/>
    <w:rsid w:val="000D7C66"/>
    <w:rsid w:val="000E1ED3"/>
    <w:rsid w:val="000F2A4F"/>
    <w:rsid w:val="001073ED"/>
    <w:rsid w:val="00116F25"/>
    <w:rsid w:val="00120C1C"/>
    <w:rsid w:val="00121248"/>
    <w:rsid w:val="00136E75"/>
    <w:rsid w:val="0013774E"/>
    <w:rsid w:val="00154CB6"/>
    <w:rsid w:val="00156502"/>
    <w:rsid w:val="00164A8D"/>
    <w:rsid w:val="00172CEE"/>
    <w:rsid w:val="00172E67"/>
    <w:rsid w:val="0017621B"/>
    <w:rsid w:val="0018654C"/>
    <w:rsid w:val="0018766F"/>
    <w:rsid w:val="001901AE"/>
    <w:rsid w:val="00193067"/>
    <w:rsid w:val="00193968"/>
    <w:rsid w:val="0019770D"/>
    <w:rsid w:val="001A59D3"/>
    <w:rsid w:val="001A5EFF"/>
    <w:rsid w:val="001A5F5E"/>
    <w:rsid w:val="001B4A3E"/>
    <w:rsid w:val="001B55DD"/>
    <w:rsid w:val="001B5BEC"/>
    <w:rsid w:val="001B5D36"/>
    <w:rsid w:val="001B7728"/>
    <w:rsid w:val="001C4E11"/>
    <w:rsid w:val="001C6920"/>
    <w:rsid w:val="001D1AB8"/>
    <w:rsid w:val="001D280F"/>
    <w:rsid w:val="001E3ED7"/>
    <w:rsid w:val="001E4647"/>
    <w:rsid w:val="001F2257"/>
    <w:rsid w:val="001F62F0"/>
    <w:rsid w:val="00200E91"/>
    <w:rsid w:val="00204257"/>
    <w:rsid w:val="00210372"/>
    <w:rsid w:val="0021770B"/>
    <w:rsid w:val="00227A05"/>
    <w:rsid w:val="00230203"/>
    <w:rsid w:val="00230FCE"/>
    <w:rsid w:val="00233227"/>
    <w:rsid w:val="00234010"/>
    <w:rsid w:val="00236E94"/>
    <w:rsid w:val="0024293D"/>
    <w:rsid w:val="002519BA"/>
    <w:rsid w:val="002537D0"/>
    <w:rsid w:val="0025729F"/>
    <w:rsid w:val="002712DD"/>
    <w:rsid w:val="00273D60"/>
    <w:rsid w:val="00275D2D"/>
    <w:rsid w:val="00275D7A"/>
    <w:rsid w:val="002825CF"/>
    <w:rsid w:val="00283358"/>
    <w:rsid w:val="00284F0B"/>
    <w:rsid w:val="00286B03"/>
    <w:rsid w:val="00287417"/>
    <w:rsid w:val="00287855"/>
    <w:rsid w:val="00290D6E"/>
    <w:rsid w:val="002962A9"/>
    <w:rsid w:val="002A404E"/>
    <w:rsid w:val="002B1C1B"/>
    <w:rsid w:val="002B726D"/>
    <w:rsid w:val="002C58AE"/>
    <w:rsid w:val="002C671C"/>
    <w:rsid w:val="002C6AF9"/>
    <w:rsid w:val="002D101F"/>
    <w:rsid w:val="002F49A2"/>
    <w:rsid w:val="002F57E7"/>
    <w:rsid w:val="002F65A6"/>
    <w:rsid w:val="0030064D"/>
    <w:rsid w:val="00305259"/>
    <w:rsid w:val="00310628"/>
    <w:rsid w:val="00316DD5"/>
    <w:rsid w:val="00316F59"/>
    <w:rsid w:val="00324742"/>
    <w:rsid w:val="003260F6"/>
    <w:rsid w:val="00336E0E"/>
    <w:rsid w:val="003372F3"/>
    <w:rsid w:val="00342485"/>
    <w:rsid w:val="00346822"/>
    <w:rsid w:val="00362444"/>
    <w:rsid w:val="00370769"/>
    <w:rsid w:val="00370D49"/>
    <w:rsid w:val="00374DEC"/>
    <w:rsid w:val="00380DB3"/>
    <w:rsid w:val="00381575"/>
    <w:rsid w:val="003840FA"/>
    <w:rsid w:val="0038701A"/>
    <w:rsid w:val="003870EC"/>
    <w:rsid w:val="003936F9"/>
    <w:rsid w:val="003B5D99"/>
    <w:rsid w:val="003C2DD2"/>
    <w:rsid w:val="003C34A4"/>
    <w:rsid w:val="003C45FD"/>
    <w:rsid w:val="003C5206"/>
    <w:rsid w:val="003C5C1F"/>
    <w:rsid w:val="003D2B1B"/>
    <w:rsid w:val="003D762D"/>
    <w:rsid w:val="003E21DA"/>
    <w:rsid w:val="003E44CA"/>
    <w:rsid w:val="003F7474"/>
    <w:rsid w:val="0041771B"/>
    <w:rsid w:val="0042184C"/>
    <w:rsid w:val="00432C16"/>
    <w:rsid w:val="004343D0"/>
    <w:rsid w:val="00441777"/>
    <w:rsid w:val="0044291E"/>
    <w:rsid w:val="004432C8"/>
    <w:rsid w:val="00443C65"/>
    <w:rsid w:val="004476A7"/>
    <w:rsid w:val="00447E7F"/>
    <w:rsid w:val="0045719F"/>
    <w:rsid w:val="00460806"/>
    <w:rsid w:val="00465EE3"/>
    <w:rsid w:val="00465EFE"/>
    <w:rsid w:val="004729BF"/>
    <w:rsid w:val="00481D00"/>
    <w:rsid w:val="00495171"/>
    <w:rsid w:val="004A40A0"/>
    <w:rsid w:val="004A574C"/>
    <w:rsid w:val="004A76F9"/>
    <w:rsid w:val="004B0D97"/>
    <w:rsid w:val="004B5CBE"/>
    <w:rsid w:val="004C28C4"/>
    <w:rsid w:val="004E25DF"/>
    <w:rsid w:val="004F0492"/>
    <w:rsid w:val="004F69E4"/>
    <w:rsid w:val="00502935"/>
    <w:rsid w:val="005033B7"/>
    <w:rsid w:val="00504F76"/>
    <w:rsid w:val="00506882"/>
    <w:rsid w:val="005068AB"/>
    <w:rsid w:val="005134A1"/>
    <w:rsid w:val="00514496"/>
    <w:rsid w:val="00516CE5"/>
    <w:rsid w:val="00517430"/>
    <w:rsid w:val="005265E6"/>
    <w:rsid w:val="00530D2E"/>
    <w:rsid w:val="00531E60"/>
    <w:rsid w:val="0053260B"/>
    <w:rsid w:val="005347CC"/>
    <w:rsid w:val="00540071"/>
    <w:rsid w:val="005408FC"/>
    <w:rsid w:val="005413F7"/>
    <w:rsid w:val="00545F5F"/>
    <w:rsid w:val="00547E4C"/>
    <w:rsid w:val="00551AE0"/>
    <w:rsid w:val="00553FEE"/>
    <w:rsid w:val="00555B74"/>
    <w:rsid w:val="00562002"/>
    <w:rsid w:val="00565265"/>
    <w:rsid w:val="005740FD"/>
    <w:rsid w:val="0057679D"/>
    <w:rsid w:val="005A29B1"/>
    <w:rsid w:val="005A7A9C"/>
    <w:rsid w:val="005B644E"/>
    <w:rsid w:val="005B7E1C"/>
    <w:rsid w:val="005C0C5E"/>
    <w:rsid w:val="005C2985"/>
    <w:rsid w:val="005C3300"/>
    <w:rsid w:val="005C4C58"/>
    <w:rsid w:val="005D0B70"/>
    <w:rsid w:val="005D0D8D"/>
    <w:rsid w:val="005E04E8"/>
    <w:rsid w:val="005F1C5E"/>
    <w:rsid w:val="005F5FB4"/>
    <w:rsid w:val="006020A3"/>
    <w:rsid w:val="00614058"/>
    <w:rsid w:val="006174F3"/>
    <w:rsid w:val="006268CC"/>
    <w:rsid w:val="0064368F"/>
    <w:rsid w:val="00645B86"/>
    <w:rsid w:val="0065118B"/>
    <w:rsid w:val="0065644F"/>
    <w:rsid w:val="00657459"/>
    <w:rsid w:val="0065786B"/>
    <w:rsid w:val="00661A14"/>
    <w:rsid w:val="00663FEE"/>
    <w:rsid w:val="00665559"/>
    <w:rsid w:val="00665D23"/>
    <w:rsid w:val="00666858"/>
    <w:rsid w:val="00670310"/>
    <w:rsid w:val="00670653"/>
    <w:rsid w:val="006728B0"/>
    <w:rsid w:val="00676795"/>
    <w:rsid w:val="00676F5E"/>
    <w:rsid w:val="006852CF"/>
    <w:rsid w:val="00686329"/>
    <w:rsid w:val="00697FCC"/>
    <w:rsid w:val="006A1B52"/>
    <w:rsid w:val="006A7D40"/>
    <w:rsid w:val="006B29D7"/>
    <w:rsid w:val="006D0CEC"/>
    <w:rsid w:val="006E1046"/>
    <w:rsid w:val="006E207D"/>
    <w:rsid w:val="006E38DC"/>
    <w:rsid w:val="006E3AA4"/>
    <w:rsid w:val="006E5B33"/>
    <w:rsid w:val="006E6922"/>
    <w:rsid w:val="006E7807"/>
    <w:rsid w:val="006F5198"/>
    <w:rsid w:val="006F713F"/>
    <w:rsid w:val="0070259F"/>
    <w:rsid w:val="00703E57"/>
    <w:rsid w:val="00710A3B"/>
    <w:rsid w:val="00713754"/>
    <w:rsid w:val="007160E7"/>
    <w:rsid w:val="00726727"/>
    <w:rsid w:val="00732F72"/>
    <w:rsid w:val="0074285A"/>
    <w:rsid w:val="007454D5"/>
    <w:rsid w:val="007538F9"/>
    <w:rsid w:val="00764211"/>
    <w:rsid w:val="007728E6"/>
    <w:rsid w:val="00773512"/>
    <w:rsid w:val="00776BB4"/>
    <w:rsid w:val="00782BF8"/>
    <w:rsid w:val="00787C7E"/>
    <w:rsid w:val="00797C2F"/>
    <w:rsid w:val="007A328D"/>
    <w:rsid w:val="007A388F"/>
    <w:rsid w:val="007B57B1"/>
    <w:rsid w:val="007B6178"/>
    <w:rsid w:val="007B74D8"/>
    <w:rsid w:val="007C6F2D"/>
    <w:rsid w:val="007D06A5"/>
    <w:rsid w:val="007D3291"/>
    <w:rsid w:val="007D4F97"/>
    <w:rsid w:val="007D721B"/>
    <w:rsid w:val="007E2FB6"/>
    <w:rsid w:val="007E7E9E"/>
    <w:rsid w:val="007F59F1"/>
    <w:rsid w:val="0080295A"/>
    <w:rsid w:val="0080334C"/>
    <w:rsid w:val="00816B6F"/>
    <w:rsid w:val="00827A3E"/>
    <w:rsid w:val="0083249E"/>
    <w:rsid w:val="0084446E"/>
    <w:rsid w:val="00845EA8"/>
    <w:rsid w:val="00850D33"/>
    <w:rsid w:val="008563D3"/>
    <w:rsid w:val="00864019"/>
    <w:rsid w:val="00867101"/>
    <w:rsid w:val="008673B0"/>
    <w:rsid w:val="00874845"/>
    <w:rsid w:val="008762D3"/>
    <w:rsid w:val="00892C76"/>
    <w:rsid w:val="008940C8"/>
    <w:rsid w:val="00894C56"/>
    <w:rsid w:val="008A0A71"/>
    <w:rsid w:val="008A58AA"/>
    <w:rsid w:val="008A7483"/>
    <w:rsid w:val="008B381A"/>
    <w:rsid w:val="008B6CC6"/>
    <w:rsid w:val="008C692B"/>
    <w:rsid w:val="008D1D89"/>
    <w:rsid w:val="008D28B7"/>
    <w:rsid w:val="008D5BDD"/>
    <w:rsid w:val="008E30B9"/>
    <w:rsid w:val="008F73F9"/>
    <w:rsid w:val="008F7521"/>
    <w:rsid w:val="0090048A"/>
    <w:rsid w:val="009070D3"/>
    <w:rsid w:val="009200B3"/>
    <w:rsid w:val="0092146C"/>
    <w:rsid w:val="00921F13"/>
    <w:rsid w:val="0092218F"/>
    <w:rsid w:val="0092411D"/>
    <w:rsid w:val="0092717A"/>
    <w:rsid w:val="00932118"/>
    <w:rsid w:val="009326E4"/>
    <w:rsid w:val="009357AB"/>
    <w:rsid w:val="0094283D"/>
    <w:rsid w:val="009439EC"/>
    <w:rsid w:val="00947EE9"/>
    <w:rsid w:val="00952678"/>
    <w:rsid w:val="00954C0F"/>
    <w:rsid w:val="00967254"/>
    <w:rsid w:val="00967DB3"/>
    <w:rsid w:val="00974F20"/>
    <w:rsid w:val="00976C8E"/>
    <w:rsid w:val="00977821"/>
    <w:rsid w:val="00981475"/>
    <w:rsid w:val="0098281F"/>
    <w:rsid w:val="00984A57"/>
    <w:rsid w:val="009853AE"/>
    <w:rsid w:val="00986A97"/>
    <w:rsid w:val="009909E9"/>
    <w:rsid w:val="009A006B"/>
    <w:rsid w:val="009A3079"/>
    <w:rsid w:val="009B1D8D"/>
    <w:rsid w:val="009B3454"/>
    <w:rsid w:val="009B433F"/>
    <w:rsid w:val="009C0C98"/>
    <w:rsid w:val="009C2CDC"/>
    <w:rsid w:val="009D04A3"/>
    <w:rsid w:val="009D068B"/>
    <w:rsid w:val="009D1405"/>
    <w:rsid w:val="009D20F7"/>
    <w:rsid w:val="009E0878"/>
    <w:rsid w:val="009E1E48"/>
    <w:rsid w:val="009F7777"/>
    <w:rsid w:val="009F7E3E"/>
    <w:rsid w:val="00A05309"/>
    <w:rsid w:val="00A11294"/>
    <w:rsid w:val="00A15ED6"/>
    <w:rsid w:val="00A22D1E"/>
    <w:rsid w:val="00A27A80"/>
    <w:rsid w:val="00A31979"/>
    <w:rsid w:val="00A32AE7"/>
    <w:rsid w:val="00A371D3"/>
    <w:rsid w:val="00A41F89"/>
    <w:rsid w:val="00A47D43"/>
    <w:rsid w:val="00A53088"/>
    <w:rsid w:val="00A53914"/>
    <w:rsid w:val="00A53ADD"/>
    <w:rsid w:val="00A53B36"/>
    <w:rsid w:val="00A57BF8"/>
    <w:rsid w:val="00A65894"/>
    <w:rsid w:val="00A65E11"/>
    <w:rsid w:val="00A679C7"/>
    <w:rsid w:val="00A70ED0"/>
    <w:rsid w:val="00A80B4B"/>
    <w:rsid w:val="00A83567"/>
    <w:rsid w:val="00A84461"/>
    <w:rsid w:val="00A92E33"/>
    <w:rsid w:val="00A93C87"/>
    <w:rsid w:val="00A96A8A"/>
    <w:rsid w:val="00AA533F"/>
    <w:rsid w:val="00AB176B"/>
    <w:rsid w:val="00AB17D1"/>
    <w:rsid w:val="00AB4C06"/>
    <w:rsid w:val="00AB6356"/>
    <w:rsid w:val="00AC16BC"/>
    <w:rsid w:val="00AC1B6A"/>
    <w:rsid w:val="00AC2951"/>
    <w:rsid w:val="00AE1BC1"/>
    <w:rsid w:val="00AE63E7"/>
    <w:rsid w:val="00AF51CF"/>
    <w:rsid w:val="00AF6492"/>
    <w:rsid w:val="00B0461A"/>
    <w:rsid w:val="00B06F1A"/>
    <w:rsid w:val="00B114CC"/>
    <w:rsid w:val="00B12498"/>
    <w:rsid w:val="00B24367"/>
    <w:rsid w:val="00B308F2"/>
    <w:rsid w:val="00B36BBB"/>
    <w:rsid w:val="00B47C93"/>
    <w:rsid w:val="00B51038"/>
    <w:rsid w:val="00B570F9"/>
    <w:rsid w:val="00B575F4"/>
    <w:rsid w:val="00B6288B"/>
    <w:rsid w:val="00B63630"/>
    <w:rsid w:val="00B77E5E"/>
    <w:rsid w:val="00B8059F"/>
    <w:rsid w:val="00B83579"/>
    <w:rsid w:val="00B860B4"/>
    <w:rsid w:val="00B8721B"/>
    <w:rsid w:val="00B909F9"/>
    <w:rsid w:val="00B95831"/>
    <w:rsid w:val="00BA2C92"/>
    <w:rsid w:val="00BB0937"/>
    <w:rsid w:val="00BD0E79"/>
    <w:rsid w:val="00BD3CA1"/>
    <w:rsid w:val="00BD57AD"/>
    <w:rsid w:val="00BE0875"/>
    <w:rsid w:val="00C02577"/>
    <w:rsid w:val="00C06DF1"/>
    <w:rsid w:val="00C07A20"/>
    <w:rsid w:val="00C07BA7"/>
    <w:rsid w:val="00C07E48"/>
    <w:rsid w:val="00C07F10"/>
    <w:rsid w:val="00C10603"/>
    <w:rsid w:val="00C15705"/>
    <w:rsid w:val="00C1678C"/>
    <w:rsid w:val="00C34DCB"/>
    <w:rsid w:val="00C37120"/>
    <w:rsid w:val="00C52B48"/>
    <w:rsid w:val="00C52C72"/>
    <w:rsid w:val="00C57B4B"/>
    <w:rsid w:val="00C63C3B"/>
    <w:rsid w:val="00C648B9"/>
    <w:rsid w:val="00C802F6"/>
    <w:rsid w:val="00C82AEC"/>
    <w:rsid w:val="00C86900"/>
    <w:rsid w:val="00C97467"/>
    <w:rsid w:val="00CA030A"/>
    <w:rsid w:val="00CA1640"/>
    <w:rsid w:val="00CA2A63"/>
    <w:rsid w:val="00CA4232"/>
    <w:rsid w:val="00CA60CF"/>
    <w:rsid w:val="00CA62C8"/>
    <w:rsid w:val="00CA6B75"/>
    <w:rsid w:val="00CB0FAE"/>
    <w:rsid w:val="00CC2DF4"/>
    <w:rsid w:val="00CC6FA7"/>
    <w:rsid w:val="00CD26F2"/>
    <w:rsid w:val="00CD5185"/>
    <w:rsid w:val="00CE213E"/>
    <w:rsid w:val="00CE5EE7"/>
    <w:rsid w:val="00CE753D"/>
    <w:rsid w:val="00CF359B"/>
    <w:rsid w:val="00D03F19"/>
    <w:rsid w:val="00D128C6"/>
    <w:rsid w:val="00D35665"/>
    <w:rsid w:val="00D3603E"/>
    <w:rsid w:val="00D40552"/>
    <w:rsid w:val="00D445F0"/>
    <w:rsid w:val="00D46184"/>
    <w:rsid w:val="00D518C1"/>
    <w:rsid w:val="00D56959"/>
    <w:rsid w:val="00D64489"/>
    <w:rsid w:val="00D6637D"/>
    <w:rsid w:val="00D67BE8"/>
    <w:rsid w:val="00D70366"/>
    <w:rsid w:val="00D77FB1"/>
    <w:rsid w:val="00D849AB"/>
    <w:rsid w:val="00D9561A"/>
    <w:rsid w:val="00DA0642"/>
    <w:rsid w:val="00DA32D8"/>
    <w:rsid w:val="00DA3563"/>
    <w:rsid w:val="00DA636F"/>
    <w:rsid w:val="00DB27DC"/>
    <w:rsid w:val="00DB5510"/>
    <w:rsid w:val="00DB657F"/>
    <w:rsid w:val="00DC18D1"/>
    <w:rsid w:val="00DC4582"/>
    <w:rsid w:val="00DC579F"/>
    <w:rsid w:val="00DC6F28"/>
    <w:rsid w:val="00DD6AC0"/>
    <w:rsid w:val="00DD763C"/>
    <w:rsid w:val="00DD76EE"/>
    <w:rsid w:val="00DE1281"/>
    <w:rsid w:val="00DE6F30"/>
    <w:rsid w:val="00DE70AC"/>
    <w:rsid w:val="00DF504A"/>
    <w:rsid w:val="00E004D0"/>
    <w:rsid w:val="00E03E3E"/>
    <w:rsid w:val="00E07F90"/>
    <w:rsid w:val="00E10212"/>
    <w:rsid w:val="00E21E6D"/>
    <w:rsid w:val="00E27761"/>
    <w:rsid w:val="00E3389A"/>
    <w:rsid w:val="00E34615"/>
    <w:rsid w:val="00E3643D"/>
    <w:rsid w:val="00E406C1"/>
    <w:rsid w:val="00E4468E"/>
    <w:rsid w:val="00E50C69"/>
    <w:rsid w:val="00E5520E"/>
    <w:rsid w:val="00E5664E"/>
    <w:rsid w:val="00E579AF"/>
    <w:rsid w:val="00E61CBF"/>
    <w:rsid w:val="00E62B94"/>
    <w:rsid w:val="00E73DA1"/>
    <w:rsid w:val="00E76BDF"/>
    <w:rsid w:val="00E80C7D"/>
    <w:rsid w:val="00E82E1D"/>
    <w:rsid w:val="00E83049"/>
    <w:rsid w:val="00E93C67"/>
    <w:rsid w:val="00E95B99"/>
    <w:rsid w:val="00EB0753"/>
    <w:rsid w:val="00EB5AF8"/>
    <w:rsid w:val="00EB6A56"/>
    <w:rsid w:val="00EC200C"/>
    <w:rsid w:val="00EC4951"/>
    <w:rsid w:val="00EC4DAB"/>
    <w:rsid w:val="00EC5B67"/>
    <w:rsid w:val="00EC75E7"/>
    <w:rsid w:val="00ED11BA"/>
    <w:rsid w:val="00ED6DFB"/>
    <w:rsid w:val="00EE446F"/>
    <w:rsid w:val="00EE77FE"/>
    <w:rsid w:val="00EF50E8"/>
    <w:rsid w:val="00F02E80"/>
    <w:rsid w:val="00F0409F"/>
    <w:rsid w:val="00F12B25"/>
    <w:rsid w:val="00F14D7E"/>
    <w:rsid w:val="00F158A8"/>
    <w:rsid w:val="00F17BD8"/>
    <w:rsid w:val="00F2104E"/>
    <w:rsid w:val="00F210B0"/>
    <w:rsid w:val="00F22758"/>
    <w:rsid w:val="00F342FA"/>
    <w:rsid w:val="00F34639"/>
    <w:rsid w:val="00F36E1F"/>
    <w:rsid w:val="00F37859"/>
    <w:rsid w:val="00F430B2"/>
    <w:rsid w:val="00F454FD"/>
    <w:rsid w:val="00F46E58"/>
    <w:rsid w:val="00F5405E"/>
    <w:rsid w:val="00F552F7"/>
    <w:rsid w:val="00F60005"/>
    <w:rsid w:val="00F61B91"/>
    <w:rsid w:val="00F6211B"/>
    <w:rsid w:val="00F629C2"/>
    <w:rsid w:val="00F73253"/>
    <w:rsid w:val="00F81BB7"/>
    <w:rsid w:val="00F9223D"/>
    <w:rsid w:val="00FA07DF"/>
    <w:rsid w:val="00FA150C"/>
    <w:rsid w:val="00FA26E0"/>
    <w:rsid w:val="00FA60B1"/>
    <w:rsid w:val="00FA6E21"/>
    <w:rsid w:val="00FB0329"/>
    <w:rsid w:val="00FB43CD"/>
    <w:rsid w:val="00FB62B6"/>
    <w:rsid w:val="00FC0673"/>
    <w:rsid w:val="00FC1C41"/>
    <w:rsid w:val="00FC3201"/>
    <w:rsid w:val="00FD041B"/>
    <w:rsid w:val="00FD07BA"/>
    <w:rsid w:val="00FD1899"/>
    <w:rsid w:val="00FD373B"/>
    <w:rsid w:val="00FE1214"/>
    <w:rsid w:val="00FE397B"/>
    <w:rsid w:val="00FE6BEA"/>
    <w:rsid w:val="00FF46FF"/>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86A083-7B06-4421-B977-9BB1E0EA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467"/>
    <w:pPr>
      <w:spacing w:after="0" w:line="240" w:lineRule="auto"/>
    </w:pPr>
    <w:rPr>
      <w:rFonts w:ascii="Times New Roman" w:eastAsia="Times New Roman" w:hAnsi="Times New Roman" w:cs="Times New Roman"/>
      <w:sz w:val="20"/>
      <w:szCs w:val="20"/>
      <w:lang w:eastAsia="kk-KZ"/>
    </w:rPr>
  </w:style>
  <w:style w:type="paragraph" w:styleId="1">
    <w:name w:val="heading 1"/>
    <w:basedOn w:val="a"/>
    <w:next w:val="a"/>
    <w:link w:val="10"/>
    <w:qFormat/>
    <w:rsid w:val="00C97467"/>
    <w:pPr>
      <w:keepNext/>
      <w:shd w:val="clear" w:color="auto" w:fill="FFFFFF"/>
      <w:ind w:firstLine="425"/>
      <w:jc w:val="center"/>
      <w:outlineLvl w:val="0"/>
    </w:pPr>
    <w:rPr>
      <w:rFonts w:ascii="Times New Roman(K)" w:hAnsi="Times New Roman(K)"/>
      <w:b/>
      <w:snapToGrid w:val="0"/>
      <w:color w:val="000000"/>
      <w:sz w:val="28"/>
    </w:rPr>
  </w:style>
  <w:style w:type="paragraph" w:styleId="2">
    <w:name w:val="heading 2"/>
    <w:basedOn w:val="a"/>
    <w:next w:val="a"/>
    <w:link w:val="20"/>
    <w:qFormat/>
    <w:rsid w:val="00C97467"/>
    <w:pPr>
      <w:keepNext/>
      <w:shd w:val="clear" w:color="auto" w:fill="FFFFFF"/>
      <w:ind w:firstLine="425"/>
      <w:jc w:val="center"/>
      <w:outlineLvl w:val="1"/>
    </w:pPr>
    <w:rPr>
      <w:rFonts w:ascii="Times New Roman(K)" w:hAnsi="Times New Roman(K)"/>
      <w:b/>
      <w:i/>
      <w:snapToGrid w:val="0"/>
      <w:color w:val="000000"/>
      <w:sz w:val="28"/>
    </w:rPr>
  </w:style>
  <w:style w:type="paragraph" w:styleId="3">
    <w:name w:val="heading 3"/>
    <w:basedOn w:val="a"/>
    <w:next w:val="a"/>
    <w:link w:val="30"/>
    <w:qFormat/>
    <w:rsid w:val="00C97467"/>
    <w:pPr>
      <w:keepNext/>
      <w:shd w:val="clear" w:color="auto" w:fill="FFFFFF"/>
      <w:ind w:firstLine="425"/>
      <w:jc w:val="both"/>
      <w:outlineLvl w:val="2"/>
    </w:pPr>
    <w:rPr>
      <w:rFonts w:ascii="Kz Times New Roman" w:hAnsi="Kz Times New Roman"/>
      <w:b/>
      <w:snapToGrid w:val="0"/>
      <w:color w:val="000000"/>
      <w:sz w:val="28"/>
      <w:lang w:val="ru-MD"/>
    </w:rPr>
  </w:style>
  <w:style w:type="paragraph" w:styleId="4">
    <w:name w:val="heading 4"/>
    <w:basedOn w:val="a"/>
    <w:next w:val="a"/>
    <w:link w:val="40"/>
    <w:qFormat/>
    <w:rsid w:val="00C97467"/>
    <w:pPr>
      <w:keepNext/>
      <w:spacing w:before="240" w:after="60"/>
      <w:outlineLvl w:val="3"/>
    </w:pPr>
    <w:rPr>
      <w:b/>
      <w:bCs/>
      <w:sz w:val="28"/>
      <w:szCs w:val="28"/>
    </w:rPr>
  </w:style>
  <w:style w:type="paragraph" w:styleId="5">
    <w:name w:val="heading 5"/>
    <w:basedOn w:val="a"/>
    <w:next w:val="a"/>
    <w:link w:val="50"/>
    <w:qFormat/>
    <w:rsid w:val="00C97467"/>
    <w:pPr>
      <w:keepNext/>
      <w:jc w:val="both"/>
      <w:outlineLvl w:val="4"/>
    </w:pPr>
    <w:rPr>
      <w:rFonts w:ascii="Times Kaz" w:hAnsi="Times Kaz"/>
      <w:b/>
      <w:sz w:val="24"/>
      <w:lang w:val="en-US"/>
    </w:rPr>
  </w:style>
  <w:style w:type="paragraph" w:styleId="6">
    <w:name w:val="heading 6"/>
    <w:basedOn w:val="a"/>
    <w:next w:val="a"/>
    <w:link w:val="60"/>
    <w:qFormat/>
    <w:rsid w:val="00C97467"/>
    <w:pPr>
      <w:keepNext/>
      <w:numPr>
        <w:numId w:val="22"/>
      </w:numPr>
      <w:spacing w:line="264" w:lineRule="auto"/>
      <w:jc w:val="both"/>
      <w:outlineLvl w:val="5"/>
    </w:pPr>
    <w:rPr>
      <w:b/>
      <w:snapToGrid w:val="0"/>
      <w:sz w:val="28"/>
    </w:rPr>
  </w:style>
  <w:style w:type="paragraph" w:styleId="7">
    <w:name w:val="heading 7"/>
    <w:basedOn w:val="a"/>
    <w:next w:val="a"/>
    <w:link w:val="70"/>
    <w:qFormat/>
    <w:rsid w:val="00C97467"/>
    <w:pPr>
      <w:keepNext/>
      <w:jc w:val="center"/>
      <w:outlineLvl w:val="6"/>
    </w:pPr>
    <w:rPr>
      <w:rFonts w:ascii="Kz Times New Roman" w:eastAsia="Batang" w:hAnsi="Kz Times New Roman" w:cs="Kz Times New Roman"/>
      <w:color w:val="000000"/>
      <w:sz w:val="28"/>
      <w:lang w:val="ru-MD" w:eastAsia="ko-KR"/>
    </w:rPr>
  </w:style>
  <w:style w:type="paragraph" w:styleId="8">
    <w:name w:val="heading 8"/>
    <w:basedOn w:val="a"/>
    <w:next w:val="a"/>
    <w:link w:val="80"/>
    <w:qFormat/>
    <w:rsid w:val="00C97467"/>
    <w:pPr>
      <w:keepNext/>
      <w:ind w:right="-716"/>
      <w:jc w:val="both"/>
      <w:outlineLvl w:val="7"/>
    </w:pPr>
    <w:rPr>
      <w:rFonts w:ascii="Kz Times New Roman" w:hAnsi="Kz Times New Roman"/>
      <w:b/>
      <w:sz w:val="28"/>
    </w:rPr>
  </w:style>
  <w:style w:type="paragraph" w:styleId="9">
    <w:name w:val="heading 9"/>
    <w:basedOn w:val="a"/>
    <w:next w:val="a"/>
    <w:link w:val="90"/>
    <w:qFormat/>
    <w:rsid w:val="00C97467"/>
    <w:pPr>
      <w:keepNext/>
      <w:outlineLvl w:val="8"/>
    </w:pPr>
    <w:rPr>
      <w:rFonts w:ascii="Kz Times New Roman" w:hAnsi="Kz Times New Roman"/>
      <w:sz w:val="28"/>
      <w:lang w:val="ru-MD"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97467"/>
    <w:rPr>
      <w:rFonts w:ascii="Times New Roman(K)" w:eastAsia="Times New Roman" w:hAnsi="Times New Roman(K)" w:cs="Times New Roman"/>
      <w:b/>
      <w:snapToGrid w:val="0"/>
      <w:color w:val="000000"/>
      <w:sz w:val="28"/>
      <w:szCs w:val="20"/>
      <w:shd w:val="clear" w:color="auto" w:fill="FFFFFF"/>
      <w:lang w:eastAsia="kk-KZ"/>
    </w:rPr>
  </w:style>
  <w:style w:type="character" w:customStyle="1" w:styleId="20">
    <w:name w:val="Заголовок 2 Знак"/>
    <w:basedOn w:val="a0"/>
    <w:link w:val="2"/>
    <w:rsid w:val="00C97467"/>
    <w:rPr>
      <w:rFonts w:ascii="Times New Roman(K)" w:eastAsia="Times New Roman" w:hAnsi="Times New Roman(K)" w:cs="Times New Roman"/>
      <w:b/>
      <w:i/>
      <w:snapToGrid w:val="0"/>
      <w:color w:val="000000"/>
      <w:sz w:val="28"/>
      <w:szCs w:val="20"/>
      <w:shd w:val="clear" w:color="auto" w:fill="FFFFFF"/>
      <w:lang w:eastAsia="kk-KZ"/>
    </w:rPr>
  </w:style>
  <w:style w:type="character" w:customStyle="1" w:styleId="30">
    <w:name w:val="Заголовок 3 Знак"/>
    <w:basedOn w:val="a0"/>
    <w:link w:val="3"/>
    <w:rsid w:val="00C97467"/>
    <w:rPr>
      <w:rFonts w:ascii="Kz Times New Roman" w:eastAsia="Times New Roman" w:hAnsi="Kz Times New Roman" w:cs="Times New Roman"/>
      <w:b/>
      <w:snapToGrid w:val="0"/>
      <w:color w:val="000000"/>
      <w:sz w:val="28"/>
      <w:szCs w:val="20"/>
      <w:shd w:val="clear" w:color="auto" w:fill="FFFFFF"/>
      <w:lang w:val="ru-MD" w:eastAsia="kk-KZ"/>
    </w:rPr>
  </w:style>
  <w:style w:type="character" w:customStyle="1" w:styleId="40">
    <w:name w:val="Заголовок 4 Знак"/>
    <w:basedOn w:val="a0"/>
    <w:link w:val="4"/>
    <w:rsid w:val="00C97467"/>
    <w:rPr>
      <w:rFonts w:ascii="Times New Roman" w:eastAsia="Times New Roman" w:hAnsi="Times New Roman" w:cs="Times New Roman"/>
      <w:b/>
      <w:bCs/>
      <w:sz w:val="28"/>
      <w:szCs w:val="28"/>
      <w:lang w:eastAsia="kk-KZ"/>
    </w:rPr>
  </w:style>
  <w:style w:type="character" w:customStyle="1" w:styleId="50">
    <w:name w:val="Заголовок 5 Знак"/>
    <w:basedOn w:val="a0"/>
    <w:link w:val="5"/>
    <w:rsid w:val="00C97467"/>
    <w:rPr>
      <w:rFonts w:ascii="Times Kaz" w:eastAsia="Times New Roman" w:hAnsi="Times Kaz" w:cs="Times New Roman"/>
      <w:b/>
      <w:sz w:val="24"/>
      <w:szCs w:val="20"/>
      <w:lang w:val="en-US" w:eastAsia="kk-KZ"/>
    </w:rPr>
  </w:style>
  <w:style w:type="character" w:customStyle="1" w:styleId="60">
    <w:name w:val="Заголовок 6 Знак"/>
    <w:basedOn w:val="a0"/>
    <w:link w:val="6"/>
    <w:rsid w:val="00C97467"/>
    <w:rPr>
      <w:rFonts w:ascii="Times New Roman" w:eastAsia="Times New Roman" w:hAnsi="Times New Roman" w:cs="Times New Roman"/>
      <w:b/>
      <w:snapToGrid w:val="0"/>
      <w:sz w:val="28"/>
      <w:szCs w:val="20"/>
      <w:lang w:eastAsia="kk-KZ"/>
    </w:rPr>
  </w:style>
  <w:style w:type="character" w:customStyle="1" w:styleId="70">
    <w:name w:val="Заголовок 7 Знак"/>
    <w:basedOn w:val="a0"/>
    <w:link w:val="7"/>
    <w:rsid w:val="00C97467"/>
    <w:rPr>
      <w:rFonts w:ascii="Kz Times New Roman" w:eastAsia="Batang" w:hAnsi="Kz Times New Roman" w:cs="Kz Times New Roman"/>
      <w:color w:val="000000"/>
      <w:sz w:val="28"/>
      <w:szCs w:val="20"/>
      <w:lang w:val="ru-MD" w:eastAsia="ko-KR"/>
    </w:rPr>
  </w:style>
  <w:style w:type="character" w:customStyle="1" w:styleId="80">
    <w:name w:val="Заголовок 8 Знак"/>
    <w:basedOn w:val="a0"/>
    <w:link w:val="8"/>
    <w:rsid w:val="00C97467"/>
    <w:rPr>
      <w:rFonts w:ascii="Kz Times New Roman" w:eastAsia="Times New Roman" w:hAnsi="Kz Times New Roman" w:cs="Times New Roman"/>
      <w:b/>
      <w:sz w:val="28"/>
      <w:szCs w:val="20"/>
      <w:lang w:eastAsia="kk-KZ"/>
    </w:rPr>
  </w:style>
  <w:style w:type="character" w:customStyle="1" w:styleId="90">
    <w:name w:val="Заголовок 9 Знак"/>
    <w:basedOn w:val="a0"/>
    <w:link w:val="9"/>
    <w:rsid w:val="00C97467"/>
    <w:rPr>
      <w:rFonts w:ascii="Kz Times New Roman" w:eastAsia="Times New Roman" w:hAnsi="Kz Times New Roman" w:cs="Times New Roman"/>
      <w:sz w:val="28"/>
      <w:szCs w:val="20"/>
      <w:lang w:val="ru-MD" w:eastAsia="ko-KR"/>
    </w:rPr>
  </w:style>
  <w:style w:type="paragraph" w:styleId="a3">
    <w:name w:val="Body Text"/>
    <w:basedOn w:val="a"/>
    <w:link w:val="a4"/>
    <w:rsid w:val="00C97467"/>
    <w:pPr>
      <w:jc w:val="both"/>
    </w:pPr>
    <w:rPr>
      <w:rFonts w:ascii="Kz Times New Roman" w:hAnsi="Kz Times New Roman"/>
      <w:sz w:val="28"/>
      <w:lang w:val="ru-MD"/>
    </w:rPr>
  </w:style>
  <w:style w:type="character" w:customStyle="1" w:styleId="a4">
    <w:name w:val="Основной текст Знак"/>
    <w:basedOn w:val="a0"/>
    <w:link w:val="a3"/>
    <w:rsid w:val="00C97467"/>
    <w:rPr>
      <w:rFonts w:ascii="Kz Times New Roman" w:eastAsia="Times New Roman" w:hAnsi="Kz Times New Roman" w:cs="Times New Roman"/>
      <w:sz w:val="28"/>
      <w:szCs w:val="20"/>
      <w:lang w:val="ru-MD" w:eastAsia="kk-KZ"/>
    </w:rPr>
  </w:style>
  <w:style w:type="paragraph" w:styleId="a5">
    <w:name w:val="Body Text Indent"/>
    <w:basedOn w:val="a"/>
    <w:link w:val="a6"/>
    <w:rsid w:val="00C97467"/>
    <w:pPr>
      <w:shd w:val="clear" w:color="auto" w:fill="FFFFFF"/>
      <w:jc w:val="both"/>
    </w:pPr>
    <w:rPr>
      <w:rFonts w:ascii="Times Kaz" w:hAnsi="Times Kaz"/>
      <w:b/>
      <w:snapToGrid w:val="0"/>
      <w:color w:val="000000"/>
      <w:sz w:val="28"/>
      <w:lang w:val="en-US"/>
    </w:rPr>
  </w:style>
  <w:style w:type="character" w:customStyle="1" w:styleId="a6">
    <w:name w:val="Основной текст с отступом Знак"/>
    <w:basedOn w:val="a0"/>
    <w:link w:val="a5"/>
    <w:rsid w:val="00C97467"/>
    <w:rPr>
      <w:rFonts w:ascii="Times Kaz" w:eastAsia="Times New Roman" w:hAnsi="Times Kaz" w:cs="Times New Roman"/>
      <w:b/>
      <w:snapToGrid w:val="0"/>
      <w:color w:val="000000"/>
      <w:sz w:val="28"/>
      <w:szCs w:val="20"/>
      <w:shd w:val="clear" w:color="auto" w:fill="FFFFFF"/>
      <w:lang w:val="en-US" w:eastAsia="kk-KZ"/>
    </w:rPr>
  </w:style>
  <w:style w:type="paragraph" w:styleId="31">
    <w:name w:val="Body Text 3"/>
    <w:basedOn w:val="a"/>
    <w:link w:val="32"/>
    <w:rsid w:val="00C97467"/>
    <w:pPr>
      <w:jc w:val="both"/>
    </w:pPr>
    <w:rPr>
      <w:rFonts w:ascii="Kz Times New Roman" w:hAnsi="Kz Times New Roman"/>
      <w:b/>
      <w:sz w:val="28"/>
      <w:lang w:val="kk-KZ"/>
    </w:rPr>
  </w:style>
  <w:style w:type="character" w:customStyle="1" w:styleId="32">
    <w:name w:val="Основной текст 3 Знак"/>
    <w:basedOn w:val="a0"/>
    <w:link w:val="31"/>
    <w:rsid w:val="00C97467"/>
    <w:rPr>
      <w:rFonts w:ascii="Kz Times New Roman" w:eastAsia="Times New Roman" w:hAnsi="Kz Times New Roman" w:cs="Times New Roman"/>
      <w:b/>
      <w:sz w:val="28"/>
      <w:szCs w:val="20"/>
      <w:lang w:val="kk-KZ" w:eastAsia="kk-KZ"/>
    </w:rPr>
  </w:style>
  <w:style w:type="paragraph" w:customStyle="1" w:styleId="41">
    <w:name w:val="заголовок 4"/>
    <w:basedOn w:val="a"/>
    <w:next w:val="a"/>
    <w:rsid w:val="00C97467"/>
    <w:pPr>
      <w:keepNext/>
    </w:pPr>
    <w:rPr>
      <w:rFonts w:ascii="Times Kaz" w:hAnsi="Times Kaz"/>
      <w:b/>
      <w:sz w:val="28"/>
    </w:rPr>
  </w:style>
  <w:style w:type="paragraph" w:styleId="a7">
    <w:name w:val="Title"/>
    <w:basedOn w:val="a"/>
    <w:link w:val="a8"/>
    <w:qFormat/>
    <w:rsid w:val="00C97467"/>
    <w:pPr>
      <w:jc w:val="center"/>
    </w:pPr>
    <w:rPr>
      <w:rFonts w:ascii="Times Kaz" w:hAnsi="Times Kaz"/>
      <w:sz w:val="24"/>
    </w:rPr>
  </w:style>
  <w:style w:type="character" w:customStyle="1" w:styleId="a8">
    <w:name w:val="Название Знак"/>
    <w:basedOn w:val="a0"/>
    <w:link w:val="a7"/>
    <w:rsid w:val="00C97467"/>
    <w:rPr>
      <w:rFonts w:ascii="Times Kaz" w:eastAsia="Times New Roman" w:hAnsi="Times Kaz" w:cs="Times New Roman"/>
      <w:sz w:val="24"/>
      <w:szCs w:val="20"/>
      <w:lang w:eastAsia="kk-KZ"/>
    </w:rPr>
  </w:style>
  <w:style w:type="paragraph" w:customStyle="1" w:styleId="Title">
    <w:name w:val="Title"/>
    <w:basedOn w:val="a"/>
    <w:rsid w:val="00C97467"/>
    <w:pPr>
      <w:jc w:val="center"/>
    </w:pPr>
    <w:rPr>
      <w:rFonts w:ascii="Times Kaz" w:hAnsi="Times Kaz"/>
      <w:snapToGrid w:val="0"/>
      <w:sz w:val="28"/>
    </w:rPr>
  </w:style>
  <w:style w:type="paragraph" w:styleId="a9">
    <w:name w:val="footnote text"/>
    <w:basedOn w:val="a"/>
    <w:link w:val="aa"/>
    <w:semiHidden/>
    <w:rsid w:val="00C97467"/>
  </w:style>
  <w:style w:type="character" w:customStyle="1" w:styleId="aa">
    <w:name w:val="Текст сноски Знак"/>
    <w:basedOn w:val="a0"/>
    <w:link w:val="a9"/>
    <w:semiHidden/>
    <w:rsid w:val="00C97467"/>
    <w:rPr>
      <w:rFonts w:ascii="Times New Roman" w:eastAsia="Times New Roman" w:hAnsi="Times New Roman" w:cs="Times New Roman"/>
      <w:sz w:val="20"/>
      <w:szCs w:val="20"/>
      <w:lang w:eastAsia="kk-KZ"/>
    </w:rPr>
  </w:style>
  <w:style w:type="paragraph" w:customStyle="1" w:styleId="33">
    <w:name w:val="заголовок 3"/>
    <w:basedOn w:val="a"/>
    <w:next w:val="a"/>
    <w:rsid w:val="00C97467"/>
    <w:pPr>
      <w:keepNext/>
      <w:jc w:val="center"/>
    </w:pPr>
    <w:rPr>
      <w:rFonts w:ascii="Times Kaz" w:hAnsi="Times Kaz"/>
      <w:sz w:val="28"/>
      <w:lang w:val="en-US"/>
    </w:rPr>
  </w:style>
  <w:style w:type="paragraph" w:customStyle="1" w:styleId="11">
    <w:name w:val="заголовок 1"/>
    <w:basedOn w:val="a"/>
    <w:next w:val="a"/>
    <w:rsid w:val="00C97467"/>
    <w:pPr>
      <w:keepNext/>
      <w:ind w:right="-716"/>
    </w:pPr>
    <w:rPr>
      <w:rFonts w:ascii="Times Kaz" w:hAnsi="Times Kaz"/>
      <w:b/>
      <w:sz w:val="28"/>
    </w:rPr>
  </w:style>
  <w:style w:type="paragraph" w:styleId="34">
    <w:name w:val="Body Text Indent 3"/>
    <w:basedOn w:val="a"/>
    <w:link w:val="35"/>
    <w:rsid w:val="00C97467"/>
    <w:pPr>
      <w:shd w:val="clear" w:color="auto" w:fill="FFFFFF"/>
      <w:ind w:left="567"/>
      <w:jc w:val="both"/>
    </w:pPr>
    <w:rPr>
      <w:rFonts w:ascii="Kz Times New Roman" w:hAnsi="Kz Times New Roman"/>
      <w:snapToGrid w:val="0"/>
      <w:color w:val="000000"/>
      <w:sz w:val="28"/>
    </w:rPr>
  </w:style>
  <w:style w:type="character" w:customStyle="1" w:styleId="35">
    <w:name w:val="Основной текст с отступом 3 Знак"/>
    <w:basedOn w:val="a0"/>
    <w:link w:val="34"/>
    <w:rsid w:val="00C97467"/>
    <w:rPr>
      <w:rFonts w:ascii="Kz Times New Roman" w:eastAsia="Times New Roman" w:hAnsi="Kz Times New Roman" w:cs="Times New Roman"/>
      <w:snapToGrid w:val="0"/>
      <w:color w:val="000000"/>
      <w:sz w:val="28"/>
      <w:szCs w:val="20"/>
      <w:shd w:val="clear" w:color="auto" w:fill="FFFFFF"/>
      <w:lang w:eastAsia="kk-KZ"/>
    </w:rPr>
  </w:style>
  <w:style w:type="paragraph" w:styleId="21">
    <w:name w:val="Body Text Indent 2"/>
    <w:basedOn w:val="a"/>
    <w:link w:val="22"/>
    <w:rsid w:val="00C97467"/>
    <w:pPr>
      <w:ind w:firstLine="720"/>
      <w:jc w:val="center"/>
    </w:pPr>
    <w:rPr>
      <w:rFonts w:ascii="Times Kaz" w:hAnsi="Times Kaz"/>
      <w:sz w:val="28"/>
      <w:lang w:val="en-US"/>
    </w:rPr>
  </w:style>
  <w:style w:type="character" w:customStyle="1" w:styleId="22">
    <w:name w:val="Основной текст с отступом 2 Знак"/>
    <w:basedOn w:val="a0"/>
    <w:link w:val="21"/>
    <w:rsid w:val="00C97467"/>
    <w:rPr>
      <w:rFonts w:ascii="Times Kaz" w:eastAsia="Times New Roman" w:hAnsi="Times Kaz" w:cs="Times New Roman"/>
      <w:sz w:val="28"/>
      <w:szCs w:val="20"/>
      <w:lang w:val="en-US" w:eastAsia="kk-KZ"/>
    </w:rPr>
  </w:style>
  <w:style w:type="paragraph" w:customStyle="1" w:styleId="Normal">
    <w:name w:val="Normal"/>
    <w:rsid w:val="00C97467"/>
    <w:pPr>
      <w:spacing w:after="0" w:line="240" w:lineRule="auto"/>
    </w:pPr>
    <w:rPr>
      <w:rFonts w:ascii="Times New Roman" w:eastAsia="Times New Roman" w:hAnsi="Times New Roman" w:cs="Times New Roman"/>
      <w:snapToGrid w:val="0"/>
      <w:sz w:val="20"/>
      <w:szCs w:val="20"/>
      <w:lang w:eastAsia="kk-KZ"/>
    </w:rPr>
  </w:style>
  <w:style w:type="paragraph" w:styleId="23">
    <w:name w:val="Body Text 2"/>
    <w:basedOn w:val="a"/>
    <w:link w:val="24"/>
    <w:rsid w:val="00C97467"/>
    <w:pPr>
      <w:jc w:val="both"/>
    </w:pPr>
    <w:rPr>
      <w:rFonts w:ascii="Times Kaz" w:hAnsi="Times Kaz"/>
      <w:b/>
      <w:sz w:val="24"/>
      <w:lang w:val="en-US"/>
    </w:rPr>
  </w:style>
  <w:style w:type="character" w:customStyle="1" w:styleId="24">
    <w:name w:val="Основной текст 2 Знак"/>
    <w:basedOn w:val="a0"/>
    <w:link w:val="23"/>
    <w:rsid w:val="00C97467"/>
    <w:rPr>
      <w:rFonts w:ascii="Times Kaz" w:eastAsia="Times New Roman" w:hAnsi="Times Kaz" w:cs="Times New Roman"/>
      <w:b/>
      <w:sz w:val="24"/>
      <w:szCs w:val="20"/>
      <w:lang w:val="en-US" w:eastAsia="kk-KZ"/>
    </w:rPr>
  </w:style>
  <w:style w:type="paragraph" w:customStyle="1" w:styleId="25">
    <w:name w:val="заголовок 2"/>
    <w:basedOn w:val="a"/>
    <w:next w:val="a"/>
    <w:rsid w:val="00C97467"/>
    <w:pPr>
      <w:keepNext/>
      <w:jc w:val="center"/>
    </w:pPr>
    <w:rPr>
      <w:rFonts w:ascii="Times Kaz" w:hAnsi="Times Kaz"/>
      <w:sz w:val="24"/>
      <w:lang w:val="en-US"/>
    </w:rPr>
  </w:style>
  <w:style w:type="paragraph" w:styleId="ab">
    <w:name w:val="Block Text"/>
    <w:basedOn w:val="a"/>
    <w:rsid w:val="00C97467"/>
    <w:pPr>
      <w:tabs>
        <w:tab w:val="left" w:pos="8931"/>
      </w:tabs>
      <w:ind w:left="-709" w:right="326" w:firstLine="709"/>
    </w:pPr>
    <w:rPr>
      <w:rFonts w:ascii="Times/Kazakh" w:hAnsi="Times/Kazakh"/>
      <w:sz w:val="28"/>
      <w:lang w:val="en-US" w:eastAsia="ko-KR"/>
    </w:rPr>
  </w:style>
  <w:style w:type="character" w:styleId="ac">
    <w:name w:val="page number"/>
    <w:basedOn w:val="a0"/>
    <w:rsid w:val="00C97467"/>
  </w:style>
  <w:style w:type="paragraph" w:styleId="ad">
    <w:name w:val="footer"/>
    <w:basedOn w:val="a"/>
    <w:link w:val="ae"/>
    <w:rsid w:val="00C97467"/>
    <w:pPr>
      <w:tabs>
        <w:tab w:val="center" w:pos="4153"/>
        <w:tab w:val="right" w:pos="8306"/>
      </w:tabs>
    </w:pPr>
    <w:rPr>
      <w:lang w:val="en-US"/>
    </w:rPr>
  </w:style>
  <w:style w:type="character" w:customStyle="1" w:styleId="ae">
    <w:name w:val="Нижний колонтитул Знак"/>
    <w:basedOn w:val="a0"/>
    <w:link w:val="ad"/>
    <w:rsid w:val="00C97467"/>
    <w:rPr>
      <w:rFonts w:ascii="Times New Roman" w:eastAsia="Times New Roman" w:hAnsi="Times New Roman" w:cs="Times New Roman"/>
      <w:sz w:val="20"/>
      <w:szCs w:val="20"/>
      <w:lang w:val="en-US" w:eastAsia="kk-KZ"/>
    </w:rPr>
  </w:style>
  <w:style w:type="paragraph" w:customStyle="1" w:styleId="FR1">
    <w:name w:val="FR1"/>
    <w:rsid w:val="00C97467"/>
    <w:pPr>
      <w:widowControl w:val="0"/>
      <w:spacing w:before="180" w:after="0" w:line="240" w:lineRule="auto"/>
      <w:ind w:left="40"/>
      <w:jc w:val="both"/>
    </w:pPr>
    <w:rPr>
      <w:rFonts w:ascii="Arial" w:eastAsia="Times New Roman" w:hAnsi="Arial" w:cs="Times New Roman"/>
      <w:b/>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154</Pages>
  <Words>50897</Words>
  <Characters>290113</Characters>
  <Application>Microsoft Office Word</Application>
  <DocSecurity>0</DocSecurity>
  <Lines>2417</Lines>
  <Paragraphs>680</Paragraphs>
  <ScaleCrop>false</ScaleCrop>
  <Company/>
  <LinksUpToDate>false</LinksUpToDate>
  <CharactersWithSpaces>340330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2</cp:revision>
  <dcterms:created xsi:type="dcterms:W3CDTF">2018-09-04T05:07:00Z</dcterms:created>
  <dcterms:modified xsi:type="dcterms:W3CDTF">2018-09-04T05:07:00Z</dcterms:modified>
</cp:coreProperties>
</file>